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D370CBE" w:rsidR="00E6260D" w:rsidDel="00DF4F3A" w:rsidRDefault="008424DF" w:rsidP="005E35A2">
      <w:pPr>
        <w:rPr>
          <w:sz w:val="56"/>
          <w:szCs w:val="56"/>
        </w:rPr>
      </w:pPr>
      <w:r w:rsidDel="00DF4F3A">
        <w:rPr>
          <w:noProof/>
        </w:rPr>
        <w:drawing>
          <wp:anchor distT="0" distB="0" distL="114300" distR="114300" simplePos="0" relativeHeight="251658240" behindDoc="1" locked="0" layoutInCell="1" allowOverlap="1" wp14:anchorId="5D21F914" wp14:editId="1DCA4549">
            <wp:simplePos x="0" y="0"/>
            <wp:positionH relativeFrom="column">
              <wp:posOffset>-1148715</wp:posOffset>
            </wp:positionH>
            <wp:positionV relativeFrom="paragraph">
              <wp:posOffset>-1723238</wp:posOffset>
            </wp:positionV>
            <wp:extent cx="8173085" cy="11752105"/>
            <wp:effectExtent l="0" t="0" r="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8173085" cy="11752105"/>
                    </a:xfrm>
                    <a:prstGeom prst="rect">
                      <a:avLst/>
                    </a:prstGeom>
                  </pic:spPr>
                </pic:pic>
              </a:graphicData>
            </a:graphic>
            <wp14:sizeRelH relativeFrom="page">
              <wp14:pctWidth>0</wp14:pctWidth>
            </wp14:sizeRelH>
            <wp14:sizeRelV relativeFrom="page">
              <wp14:pctHeight>0</wp14:pctHeight>
            </wp14:sizeRelV>
          </wp:anchor>
        </w:drawing>
      </w:r>
      <w:r w:rsidR="00E92B75" w:rsidRPr="00572B8B" w:rsidDel="00DF4F3A">
        <w:rPr>
          <w:noProof/>
          <w:sz w:val="56"/>
          <w:szCs w:val="56"/>
        </w:rPr>
        <w:drawing>
          <wp:anchor distT="0" distB="0" distL="114300" distR="114300" simplePos="0" relativeHeight="251658245" behindDoc="0" locked="0" layoutInCell="1" allowOverlap="1" wp14:anchorId="0B6FCE5D" wp14:editId="096907D8">
            <wp:simplePos x="0" y="0"/>
            <wp:positionH relativeFrom="column">
              <wp:posOffset>-493</wp:posOffset>
            </wp:positionH>
            <wp:positionV relativeFrom="paragraph">
              <wp:posOffset>-564515</wp:posOffset>
            </wp:positionV>
            <wp:extent cx="3194685" cy="803275"/>
            <wp:effectExtent l="0" t="0" r="571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94685" cy="803275"/>
                    </a:xfrm>
                    <a:prstGeom prst="rect">
                      <a:avLst/>
                    </a:prstGeom>
                  </pic:spPr>
                </pic:pic>
              </a:graphicData>
            </a:graphic>
            <wp14:sizeRelH relativeFrom="page">
              <wp14:pctWidth>0</wp14:pctWidth>
            </wp14:sizeRelH>
            <wp14:sizeRelV relativeFrom="page">
              <wp14:pctHeight>0</wp14:pctHeight>
            </wp14:sizeRelV>
          </wp:anchor>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3E36E3B1" w:rsidR="00E6260D" w:rsidRPr="00AE437B" w:rsidRDefault="00E92B75" w:rsidP="00E92B75">
          <w:pPr>
            <w:spacing w:before="360"/>
            <w:rPr>
              <w:sz w:val="56"/>
              <w:szCs w:val="56"/>
            </w:rPr>
          </w:pPr>
          <w:r>
            <w:rPr>
              <w:rFonts w:ascii="Arial" w:eastAsia="Times New Roman" w:hAnsi="Arial" w:cs="Arial"/>
              <w:b/>
              <w:bCs/>
              <w:noProof/>
              <w:color w:val="FFFFFF" w:themeColor="background1"/>
              <w:sz w:val="40"/>
              <w:szCs w:val="40"/>
              <w:lang w:eastAsia="en-GB"/>
            </w:rPr>
            <w:t>P</w:t>
          </w:r>
          <w:r w:rsidR="00474F55">
            <w:rPr>
              <w:rFonts w:ascii="Arial" w:eastAsia="Times New Roman" w:hAnsi="Arial" w:cs="Arial"/>
              <w:b/>
              <w:bCs/>
              <w:noProof/>
              <w:color w:val="FFFFFF" w:themeColor="background1"/>
              <w:sz w:val="40"/>
              <w:szCs w:val="40"/>
              <w:lang w:eastAsia="en-GB"/>
            </w:rPr>
            <w:t>-IND-</w:t>
          </w:r>
          <w:r w:rsidR="003801A9">
            <w:rPr>
              <w:rFonts w:ascii="Arial" w:eastAsia="Times New Roman" w:hAnsi="Arial" w:cs="Arial"/>
              <w:b/>
              <w:bCs/>
              <w:noProof/>
              <w:color w:val="FFFFFF" w:themeColor="background1"/>
              <w:sz w:val="40"/>
              <w:szCs w:val="40"/>
              <w:lang w:eastAsia="en-GB"/>
            </w:rPr>
            <w:t>IA1</w:t>
          </w:r>
          <w:r w:rsidR="00D362BE">
            <w:rPr>
              <w:rFonts w:ascii="Arial" w:eastAsia="Times New Roman" w:hAnsi="Arial" w:cs="Arial"/>
              <w:b/>
              <w:bCs/>
              <w:noProof/>
              <w:color w:val="FFFFFF" w:themeColor="background1"/>
              <w:sz w:val="40"/>
              <w:szCs w:val="40"/>
              <w:lang w:eastAsia="en-GB"/>
            </w:rPr>
            <w:t>V</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2C6B4CF2" w:rsidR="00E6260D" w:rsidRPr="005606C6" w:rsidRDefault="005606C6" w:rsidP="00E6260D">
          <w:pPr>
            <w:rPr>
              <w:rFonts w:ascii="Arial" w:eastAsia="Times New Roman" w:hAnsi="Arial" w:cs="Arial"/>
              <w:b/>
              <w:color w:val="FFFFFF" w:themeColor="background1"/>
              <w:sz w:val="44"/>
              <w:szCs w:val="44"/>
              <w:lang w:eastAsia="en-GB"/>
            </w:rPr>
          </w:pPr>
          <w:r w:rsidRPr="005606C6">
            <w:rPr>
              <w:rFonts w:ascii="Arial" w:eastAsia="Times New Roman" w:hAnsi="Arial" w:cs="Arial"/>
              <w:b/>
              <w:bCs/>
              <w:noProof/>
              <w:color w:val="FFFFFF" w:themeColor="background1"/>
              <w:sz w:val="44"/>
              <w:szCs w:val="44"/>
              <w:lang w:eastAsia="en-GB"/>
            </w:rPr>
            <w:t xml:space="preserve">The </w:t>
          </w:r>
          <w:r w:rsidR="00E6260D" w:rsidRPr="005606C6">
            <w:rPr>
              <w:rFonts w:ascii="Arial" w:eastAsia="Times New Roman" w:hAnsi="Arial" w:cs="Arial"/>
              <w:b/>
              <w:color w:val="FFFFFF" w:themeColor="background1"/>
              <w:sz w:val="44"/>
              <w:szCs w:val="44"/>
              <w:lang w:eastAsia="en-GB"/>
            </w:rPr>
            <w:t xml:space="preserve">Environmental Authorisations (Scotland) Regulations </w:t>
          </w:r>
          <w:r w:rsidRPr="005606C6">
            <w:rPr>
              <w:rFonts w:ascii="Arial" w:eastAsia="Times New Roman" w:hAnsi="Arial" w:cs="Arial"/>
              <w:b/>
              <w:bCs/>
              <w:noProof/>
              <w:color w:val="FFFFFF" w:themeColor="background1"/>
              <w:sz w:val="44"/>
              <w:szCs w:val="44"/>
              <w:lang w:eastAsia="en-GB"/>
            </w:rPr>
            <w:t xml:space="preserve">2018 </w:t>
          </w:r>
          <w:r w:rsidR="00E6260D" w:rsidRPr="005606C6">
            <w:rPr>
              <w:rFonts w:ascii="Arial" w:eastAsia="Times New Roman" w:hAnsi="Arial" w:cs="Arial"/>
              <w:b/>
              <w:color w:val="FFFFFF" w:themeColor="background1"/>
              <w:sz w:val="44"/>
              <w:szCs w:val="44"/>
              <w:lang w:eastAsia="en-GB"/>
            </w:rPr>
            <w:t xml:space="preserve">(EASR) </w:t>
          </w:r>
        </w:p>
        <w:p w14:paraId="169EBDCF" w14:textId="54AB2092" w:rsidR="008424DF" w:rsidRDefault="00474F55" w:rsidP="008424DF">
          <w:pPr>
            <w:spacing w:before="840"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 xml:space="preserve">Industrial </w:t>
          </w:r>
          <w:r w:rsidR="003801A9">
            <w:rPr>
              <w:rFonts w:ascii="Arial" w:eastAsia="Times New Roman" w:hAnsi="Arial" w:cs="Arial"/>
              <w:b/>
              <w:bCs/>
              <w:noProof/>
              <w:color w:val="FFFFFF" w:themeColor="background1"/>
              <w:sz w:val="48"/>
              <w:szCs w:val="48"/>
              <w:lang w:eastAsia="en-GB"/>
            </w:rPr>
            <w:t xml:space="preserve">Activities </w:t>
          </w:r>
          <w:r w:rsidR="00CA2459">
            <w:rPr>
              <w:rFonts w:ascii="Arial" w:eastAsia="Times New Roman" w:hAnsi="Arial" w:cs="Arial"/>
              <w:b/>
              <w:bCs/>
              <w:noProof/>
              <w:color w:val="FFFFFF" w:themeColor="background1"/>
              <w:sz w:val="48"/>
              <w:szCs w:val="48"/>
              <w:lang w:eastAsia="en-GB"/>
            </w:rPr>
            <w:t xml:space="preserve">Permit </w:t>
          </w:r>
          <w:r w:rsidR="003801A9">
            <w:rPr>
              <w:rFonts w:ascii="Arial" w:eastAsia="Times New Roman" w:hAnsi="Arial" w:cs="Arial"/>
              <w:b/>
              <w:bCs/>
              <w:noProof/>
              <w:color w:val="FFFFFF" w:themeColor="background1"/>
              <w:sz w:val="48"/>
              <w:szCs w:val="48"/>
              <w:lang w:eastAsia="en-GB"/>
            </w:rPr>
            <w:t>Variation Form</w:t>
          </w:r>
          <w:r w:rsidR="0063318B">
            <w:rPr>
              <w:rFonts w:ascii="Arial" w:eastAsia="Times New Roman" w:hAnsi="Arial" w:cs="Arial"/>
              <w:b/>
              <w:bCs/>
              <w:noProof/>
              <w:color w:val="FFFFFF" w:themeColor="background1"/>
              <w:sz w:val="48"/>
              <w:szCs w:val="48"/>
              <w:lang w:eastAsia="en-GB"/>
            </w:rPr>
            <w:t xml:space="preserve">: </w:t>
          </w:r>
        </w:p>
        <w:p w14:paraId="200B7737" w14:textId="71AA9F3A" w:rsidR="00DF34C0" w:rsidRPr="00DF34C0" w:rsidRDefault="00195358" w:rsidP="008424DF">
          <w:pPr>
            <w:spacing w:before="360" w:after="240"/>
            <w:rPr>
              <w:rFonts w:ascii="Arial" w:eastAsia="Times New Roman" w:hAnsi="Arial" w:cs="Arial"/>
              <w:b/>
              <w:bCs/>
              <w:noProof/>
              <w:color w:val="FFFFFF" w:themeColor="background1"/>
              <w:lang w:eastAsia="en-GB"/>
            </w:rPr>
          </w:pPr>
          <w:r>
            <w:rPr>
              <w:rFonts w:ascii="Arial" w:eastAsia="Times New Roman" w:hAnsi="Arial" w:cs="Arial"/>
              <w:b/>
              <w:bCs/>
              <w:noProof/>
              <w:color w:val="FFFFFF" w:themeColor="background1"/>
              <w:sz w:val="48"/>
              <w:szCs w:val="48"/>
              <w:lang w:eastAsia="en-GB"/>
            </w:rPr>
            <w:t xml:space="preserve">Other </w:t>
          </w:r>
          <w:r w:rsidR="007675BD">
            <w:rPr>
              <w:rFonts w:ascii="Arial" w:eastAsia="Times New Roman" w:hAnsi="Arial" w:cs="Arial"/>
              <w:b/>
              <w:bCs/>
              <w:noProof/>
              <w:color w:val="FFFFFF" w:themeColor="background1"/>
              <w:sz w:val="48"/>
              <w:szCs w:val="48"/>
              <w:lang w:eastAsia="en-GB"/>
            </w:rPr>
            <w:t>E</w:t>
          </w:r>
          <w:r>
            <w:rPr>
              <w:rFonts w:ascii="Arial" w:eastAsia="Times New Roman" w:hAnsi="Arial" w:cs="Arial"/>
              <w:b/>
              <w:bCs/>
              <w:noProof/>
              <w:color w:val="FFFFFF" w:themeColor="background1"/>
              <w:sz w:val="48"/>
              <w:szCs w:val="48"/>
              <w:lang w:eastAsia="en-GB"/>
            </w:rPr>
            <w:t>mission</w:t>
          </w:r>
          <w:r w:rsidR="00675168">
            <w:rPr>
              <w:rFonts w:ascii="Arial" w:eastAsia="Times New Roman" w:hAnsi="Arial" w:cs="Arial"/>
              <w:b/>
              <w:bCs/>
              <w:noProof/>
              <w:color w:val="FFFFFF" w:themeColor="background1"/>
              <w:sz w:val="48"/>
              <w:szCs w:val="48"/>
              <w:lang w:eastAsia="en-GB"/>
            </w:rPr>
            <w:t>s</w:t>
          </w:r>
          <w:r>
            <w:rPr>
              <w:rFonts w:ascii="Arial" w:eastAsia="Times New Roman" w:hAnsi="Arial" w:cs="Arial"/>
              <w:b/>
              <w:bCs/>
              <w:noProof/>
              <w:color w:val="FFFFFF" w:themeColor="background1"/>
              <w:sz w:val="48"/>
              <w:szCs w:val="48"/>
              <w:lang w:eastAsia="en-GB"/>
            </w:rPr>
            <w:t xml:space="preserve"> </w:t>
          </w:r>
          <w:r w:rsidR="007675BD">
            <w:rPr>
              <w:rFonts w:ascii="Arial" w:eastAsia="Times New Roman" w:hAnsi="Arial" w:cs="Arial"/>
              <w:b/>
              <w:bCs/>
              <w:noProof/>
              <w:color w:val="FFFFFF" w:themeColor="background1"/>
              <w:sz w:val="48"/>
              <w:szCs w:val="48"/>
              <w:lang w:eastAsia="en-GB"/>
            </w:rPr>
            <w:t>A</w:t>
          </w:r>
          <w:r>
            <w:rPr>
              <w:rFonts w:ascii="Arial" w:eastAsia="Times New Roman" w:hAnsi="Arial" w:cs="Arial"/>
              <w:b/>
              <w:bCs/>
              <w:noProof/>
              <w:color w:val="FFFFFF" w:themeColor="background1"/>
              <w:sz w:val="48"/>
              <w:szCs w:val="48"/>
              <w:lang w:eastAsia="en-GB"/>
            </w:rPr>
            <w:t xml:space="preserve">ctivities and </w:t>
          </w:r>
          <w:r w:rsidR="007675BD">
            <w:rPr>
              <w:rFonts w:ascii="Arial" w:eastAsia="Times New Roman" w:hAnsi="Arial" w:cs="Arial"/>
              <w:b/>
              <w:bCs/>
              <w:noProof/>
              <w:color w:val="FFFFFF" w:themeColor="background1"/>
              <w:sz w:val="48"/>
              <w:szCs w:val="48"/>
              <w:lang w:eastAsia="en-GB"/>
            </w:rPr>
            <w:t xml:space="preserve">          </w:t>
          </w:r>
          <w:r w:rsidR="007F08FF">
            <w:rPr>
              <w:rFonts w:ascii="Arial" w:eastAsia="Times New Roman" w:hAnsi="Arial" w:cs="Arial"/>
              <w:b/>
              <w:bCs/>
              <w:noProof/>
              <w:color w:val="FFFFFF" w:themeColor="background1"/>
              <w:sz w:val="48"/>
              <w:szCs w:val="48"/>
              <w:lang w:eastAsia="en-GB"/>
            </w:rPr>
            <w:t>O</w:t>
          </w:r>
          <w:r>
            <w:rPr>
              <w:rFonts w:ascii="Arial" w:eastAsia="Times New Roman" w:hAnsi="Arial" w:cs="Arial"/>
              <w:b/>
              <w:bCs/>
              <w:noProof/>
              <w:color w:val="FFFFFF" w:themeColor="background1"/>
              <w:sz w:val="48"/>
              <w:szCs w:val="48"/>
              <w:lang w:eastAsia="en-GB"/>
            </w:rPr>
            <w:t xml:space="preserve">rganic </w:t>
          </w:r>
          <w:r w:rsidR="007675BD">
            <w:rPr>
              <w:rFonts w:ascii="Arial" w:eastAsia="Times New Roman" w:hAnsi="Arial" w:cs="Arial"/>
              <w:b/>
              <w:bCs/>
              <w:noProof/>
              <w:color w:val="FFFFFF" w:themeColor="background1"/>
              <w:sz w:val="48"/>
              <w:szCs w:val="48"/>
              <w:lang w:eastAsia="en-GB"/>
            </w:rPr>
            <w:t>S</w:t>
          </w:r>
          <w:r>
            <w:rPr>
              <w:rFonts w:ascii="Arial" w:eastAsia="Times New Roman" w:hAnsi="Arial" w:cs="Arial"/>
              <w:b/>
              <w:bCs/>
              <w:noProof/>
              <w:color w:val="FFFFFF" w:themeColor="background1"/>
              <w:sz w:val="48"/>
              <w:szCs w:val="48"/>
              <w:lang w:eastAsia="en-GB"/>
            </w:rPr>
            <w:t xml:space="preserve">olvent </w:t>
          </w:r>
          <w:r w:rsidR="007675BD">
            <w:rPr>
              <w:rFonts w:ascii="Arial" w:eastAsia="Times New Roman" w:hAnsi="Arial" w:cs="Arial"/>
              <w:b/>
              <w:bCs/>
              <w:noProof/>
              <w:color w:val="FFFFFF" w:themeColor="background1"/>
              <w:sz w:val="48"/>
              <w:szCs w:val="48"/>
              <w:lang w:eastAsia="en-GB"/>
            </w:rPr>
            <w:t>E</w:t>
          </w:r>
          <w:r w:rsidR="00693B73">
            <w:rPr>
              <w:rFonts w:ascii="Arial" w:eastAsia="Times New Roman" w:hAnsi="Arial" w:cs="Arial"/>
              <w:b/>
              <w:bCs/>
              <w:noProof/>
              <w:color w:val="FFFFFF" w:themeColor="background1"/>
              <w:sz w:val="48"/>
              <w:szCs w:val="48"/>
              <w:lang w:eastAsia="en-GB"/>
            </w:rPr>
            <w:t xml:space="preserve">missions </w:t>
          </w:r>
          <w:r w:rsidR="007675BD">
            <w:rPr>
              <w:rFonts w:ascii="Arial" w:eastAsia="Times New Roman" w:hAnsi="Arial" w:cs="Arial"/>
              <w:b/>
              <w:bCs/>
              <w:noProof/>
              <w:color w:val="FFFFFF" w:themeColor="background1"/>
              <w:sz w:val="48"/>
              <w:szCs w:val="48"/>
              <w:lang w:eastAsia="en-GB"/>
            </w:rPr>
            <w:t>A</w:t>
          </w:r>
          <w:r>
            <w:rPr>
              <w:rFonts w:ascii="Arial" w:eastAsia="Times New Roman" w:hAnsi="Arial" w:cs="Arial"/>
              <w:b/>
              <w:bCs/>
              <w:noProof/>
              <w:color w:val="FFFFFF" w:themeColor="background1"/>
              <w:sz w:val="48"/>
              <w:szCs w:val="48"/>
              <w:lang w:eastAsia="en-GB"/>
            </w:rPr>
            <w:t>ctivities</w:t>
          </w:r>
        </w:p>
        <w:bookmarkEnd w:id="1"/>
        <w:bookmarkEnd w:id="2"/>
        <w:bookmarkEnd w:id="3"/>
        <w:p w14:paraId="72546FC1" w14:textId="45EE47A5" w:rsidR="00E6260D" w:rsidRPr="00776A2C" w:rsidRDefault="001519FF" w:rsidP="00DF34C0">
          <w:pPr>
            <w:spacing w:before="720" w:after="240"/>
            <w:rPr>
              <w:rFonts w:ascii="Arial" w:eastAsia="Times New Roman" w:hAnsi="Arial" w:cs="Arial"/>
              <w:b/>
              <w:bCs/>
              <w:noProof/>
              <w:color w:val="FFFFFF" w:themeColor="background1"/>
              <w:sz w:val="40"/>
              <w:szCs w:val="40"/>
              <w:lang w:eastAsia="en-GB"/>
            </w:rPr>
          </w:pPr>
          <w:r w:rsidRPr="001519FF">
            <w:rPr>
              <w:rFonts w:ascii="Arial" w:eastAsia="Times New Roman" w:hAnsi="Arial" w:cs="Arial"/>
              <w:b/>
              <w:bCs/>
              <w:noProof/>
              <w:color w:val="FFFFFF" w:themeColor="background1"/>
              <w:sz w:val="40"/>
              <w:szCs w:val="40"/>
              <w:lang w:eastAsia="en-GB"/>
            </w:rPr>
            <w:t xml:space="preserve">  </w:t>
          </w:r>
        </w:p>
        <w:p w14:paraId="2C503FD7" w14:textId="5A82026B" w:rsidR="00E6260D" w:rsidRPr="00856CC3" w:rsidRDefault="00E6260D" w:rsidP="00E6260D">
          <w:pPr>
            <w:spacing w:line="240" w:lineRule="auto"/>
            <w:rPr>
              <w:rFonts w:ascii="Arial" w:eastAsia="Times New Roman" w:hAnsi="Arial" w:cs="Arial"/>
              <w:b/>
              <w:color w:val="FFFFFF" w:themeColor="background1"/>
              <w:sz w:val="32"/>
              <w:szCs w:val="32"/>
              <w:lang w:eastAsia="en-GB"/>
            </w:rPr>
          </w:pPr>
        </w:p>
        <w:p w14:paraId="0BCA79B5" w14:textId="77777777" w:rsidR="00856CC3" w:rsidRDefault="00856CC3" w:rsidP="00E6260D">
          <w:pPr>
            <w:spacing w:line="240" w:lineRule="auto"/>
            <w:rPr>
              <w:rFonts w:ascii="Arial" w:eastAsia="Times New Roman" w:hAnsi="Arial" w:cs="Arial"/>
              <w:b/>
              <w:bCs/>
              <w:noProof/>
              <w:color w:val="FFFFFF" w:themeColor="background1"/>
              <w:sz w:val="22"/>
              <w:szCs w:val="22"/>
              <w:lang w:eastAsia="en-GB"/>
            </w:rPr>
          </w:pPr>
        </w:p>
        <w:p w14:paraId="0D52C978" w14:textId="77777777" w:rsidR="00856CC3" w:rsidRPr="00856CC3" w:rsidRDefault="00856CC3" w:rsidP="00E6260D">
          <w:pPr>
            <w:spacing w:line="240" w:lineRule="auto"/>
            <w:rPr>
              <w:rFonts w:ascii="Arial" w:eastAsia="Times New Roman" w:hAnsi="Arial" w:cs="Arial"/>
              <w:b/>
              <w:bCs/>
              <w:noProof/>
              <w:color w:val="FFFFFF" w:themeColor="background1"/>
              <w:sz w:val="22"/>
              <w:szCs w:val="22"/>
              <w:lang w:eastAsia="en-GB"/>
            </w:rPr>
          </w:pPr>
        </w:p>
        <w:p w14:paraId="1B414587" w14:textId="5FB10BD0" w:rsidR="00E6260D" w:rsidRDefault="00E6260D" w:rsidP="0061538B">
          <w:pPr>
            <w:rPr>
              <w:rFonts w:eastAsia="Times New Roman" w:cstheme="minorHAnsi"/>
              <w:color w:val="FFFFFF" w:themeColor="background1"/>
              <w:lang w:eastAsia="en-GB"/>
            </w:rPr>
          </w:pPr>
        </w:p>
        <w:p w14:paraId="67CEDD6F" w14:textId="77777777" w:rsidR="008424DF" w:rsidRDefault="008424DF" w:rsidP="0061538B">
          <w:pPr>
            <w:rPr>
              <w:rFonts w:eastAsia="Times New Roman" w:cstheme="minorHAnsi"/>
              <w:color w:val="FFFFFF" w:themeColor="background1"/>
              <w:lang w:eastAsia="en-GB"/>
            </w:rPr>
          </w:pPr>
        </w:p>
        <w:p w14:paraId="753E117A" w14:textId="77777777" w:rsidR="008424DF" w:rsidRDefault="008424DF" w:rsidP="0061538B">
          <w:pPr>
            <w:rPr>
              <w:rFonts w:eastAsia="Times New Roman" w:cstheme="minorHAnsi"/>
              <w:color w:val="FFFFFF" w:themeColor="background1"/>
              <w:lang w:eastAsia="en-GB"/>
            </w:rPr>
          </w:pPr>
        </w:p>
        <w:p w14:paraId="25C1D21B" w14:textId="77777777" w:rsidR="008424DF" w:rsidRDefault="008424DF" w:rsidP="0061538B">
          <w:pPr>
            <w:rPr>
              <w:rFonts w:eastAsia="Times New Roman" w:cstheme="minorHAnsi"/>
              <w:color w:val="FFFFFF" w:themeColor="background1"/>
              <w:lang w:eastAsia="en-GB"/>
            </w:rPr>
          </w:pPr>
        </w:p>
        <w:p w14:paraId="5B4E3E32" w14:textId="77777777" w:rsidR="008424DF" w:rsidRDefault="008424DF" w:rsidP="0061538B">
          <w:pPr>
            <w:rPr>
              <w:rFonts w:eastAsia="Times New Roman" w:cstheme="minorHAnsi"/>
              <w:color w:val="FFFFFF" w:themeColor="background1"/>
              <w:lang w:eastAsia="en-GB"/>
            </w:rPr>
          </w:pPr>
        </w:p>
        <w:p w14:paraId="4CF70AEA" w14:textId="77777777" w:rsidR="008424DF" w:rsidRDefault="008424DF" w:rsidP="0061538B">
          <w:pPr>
            <w:rPr>
              <w:rFonts w:eastAsia="Times New Roman" w:cstheme="minorHAnsi"/>
              <w:color w:val="FFFFFF" w:themeColor="background1"/>
              <w:lang w:eastAsia="en-GB"/>
            </w:rPr>
          </w:pPr>
        </w:p>
        <w:p w14:paraId="74031C2A" w14:textId="77777777" w:rsidR="008B6D8C" w:rsidRDefault="00856CC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 xml:space="preserve">Version </w:t>
          </w:r>
          <w:r w:rsidRPr="00332684">
            <w:rPr>
              <w:rFonts w:eastAsia="Times New Roman" w:cstheme="minorHAnsi"/>
              <w:noProof/>
              <w:color w:val="FFFFFF" w:themeColor="background1"/>
              <w:lang w:eastAsia="en-GB"/>
            </w:rPr>
            <w:t>1.0</w:t>
          </w:r>
        </w:p>
        <w:p w14:paraId="652978C4" w14:textId="77041E16" w:rsidR="00E6260D" w:rsidRPr="006C7A5B" w:rsidRDefault="00AB0467"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1239C676" w:rsidR="00E6260D" w:rsidRDefault="00E6260D" w:rsidP="00E6260D">
          <w:pPr>
            <w:pStyle w:val="TOCHeading"/>
          </w:pPr>
          <w:r>
            <w:t>Contents</w:t>
          </w:r>
        </w:p>
        <w:p w14:paraId="18CB55A1" w14:textId="77777777" w:rsidR="00E6260D" w:rsidRPr="00CE73AF" w:rsidRDefault="00E6260D" w:rsidP="00E6260D">
          <w:pPr>
            <w:rPr>
              <w:lang w:val="en-US"/>
            </w:rPr>
          </w:pPr>
        </w:p>
        <w:p w14:paraId="061036AE" w14:textId="0790D19B" w:rsidR="00BB0EBA"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301918" w:history="1">
            <w:r w:rsidR="00BB0EBA" w:rsidRPr="00FF2407">
              <w:rPr>
                <w:rStyle w:val="Hyperlink"/>
                <w:noProof/>
              </w:rPr>
              <w:t>How to use this industrial activities variation form</w:t>
            </w:r>
            <w:r w:rsidR="00BB0EBA">
              <w:rPr>
                <w:noProof/>
                <w:webHidden/>
              </w:rPr>
              <w:tab/>
            </w:r>
            <w:r w:rsidR="00BB0EBA">
              <w:rPr>
                <w:noProof/>
                <w:webHidden/>
              </w:rPr>
              <w:fldChar w:fldCharType="begin"/>
            </w:r>
            <w:r w:rsidR="00BB0EBA">
              <w:rPr>
                <w:noProof/>
                <w:webHidden/>
              </w:rPr>
              <w:instrText xml:space="preserve"> PAGEREF _Toc198301918 \h </w:instrText>
            </w:r>
            <w:r w:rsidR="00BB0EBA">
              <w:rPr>
                <w:noProof/>
                <w:webHidden/>
              </w:rPr>
            </w:r>
            <w:r w:rsidR="00BB0EBA">
              <w:rPr>
                <w:noProof/>
                <w:webHidden/>
              </w:rPr>
              <w:fldChar w:fldCharType="separate"/>
            </w:r>
            <w:r w:rsidR="007A1ED7">
              <w:rPr>
                <w:noProof/>
                <w:webHidden/>
              </w:rPr>
              <w:t>3</w:t>
            </w:r>
            <w:r w:rsidR="00BB0EBA">
              <w:rPr>
                <w:noProof/>
                <w:webHidden/>
              </w:rPr>
              <w:fldChar w:fldCharType="end"/>
            </w:r>
          </w:hyperlink>
        </w:p>
        <w:p w14:paraId="370E582D" w14:textId="6C5F466D" w:rsidR="00BB0EBA" w:rsidRDefault="00BB0EBA">
          <w:pPr>
            <w:pStyle w:val="TOC2"/>
            <w:tabs>
              <w:tab w:val="right" w:leader="dot" w:pos="10212"/>
            </w:tabs>
            <w:rPr>
              <w:noProof/>
              <w:kern w:val="2"/>
              <w:lang w:eastAsia="en-GB"/>
              <w14:ligatures w14:val="standardContextual"/>
            </w:rPr>
          </w:pPr>
          <w:hyperlink w:anchor="_Toc198301919" w:history="1">
            <w:r w:rsidRPr="00FF2407">
              <w:rPr>
                <w:rStyle w:val="Hyperlink"/>
                <w:noProof/>
              </w:rPr>
              <w:t>Before you apply</w:t>
            </w:r>
            <w:r>
              <w:rPr>
                <w:noProof/>
                <w:webHidden/>
              </w:rPr>
              <w:tab/>
            </w:r>
            <w:r>
              <w:rPr>
                <w:noProof/>
                <w:webHidden/>
              </w:rPr>
              <w:fldChar w:fldCharType="begin"/>
            </w:r>
            <w:r>
              <w:rPr>
                <w:noProof/>
                <w:webHidden/>
              </w:rPr>
              <w:instrText xml:space="preserve"> PAGEREF _Toc198301919 \h </w:instrText>
            </w:r>
            <w:r>
              <w:rPr>
                <w:noProof/>
                <w:webHidden/>
              </w:rPr>
            </w:r>
            <w:r>
              <w:rPr>
                <w:noProof/>
                <w:webHidden/>
              </w:rPr>
              <w:fldChar w:fldCharType="separate"/>
            </w:r>
            <w:r w:rsidR="007A1ED7">
              <w:rPr>
                <w:noProof/>
                <w:webHidden/>
              </w:rPr>
              <w:t>4</w:t>
            </w:r>
            <w:r>
              <w:rPr>
                <w:noProof/>
                <w:webHidden/>
              </w:rPr>
              <w:fldChar w:fldCharType="end"/>
            </w:r>
          </w:hyperlink>
        </w:p>
        <w:p w14:paraId="3C597B35" w14:textId="7569529A" w:rsidR="00BB0EBA" w:rsidRDefault="00BB0EBA">
          <w:pPr>
            <w:pStyle w:val="TOC2"/>
            <w:tabs>
              <w:tab w:val="right" w:leader="dot" w:pos="10212"/>
            </w:tabs>
            <w:rPr>
              <w:noProof/>
              <w:kern w:val="2"/>
              <w:lang w:eastAsia="en-GB"/>
              <w14:ligatures w14:val="standardContextual"/>
            </w:rPr>
          </w:pPr>
          <w:hyperlink w:anchor="_Toc198301920" w:history="1">
            <w:r w:rsidRPr="00FF2407">
              <w:rPr>
                <w:rStyle w:val="Hyperlink"/>
                <w:noProof/>
              </w:rPr>
              <w:t>Multiple activities under a single permit</w:t>
            </w:r>
            <w:r>
              <w:rPr>
                <w:noProof/>
                <w:webHidden/>
              </w:rPr>
              <w:tab/>
            </w:r>
            <w:r>
              <w:rPr>
                <w:noProof/>
                <w:webHidden/>
              </w:rPr>
              <w:fldChar w:fldCharType="begin"/>
            </w:r>
            <w:r>
              <w:rPr>
                <w:noProof/>
                <w:webHidden/>
              </w:rPr>
              <w:instrText xml:space="preserve"> PAGEREF _Toc198301920 \h </w:instrText>
            </w:r>
            <w:r>
              <w:rPr>
                <w:noProof/>
                <w:webHidden/>
              </w:rPr>
            </w:r>
            <w:r>
              <w:rPr>
                <w:noProof/>
                <w:webHidden/>
              </w:rPr>
              <w:fldChar w:fldCharType="separate"/>
            </w:r>
            <w:r w:rsidR="007A1ED7">
              <w:rPr>
                <w:noProof/>
                <w:webHidden/>
              </w:rPr>
              <w:t>4</w:t>
            </w:r>
            <w:r>
              <w:rPr>
                <w:noProof/>
                <w:webHidden/>
              </w:rPr>
              <w:fldChar w:fldCharType="end"/>
            </w:r>
          </w:hyperlink>
        </w:p>
        <w:p w14:paraId="4FD87752" w14:textId="6E72EB61" w:rsidR="00BB0EBA" w:rsidRDefault="00BB0EBA">
          <w:pPr>
            <w:pStyle w:val="TOC2"/>
            <w:tabs>
              <w:tab w:val="right" w:leader="dot" w:pos="10212"/>
            </w:tabs>
            <w:rPr>
              <w:noProof/>
              <w:kern w:val="2"/>
              <w:lang w:eastAsia="en-GB"/>
              <w14:ligatures w14:val="standardContextual"/>
            </w:rPr>
          </w:pPr>
          <w:hyperlink w:anchor="_Toc198301921" w:history="1">
            <w:r w:rsidRPr="00FF2407">
              <w:rPr>
                <w:rStyle w:val="Hyperlink"/>
                <w:noProof/>
              </w:rPr>
              <w:t>How to apply</w:t>
            </w:r>
            <w:r>
              <w:rPr>
                <w:noProof/>
                <w:webHidden/>
              </w:rPr>
              <w:tab/>
            </w:r>
            <w:r>
              <w:rPr>
                <w:noProof/>
                <w:webHidden/>
              </w:rPr>
              <w:fldChar w:fldCharType="begin"/>
            </w:r>
            <w:r>
              <w:rPr>
                <w:noProof/>
                <w:webHidden/>
              </w:rPr>
              <w:instrText xml:space="preserve"> PAGEREF _Toc198301921 \h </w:instrText>
            </w:r>
            <w:r>
              <w:rPr>
                <w:noProof/>
                <w:webHidden/>
              </w:rPr>
            </w:r>
            <w:r>
              <w:rPr>
                <w:noProof/>
                <w:webHidden/>
              </w:rPr>
              <w:fldChar w:fldCharType="separate"/>
            </w:r>
            <w:r w:rsidR="007A1ED7">
              <w:rPr>
                <w:noProof/>
                <w:webHidden/>
              </w:rPr>
              <w:t>5</w:t>
            </w:r>
            <w:r>
              <w:rPr>
                <w:noProof/>
                <w:webHidden/>
              </w:rPr>
              <w:fldChar w:fldCharType="end"/>
            </w:r>
          </w:hyperlink>
        </w:p>
        <w:p w14:paraId="3E66612D" w14:textId="6BAA5159" w:rsidR="00BB0EBA" w:rsidRDefault="00BB0EBA">
          <w:pPr>
            <w:pStyle w:val="TOC2"/>
            <w:tabs>
              <w:tab w:val="right" w:leader="dot" w:pos="10212"/>
            </w:tabs>
            <w:rPr>
              <w:noProof/>
              <w:kern w:val="2"/>
              <w:lang w:eastAsia="en-GB"/>
              <w14:ligatures w14:val="standardContextual"/>
            </w:rPr>
          </w:pPr>
          <w:hyperlink w:anchor="_Toc198301922" w:history="1">
            <w:r w:rsidRPr="00FF2407">
              <w:rPr>
                <w:rStyle w:val="Hyperlink"/>
                <w:noProof/>
              </w:rPr>
              <w:t>Section 1 - Permit details</w:t>
            </w:r>
            <w:r>
              <w:rPr>
                <w:noProof/>
                <w:webHidden/>
              </w:rPr>
              <w:tab/>
            </w:r>
            <w:r>
              <w:rPr>
                <w:noProof/>
                <w:webHidden/>
              </w:rPr>
              <w:fldChar w:fldCharType="begin"/>
            </w:r>
            <w:r>
              <w:rPr>
                <w:noProof/>
                <w:webHidden/>
              </w:rPr>
              <w:instrText xml:space="preserve"> PAGEREF _Toc198301922 \h </w:instrText>
            </w:r>
            <w:r>
              <w:rPr>
                <w:noProof/>
                <w:webHidden/>
              </w:rPr>
            </w:r>
            <w:r>
              <w:rPr>
                <w:noProof/>
                <w:webHidden/>
              </w:rPr>
              <w:fldChar w:fldCharType="separate"/>
            </w:r>
            <w:r w:rsidR="007A1ED7">
              <w:rPr>
                <w:noProof/>
                <w:webHidden/>
              </w:rPr>
              <w:t>6</w:t>
            </w:r>
            <w:r>
              <w:rPr>
                <w:noProof/>
                <w:webHidden/>
              </w:rPr>
              <w:fldChar w:fldCharType="end"/>
            </w:r>
          </w:hyperlink>
        </w:p>
        <w:p w14:paraId="78AAD3C3" w14:textId="11D7D247" w:rsidR="00BB0EBA" w:rsidRDefault="00BB0EBA">
          <w:pPr>
            <w:pStyle w:val="TOC3"/>
            <w:rPr>
              <w:noProof/>
              <w:kern w:val="2"/>
              <w:lang w:eastAsia="en-GB"/>
              <w14:ligatures w14:val="standardContextual"/>
            </w:rPr>
          </w:pPr>
          <w:hyperlink w:anchor="_Toc198301923" w:history="1">
            <w:r w:rsidRPr="00FF2407">
              <w:rPr>
                <w:rStyle w:val="Hyperlink"/>
                <w:noProof/>
              </w:rPr>
              <w:t>1.1   Permit reference</w:t>
            </w:r>
            <w:r>
              <w:rPr>
                <w:noProof/>
                <w:webHidden/>
              </w:rPr>
              <w:tab/>
            </w:r>
            <w:r>
              <w:rPr>
                <w:noProof/>
                <w:webHidden/>
              </w:rPr>
              <w:fldChar w:fldCharType="begin"/>
            </w:r>
            <w:r>
              <w:rPr>
                <w:noProof/>
                <w:webHidden/>
              </w:rPr>
              <w:instrText xml:space="preserve"> PAGEREF _Toc198301923 \h </w:instrText>
            </w:r>
            <w:r>
              <w:rPr>
                <w:noProof/>
                <w:webHidden/>
              </w:rPr>
            </w:r>
            <w:r>
              <w:rPr>
                <w:noProof/>
                <w:webHidden/>
              </w:rPr>
              <w:fldChar w:fldCharType="separate"/>
            </w:r>
            <w:r w:rsidR="007A1ED7">
              <w:rPr>
                <w:noProof/>
                <w:webHidden/>
              </w:rPr>
              <w:t>6</w:t>
            </w:r>
            <w:r>
              <w:rPr>
                <w:noProof/>
                <w:webHidden/>
              </w:rPr>
              <w:fldChar w:fldCharType="end"/>
            </w:r>
          </w:hyperlink>
        </w:p>
        <w:p w14:paraId="4C8AC691" w14:textId="6E89B64A" w:rsidR="00BB0EBA" w:rsidRDefault="00BB0EBA">
          <w:pPr>
            <w:pStyle w:val="TOC3"/>
            <w:rPr>
              <w:noProof/>
              <w:kern w:val="2"/>
              <w:lang w:eastAsia="en-GB"/>
              <w14:ligatures w14:val="standardContextual"/>
            </w:rPr>
          </w:pPr>
          <w:hyperlink w:anchor="_Toc198301924" w:history="1">
            <w:r w:rsidRPr="00FF2407">
              <w:rPr>
                <w:rStyle w:val="Hyperlink"/>
                <w:noProof/>
              </w:rPr>
              <w:t>1.2   Authorised place details</w:t>
            </w:r>
            <w:r>
              <w:rPr>
                <w:noProof/>
                <w:webHidden/>
              </w:rPr>
              <w:tab/>
            </w:r>
            <w:r>
              <w:rPr>
                <w:noProof/>
                <w:webHidden/>
              </w:rPr>
              <w:fldChar w:fldCharType="begin"/>
            </w:r>
            <w:r>
              <w:rPr>
                <w:noProof/>
                <w:webHidden/>
              </w:rPr>
              <w:instrText xml:space="preserve"> PAGEREF _Toc198301924 \h </w:instrText>
            </w:r>
            <w:r>
              <w:rPr>
                <w:noProof/>
                <w:webHidden/>
              </w:rPr>
            </w:r>
            <w:r>
              <w:rPr>
                <w:noProof/>
                <w:webHidden/>
              </w:rPr>
              <w:fldChar w:fldCharType="separate"/>
            </w:r>
            <w:r w:rsidR="007A1ED7">
              <w:rPr>
                <w:noProof/>
                <w:webHidden/>
              </w:rPr>
              <w:t>6</w:t>
            </w:r>
            <w:r>
              <w:rPr>
                <w:noProof/>
                <w:webHidden/>
              </w:rPr>
              <w:fldChar w:fldCharType="end"/>
            </w:r>
          </w:hyperlink>
        </w:p>
        <w:p w14:paraId="02F083B8" w14:textId="44373012" w:rsidR="00BB0EBA" w:rsidRDefault="00BB0EBA">
          <w:pPr>
            <w:pStyle w:val="TOC3"/>
            <w:rPr>
              <w:noProof/>
              <w:kern w:val="2"/>
              <w:lang w:eastAsia="en-GB"/>
              <w14:ligatures w14:val="standardContextual"/>
            </w:rPr>
          </w:pPr>
          <w:hyperlink w:anchor="_Toc198301925" w:history="1">
            <w:r w:rsidRPr="00FF2407">
              <w:rPr>
                <w:rStyle w:val="Hyperlink"/>
                <w:noProof/>
              </w:rPr>
              <w:t>1.3</w:t>
            </w:r>
            <w:r>
              <w:rPr>
                <w:noProof/>
                <w:kern w:val="2"/>
                <w:lang w:eastAsia="en-GB"/>
                <w14:ligatures w14:val="standardContextual"/>
              </w:rPr>
              <w:tab/>
            </w:r>
            <w:r w:rsidRPr="00FF2407">
              <w:rPr>
                <w:rStyle w:val="Hyperlink"/>
                <w:noProof/>
              </w:rPr>
              <w:t>Nuclear site licence</w:t>
            </w:r>
            <w:r>
              <w:rPr>
                <w:noProof/>
                <w:webHidden/>
              </w:rPr>
              <w:tab/>
            </w:r>
            <w:r>
              <w:rPr>
                <w:noProof/>
                <w:webHidden/>
              </w:rPr>
              <w:fldChar w:fldCharType="begin"/>
            </w:r>
            <w:r>
              <w:rPr>
                <w:noProof/>
                <w:webHidden/>
              </w:rPr>
              <w:instrText xml:space="preserve"> PAGEREF _Toc198301925 \h </w:instrText>
            </w:r>
            <w:r>
              <w:rPr>
                <w:noProof/>
                <w:webHidden/>
              </w:rPr>
            </w:r>
            <w:r>
              <w:rPr>
                <w:noProof/>
                <w:webHidden/>
              </w:rPr>
              <w:fldChar w:fldCharType="separate"/>
            </w:r>
            <w:r w:rsidR="007A1ED7">
              <w:rPr>
                <w:noProof/>
                <w:webHidden/>
              </w:rPr>
              <w:t>6</w:t>
            </w:r>
            <w:r>
              <w:rPr>
                <w:noProof/>
                <w:webHidden/>
              </w:rPr>
              <w:fldChar w:fldCharType="end"/>
            </w:r>
          </w:hyperlink>
        </w:p>
        <w:p w14:paraId="5FF9D18E" w14:textId="59CCE3C0" w:rsidR="00BB0EBA" w:rsidRDefault="00BB0EBA">
          <w:pPr>
            <w:pStyle w:val="TOC3"/>
            <w:rPr>
              <w:noProof/>
              <w:kern w:val="2"/>
              <w:lang w:eastAsia="en-GB"/>
              <w14:ligatures w14:val="standardContextual"/>
            </w:rPr>
          </w:pPr>
          <w:hyperlink w:anchor="_Toc198301926" w:history="1">
            <w:r w:rsidRPr="00FF2407">
              <w:rPr>
                <w:rStyle w:val="Hyperlink"/>
                <w:noProof/>
              </w:rPr>
              <w:t>1.4</w:t>
            </w:r>
            <w:r>
              <w:rPr>
                <w:noProof/>
                <w:kern w:val="2"/>
                <w:lang w:eastAsia="en-GB"/>
                <w14:ligatures w14:val="standardContextual"/>
              </w:rPr>
              <w:tab/>
            </w:r>
            <w:r w:rsidRPr="00FF2407">
              <w:rPr>
                <w:rStyle w:val="Hyperlink"/>
                <w:noProof/>
              </w:rPr>
              <w:t>Site of Special Scientific Interest (SSSI), Special Area of Conservation (SAC), Special Protection Area (SPA) and RAMSAR sites</w:t>
            </w:r>
            <w:r>
              <w:rPr>
                <w:noProof/>
                <w:webHidden/>
              </w:rPr>
              <w:tab/>
            </w:r>
            <w:r>
              <w:rPr>
                <w:noProof/>
                <w:webHidden/>
              </w:rPr>
              <w:fldChar w:fldCharType="begin"/>
            </w:r>
            <w:r>
              <w:rPr>
                <w:noProof/>
                <w:webHidden/>
              </w:rPr>
              <w:instrText xml:space="preserve"> PAGEREF _Toc198301926 \h </w:instrText>
            </w:r>
            <w:r>
              <w:rPr>
                <w:noProof/>
                <w:webHidden/>
              </w:rPr>
            </w:r>
            <w:r>
              <w:rPr>
                <w:noProof/>
                <w:webHidden/>
              </w:rPr>
              <w:fldChar w:fldCharType="separate"/>
            </w:r>
            <w:r w:rsidR="007A1ED7">
              <w:rPr>
                <w:noProof/>
                <w:webHidden/>
              </w:rPr>
              <w:t>7</w:t>
            </w:r>
            <w:r>
              <w:rPr>
                <w:noProof/>
                <w:webHidden/>
              </w:rPr>
              <w:fldChar w:fldCharType="end"/>
            </w:r>
          </w:hyperlink>
        </w:p>
        <w:p w14:paraId="0DE918C5" w14:textId="48FE1447" w:rsidR="00BB0EBA" w:rsidRDefault="00BB0EBA">
          <w:pPr>
            <w:pStyle w:val="TOC2"/>
            <w:tabs>
              <w:tab w:val="right" w:leader="dot" w:pos="10212"/>
            </w:tabs>
            <w:rPr>
              <w:noProof/>
              <w:kern w:val="2"/>
              <w:lang w:eastAsia="en-GB"/>
              <w14:ligatures w14:val="standardContextual"/>
            </w:rPr>
          </w:pPr>
          <w:hyperlink w:anchor="_Toc198301927" w:history="1">
            <w:r w:rsidRPr="00FF2407">
              <w:rPr>
                <w:rStyle w:val="Hyperlink"/>
                <w:noProof/>
              </w:rPr>
              <w:t>Section 2 - About your proposed variation</w:t>
            </w:r>
            <w:r>
              <w:rPr>
                <w:noProof/>
                <w:webHidden/>
              </w:rPr>
              <w:tab/>
            </w:r>
            <w:r>
              <w:rPr>
                <w:noProof/>
                <w:webHidden/>
              </w:rPr>
              <w:fldChar w:fldCharType="begin"/>
            </w:r>
            <w:r>
              <w:rPr>
                <w:noProof/>
                <w:webHidden/>
              </w:rPr>
              <w:instrText xml:space="preserve"> PAGEREF _Toc198301927 \h </w:instrText>
            </w:r>
            <w:r>
              <w:rPr>
                <w:noProof/>
                <w:webHidden/>
              </w:rPr>
            </w:r>
            <w:r>
              <w:rPr>
                <w:noProof/>
                <w:webHidden/>
              </w:rPr>
              <w:fldChar w:fldCharType="separate"/>
            </w:r>
            <w:r w:rsidR="007A1ED7">
              <w:rPr>
                <w:noProof/>
                <w:webHidden/>
              </w:rPr>
              <w:t>8</w:t>
            </w:r>
            <w:r>
              <w:rPr>
                <w:noProof/>
                <w:webHidden/>
              </w:rPr>
              <w:fldChar w:fldCharType="end"/>
            </w:r>
          </w:hyperlink>
        </w:p>
        <w:p w14:paraId="4268026D" w14:textId="40158EAB" w:rsidR="00BB0EBA" w:rsidRDefault="00BB0EBA">
          <w:pPr>
            <w:pStyle w:val="TOC3"/>
            <w:rPr>
              <w:noProof/>
              <w:kern w:val="2"/>
              <w:lang w:eastAsia="en-GB"/>
              <w14:ligatures w14:val="standardContextual"/>
            </w:rPr>
          </w:pPr>
          <w:hyperlink w:anchor="_Toc198301928" w:history="1">
            <w:r w:rsidRPr="00FF2407">
              <w:rPr>
                <w:rStyle w:val="Hyperlink"/>
                <w:rFonts w:eastAsia="Times New Roman"/>
                <w:noProof/>
              </w:rPr>
              <w:t>2.1   Variation type</w:t>
            </w:r>
            <w:r>
              <w:rPr>
                <w:noProof/>
                <w:webHidden/>
              </w:rPr>
              <w:tab/>
            </w:r>
            <w:r>
              <w:rPr>
                <w:noProof/>
                <w:webHidden/>
              </w:rPr>
              <w:fldChar w:fldCharType="begin"/>
            </w:r>
            <w:r>
              <w:rPr>
                <w:noProof/>
                <w:webHidden/>
              </w:rPr>
              <w:instrText xml:space="preserve"> PAGEREF _Toc198301928 \h </w:instrText>
            </w:r>
            <w:r>
              <w:rPr>
                <w:noProof/>
                <w:webHidden/>
              </w:rPr>
            </w:r>
            <w:r>
              <w:rPr>
                <w:noProof/>
                <w:webHidden/>
              </w:rPr>
              <w:fldChar w:fldCharType="separate"/>
            </w:r>
            <w:r w:rsidR="007A1ED7">
              <w:rPr>
                <w:noProof/>
                <w:webHidden/>
              </w:rPr>
              <w:t>8</w:t>
            </w:r>
            <w:r>
              <w:rPr>
                <w:noProof/>
                <w:webHidden/>
              </w:rPr>
              <w:fldChar w:fldCharType="end"/>
            </w:r>
          </w:hyperlink>
        </w:p>
        <w:p w14:paraId="2B31E6AA" w14:textId="5C962E82" w:rsidR="00BB0EBA" w:rsidRDefault="00BB0EBA">
          <w:pPr>
            <w:pStyle w:val="TOC3"/>
            <w:rPr>
              <w:noProof/>
              <w:kern w:val="2"/>
              <w:lang w:eastAsia="en-GB"/>
              <w14:ligatures w14:val="standardContextual"/>
            </w:rPr>
          </w:pPr>
          <w:hyperlink w:anchor="_Toc198301929" w:history="1">
            <w:r w:rsidRPr="00FF2407">
              <w:rPr>
                <w:rStyle w:val="Hyperlink"/>
                <w:rFonts w:eastAsia="Times New Roman"/>
                <w:noProof/>
              </w:rPr>
              <w:t>2.2</w:t>
            </w:r>
            <w:r>
              <w:rPr>
                <w:noProof/>
                <w:kern w:val="2"/>
                <w:lang w:eastAsia="en-GB"/>
                <w14:ligatures w14:val="standardContextual"/>
              </w:rPr>
              <w:tab/>
            </w:r>
            <w:r w:rsidRPr="00FF2407">
              <w:rPr>
                <w:rStyle w:val="Hyperlink"/>
                <w:rFonts w:eastAsia="Times New Roman"/>
                <w:noProof/>
              </w:rPr>
              <w:t>Non-technical summary</w:t>
            </w:r>
            <w:r>
              <w:rPr>
                <w:noProof/>
                <w:webHidden/>
              </w:rPr>
              <w:tab/>
            </w:r>
            <w:r>
              <w:rPr>
                <w:noProof/>
                <w:webHidden/>
              </w:rPr>
              <w:fldChar w:fldCharType="begin"/>
            </w:r>
            <w:r>
              <w:rPr>
                <w:noProof/>
                <w:webHidden/>
              </w:rPr>
              <w:instrText xml:space="preserve"> PAGEREF _Toc198301929 \h </w:instrText>
            </w:r>
            <w:r>
              <w:rPr>
                <w:noProof/>
                <w:webHidden/>
              </w:rPr>
            </w:r>
            <w:r>
              <w:rPr>
                <w:noProof/>
                <w:webHidden/>
              </w:rPr>
              <w:fldChar w:fldCharType="separate"/>
            </w:r>
            <w:r w:rsidR="007A1ED7">
              <w:rPr>
                <w:noProof/>
                <w:webHidden/>
              </w:rPr>
              <w:t>9</w:t>
            </w:r>
            <w:r>
              <w:rPr>
                <w:noProof/>
                <w:webHidden/>
              </w:rPr>
              <w:fldChar w:fldCharType="end"/>
            </w:r>
          </w:hyperlink>
        </w:p>
        <w:p w14:paraId="346AE425" w14:textId="2AB60A06" w:rsidR="00BB0EBA" w:rsidRDefault="00BB0EBA">
          <w:pPr>
            <w:pStyle w:val="TOC3"/>
            <w:rPr>
              <w:noProof/>
              <w:kern w:val="2"/>
              <w:lang w:eastAsia="en-GB"/>
              <w14:ligatures w14:val="standardContextual"/>
            </w:rPr>
          </w:pPr>
          <w:hyperlink w:anchor="_Toc198301930" w:history="1">
            <w:r w:rsidRPr="00FF2407">
              <w:rPr>
                <w:rStyle w:val="Hyperlink"/>
                <w:rFonts w:eastAsia="Times New Roman"/>
                <w:noProof/>
              </w:rPr>
              <w:t>2.3   Proposed variation details</w:t>
            </w:r>
            <w:r>
              <w:rPr>
                <w:noProof/>
                <w:webHidden/>
              </w:rPr>
              <w:tab/>
            </w:r>
            <w:r>
              <w:rPr>
                <w:noProof/>
                <w:webHidden/>
              </w:rPr>
              <w:fldChar w:fldCharType="begin"/>
            </w:r>
            <w:r>
              <w:rPr>
                <w:noProof/>
                <w:webHidden/>
              </w:rPr>
              <w:instrText xml:space="preserve"> PAGEREF _Toc198301930 \h </w:instrText>
            </w:r>
            <w:r>
              <w:rPr>
                <w:noProof/>
                <w:webHidden/>
              </w:rPr>
            </w:r>
            <w:r>
              <w:rPr>
                <w:noProof/>
                <w:webHidden/>
              </w:rPr>
              <w:fldChar w:fldCharType="separate"/>
            </w:r>
            <w:r w:rsidR="007A1ED7">
              <w:rPr>
                <w:noProof/>
                <w:webHidden/>
              </w:rPr>
              <w:t>9</w:t>
            </w:r>
            <w:r>
              <w:rPr>
                <w:noProof/>
                <w:webHidden/>
              </w:rPr>
              <w:fldChar w:fldCharType="end"/>
            </w:r>
          </w:hyperlink>
        </w:p>
        <w:p w14:paraId="03BF37DC" w14:textId="5C8BDA9E" w:rsidR="00BB0EBA" w:rsidRDefault="00BB0EBA">
          <w:pPr>
            <w:pStyle w:val="TOC3"/>
            <w:rPr>
              <w:noProof/>
              <w:kern w:val="2"/>
              <w:lang w:eastAsia="en-GB"/>
              <w14:ligatures w14:val="standardContextual"/>
            </w:rPr>
          </w:pPr>
          <w:hyperlink w:anchor="_Toc198301931" w:history="1">
            <w:r w:rsidRPr="00FF2407">
              <w:rPr>
                <w:rStyle w:val="Hyperlink"/>
                <w:noProof/>
              </w:rPr>
              <w:t>2.4   Location plan</w:t>
            </w:r>
            <w:r>
              <w:rPr>
                <w:noProof/>
                <w:webHidden/>
              </w:rPr>
              <w:tab/>
            </w:r>
            <w:r>
              <w:rPr>
                <w:noProof/>
                <w:webHidden/>
              </w:rPr>
              <w:fldChar w:fldCharType="begin"/>
            </w:r>
            <w:r>
              <w:rPr>
                <w:noProof/>
                <w:webHidden/>
              </w:rPr>
              <w:instrText xml:space="preserve"> PAGEREF _Toc198301931 \h </w:instrText>
            </w:r>
            <w:r>
              <w:rPr>
                <w:noProof/>
                <w:webHidden/>
              </w:rPr>
            </w:r>
            <w:r>
              <w:rPr>
                <w:noProof/>
                <w:webHidden/>
              </w:rPr>
              <w:fldChar w:fldCharType="separate"/>
            </w:r>
            <w:r w:rsidR="007A1ED7">
              <w:rPr>
                <w:noProof/>
                <w:webHidden/>
              </w:rPr>
              <w:t>10</w:t>
            </w:r>
            <w:r>
              <w:rPr>
                <w:noProof/>
                <w:webHidden/>
              </w:rPr>
              <w:fldChar w:fldCharType="end"/>
            </w:r>
          </w:hyperlink>
        </w:p>
        <w:p w14:paraId="59CEB349" w14:textId="765865F9" w:rsidR="00BB0EBA" w:rsidRDefault="00BB0EBA">
          <w:pPr>
            <w:pStyle w:val="TOC3"/>
            <w:rPr>
              <w:noProof/>
              <w:kern w:val="2"/>
              <w:lang w:eastAsia="en-GB"/>
              <w14:ligatures w14:val="standardContextual"/>
            </w:rPr>
          </w:pPr>
          <w:hyperlink w:anchor="_Toc198301932" w:history="1">
            <w:r w:rsidRPr="00FF2407">
              <w:rPr>
                <w:rStyle w:val="Hyperlink"/>
                <w:noProof/>
              </w:rPr>
              <w:t>2.5</w:t>
            </w:r>
            <w:r>
              <w:rPr>
                <w:noProof/>
                <w:kern w:val="2"/>
                <w:lang w:eastAsia="en-GB"/>
                <w14:ligatures w14:val="standardContextual"/>
              </w:rPr>
              <w:tab/>
            </w:r>
            <w:r w:rsidRPr="00FF2407">
              <w:rPr>
                <w:rStyle w:val="Hyperlink"/>
                <w:noProof/>
              </w:rPr>
              <w:t>Adding a new activity</w:t>
            </w:r>
            <w:r>
              <w:rPr>
                <w:noProof/>
                <w:webHidden/>
              </w:rPr>
              <w:tab/>
            </w:r>
            <w:r>
              <w:rPr>
                <w:noProof/>
                <w:webHidden/>
              </w:rPr>
              <w:fldChar w:fldCharType="begin"/>
            </w:r>
            <w:r>
              <w:rPr>
                <w:noProof/>
                <w:webHidden/>
              </w:rPr>
              <w:instrText xml:space="preserve"> PAGEREF _Toc198301932 \h </w:instrText>
            </w:r>
            <w:r>
              <w:rPr>
                <w:noProof/>
                <w:webHidden/>
              </w:rPr>
            </w:r>
            <w:r>
              <w:rPr>
                <w:noProof/>
                <w:webHidden/>
              </w:rPr>
              <w:fldChar w:fldCharType="separate"/>
            </w:r>
            <w:r w:rsidR="007A1ED7">
              <w:rPr>
                <w:noProof/>
                <w:webHidden/>
              </w:rPr>
              <w:t>11</w:t>
            </w:r>
            <w:r>
              <w:rPr>
                <w:noProof/>
                <w:webHidden/>
              </w:rPr>
              <w:fldChar w:fldCharType="end"/>
            </w:r>
          </w:hyperlink>
        </w:p>
        <w:p w14:paraId="69C0D27B" w14:textId="79ADAB86" w:rsidR="00BB0EBA" w:rsidRDefault="00BB0EBA">
          <w:pPr>
            <w:pStyle w:val="TOC2"/>
            <w:tabs>
              <w:tab w:val="right" w:leader="dot" w:pos="10212"/>
            </w:tabs>
            <w:rPr>
              <w:noProof/>
              <w:kern w:val="2"/>
              <w:lang w:eastAsia="en-GB"/>
              <w14:ligatures w14:val="standardContextual"/>
            </w:rPr>
          </w:pPr>
          <w:hyperlink w:anchor="_Toc198301933" w:history="1">
            <w:r w:rsidRPr="00FF2407">
              <w:rPr>
                <w:rStyle w:val="Hyperlink"/>
                <w:noProof/>
              </w:rPr>
              <w:t>Section 3 - Technical description of your variation</w:t>
            </w:r>
            <w:r>
              <w:rPr>
                <w:noProof/>
                <w:webHidden/>
              </w:rPr>
              <w:tab/>
            </w:r>
            <w:r>
              <w:rPr>
                <w:noProof/>
                <w:webHidden/>
              </w:rPr>
              <w:fldChar w:fldCharType="begin"/>
            </w:r>
            <w:r>
              <w:rPr>
                <w:noProof/>
                <w:webHidden/>
              </w:rPr>
              <w:instrText xml:space="preserve"> PAGEREF _Toc198301933 \h </w:instrText>
            </w:r>
            <w:r>
              <w:rPr>
                <w:noProof/>
                <w:webHidden/>
              </w:rPr>
            </w:r>
            <w:r>
              <w:rPr>
                <w:noProof/>
                <w:webHidden/>
              </w:rPr>
              <w:fldChar w:fldCharType="separate"/>
            </w:r>
            <w:r w:rsidR="007A1ED7">
              <w:rPr>
                <w:noProof/>
                <w:webHidden/>
              </w:rPr>
              <w:t>12</w:t>
            </w:r>
            <w:r>
              <w:rPr>
                <w:noProof/>
                <w:webHidden/>
              </w:rPr>
              <w:fldChar w:fldCharType="end"/>
            </w:r>
          </w:hyperlink>
        </w:p>
        <w:p w14:paraId="2557A628" w14:textId="3227750F" w:rsidR="00BB0EBA" w:rsidRDefault="00BB0EBA">
          <w:pPr>
            <w:pStyle w:val="TOC3"/>
            <w:rPr>
              <w:noProof/>
              <w:kern w:val="2"/>
              <w:lang w:eastAsia="en-GB"/>
              <w14:ligatures w14:val="standardContextual"/>
            </w:rPr>
          </w:pPr>
          <w:hyperlink w:anchor="_Toc198301934" w:history="1">
            <w:r w:rsidRPr="00FF2407">
              <w:rPr>
                <w:rStyle w:val="Hyperlink"/>
                <w:noProof/>
              </w:rPr>
              <w:t>3.1</w:t>
            </w:r>
            <w:r>
              <w:rPr>
                <w:noProof/>
                <w:kern w:val="2"/>
                <w:lang w:eastAsia="en-GB"/>
                <w14:ligatures w14:val="standardContextual"/>
              </w:rPr>
              <w:tab/>
            </w:r>
            <w:r w:rsidRPr="00FF2407">
              <w:rPr>
                <w:rStyle w:val="Hyperlink"/>
                <w:noProof/>
              </w:rPr>
              <w:t>Details of your proposed variation</w:t>
            </w:r>
            <w:r>
              <w:rPr>
                <w:noProof/>
                <w:webHidden/>
              </w:rPr>
              <w:tab/>
            </w:r>
            <w:r>
              <w:rPr>
                <w:noProof/>
                <w:webHidden/>
              </w:rPr>
              <w:fldChar w:fldCharType="begin"/>
            </w:r>
            <w:r>
              <w:rPr>
                <w:noProof/>
                <w:webHidden/>
              </w:rPr>
              <w:instrText xml:space="preserve"> PAGEREF _Toc198301934 \h </w:instrText>
            </w:r>
            <w:r>
              <w:rPr>
                <w:noProof/>
                <w:webHidden/>
              </w:rPr>
            </w:r>
            <w:r>
              <w:rPr>
                <w:noProof/>
                <w:webHidden/>
              </w:rPr>
              <w:fldChar w:fldCharType="separate"/>
            </w:r>
            <w:r w:rsidR="007A1ED7">
              <w:rPr>
                <w:noProof/>
                <w:webHidden/>
              </w:rPr>
              <w:t>12</w:t>
            </w:r>
            <w:r>
              <w:rPr>
                <w:noProof/>
                <w:webHidden/>
              </w:rPr>
              <w:fldChar w:fldCharType="end"/>
            </w:r>
          </w:hyperlink>
        </w:p>
        <w:p w14:paraId="2E8E0E78" w14:textId="7716A38C" w:rsidR="00BB0EBA" w:rsidRDefault="00BB0EBA">
          <w:pPr>
            <w:pStyle w:val="TOC3"/>
            <w:rPr>
              <w:noProof/>
              <w:kern w:val="2"/>
              <w:lang w:eastAsia="en-GB"/>
              <w14:ligatures w14:val="standardContextual"/>
            </w:rPr>
          </w:pPr>
          <w:hyperlink w:anchor="_Toc198301935" w:history="1">
            <w:r w:rsidRPr="00FF2407">
              <w:rPr>
                <w:rStyle w:val="Hyperlink"/>
                <w:noProof/>
              </w:rPr>
              <w:t>3.2</w:t>
            </w:r>
            <w:r>
              <w:rPr>
                <w:noProof/>
                <w:kern w:val="2"/>
                <w:lang w:eastAsia="en-GB"/>
                <w14:ligatures w14:val="standardContextual"/>
              </w:rPr>
              <w:tab/>
            </w:r>
            <w:r w:rsidRPr="00FF2407">
              <w:rPr>
                <w:rStyle w:val="Hyperlink"/>
                <w:noProof/>
              </w:rPr>
              <w:t>Changes to your process</w:t>
            </w:r>
            <w:r>
              <w:rPr>
                <w:noProof/>
                <w:webHidden/>
              </w:rPr>
              <w:tab/>
            </w:r>
            <w:r>
              <w:rPr>
                <w:noProof/>
                <w:webHidden/>
              </w:rPr>
              <w:fldChar w:fldCharType="begin"/>
            </w:r>
            <w:r>
              <w:rPr>
                <w:noProof/>
                <w:webHidden/>
              </w:rPr>
              <w:instrText xml:space="preserve"> PAGEREF _Toc198301935 \h </w:instrText>
            </w:r>
            <w:r>
              <w:rPr>
                <w:noProof/>
                <w:webHidden/>
              </w:rPr>
            </w:r>
            <w:r>
              <w:rPr>
                <w:noProof/>
                <w:webHidden/>
              </w:rPr>
              <w:fldChar w:fldCharType="separate"/>
            </w:r>
            <w:r w:rsidR="007A1ED7">
              <w:rPr>
                <w:noProof/>
                <w:webHidden/>
              </w:rPr>
              <w:t>13</w:t>
            </w:r>
            <w:r>
              <w:rPr>
                <w:noProof/>
                <w:webHidden/>
              </w:rPr>
              <w:fldChar w:fldCharType="end"/>
            </w:r>
          </w:hyperlink>
        </w:p>
        <w:p w14:paraId="1ACDE571" w14:textId="5602BEC4" w:rsidR="00BB0EBA" w:rsidRDefault="00BB0EBA">
          <w:pPr>
            <w:pStyle w:val="TOC3"/>
            <w:rPr>
              <w:noProof/>
              <w:kern w:val="2"/>
              <w:lang w:eastAsia="en-GB"/>
              <w14:ligatures w14:val="standardContextual"/>
            </w:rPr>
          </w:pPr>
          <w:hyperlink w:anchor="_Toc198301936" w:history="1">
            <w:r w:rsidRPr="00FF2407">
              <w:rPr>
                <w:rStyle w:val="Hyperlink"/>
                <w:noProof/>
              </w:rPr>
              <w:t>3.3</w:t>
            </w:r>
            <w:r>
              <w:rPr>
                <w:noProof/>
                <w:kern w:val="2"/>
                <w:lang w:eastAsia="en-GB"/>
                <w14:ligatures w14:val="standardContextual"/>
              </w:rPr>
              <w:tab/>
            </w:r>
            <w:r w:rsidRPr="00FF2407">
              <w:rPr>
                <w:rStyle w:val="Hyperlink"/>
                <w:noProof/>
              </w:rPr>
              <w:t>Emissions to air</w:t>
            </w:r>
            <w:r>
              <w:rPr>
                <w:noProof/>
                <w:webHidden/>
              </w:rPr>
              <w:tab/>
            </w:r>
            <w:r>
              <w:rPr>
                <w:noProof/>
                <w:webHidden/>
              </w:rPr>
              <w:fldChar w:fldCharType="begin"/>
            </w:r>
            <w:r>
              <w:rPr>
                <w:noProof/>
                <w:webHidden/>
              </w:rPr>
              <w:instrText xml:space="preserve"> PAGEREF _Toc198301936 \h </w:instrText>
            </w:r>
            <w:r>
              <w:rPr>
                <w:noProof/>
                <w:webHidden/>
              </w:rPr>
            </w:r>
            <w:r>
              <w:rPr>
                <w:noProof/>
                <w:webHidden/>
              </w:rPr>
              <w:fldChar w:fldCharType="separate"/>
            </w:r>
            <w:r w:rsidR="007A1ED7">
              <w:rPr>
                <w:noProof/>
                <w:webHidden/>
              </w:rPr>
              <w:t>15</w:t>
            </w:r>
            <w:r>
              <w:rPr>
                <w:noProof/>
                <w:webHidden/>
              </w:rPr>
              <w:fldChar w:fldCharType="end"/>
            </w:r>
          </w:hyperlink>
        </w:p>
        <w:p w14:paraId="67E7DD57" w14:textId="127E4A2D" w:rsidR="00BB0EBA" w:rsidRDefault="00BB0EBA">
          <w:pPr>
            <w:pStyle w:val="TOC3"/>
            <w:rPr>
              <w:noProof/>
              <w:kern w:val="2"/>
              <w:lang w:eastAsia="en-GB"/>
              <w14:ligatures w14:val="standardContextual"/>
            </w:rPr>
          </w:pPr>
          <w:hyperlink w:anchor="_Toc198301937" w:history="1">
            <w:r w:rsidRPr="00FF2407">
              <w:rPr>
                <w:rStyle w:val="Hyperlink"/>
                <w:noProof/>
              </w:rPr>
              <w:t>3.4</w:t>
            </w:r>
            <w:r>
              <w:rPr>
                <w:noProof/>
                <w:kern w:val="2"/>
                <w:lang w:eastAsia="en-GB"/>
                <w14:ligatures w14:val="standardContextual"/>
              </w:rPr>
              <w:tab/>
            </w:r>
            <w:r w:rsidRPr="00FF2407">
              <w:rPr>
                <w:rStyle w:val="Hyperlink"/>
                <w:noProof/>
              </w:rPr>
              <w:t>Resources and waste</w:t>
            </w:r>
            <w:r>
              <w:rPr>
                <w:noProof/>
                <w:webHidden/>
              </w:rPr>
              <w:tab/>
            </w:r>
            <w:r>
              <w:rPr>
                <w:noProof/>
                <w:webHidden/>
              </w:rPr>
              <w:fldChar w:fldCharType="begin"/>
            </w:r>
            <w:r>
              <w:rPr>
                <w:noProof/>
                <w:webHidden/>
              </w:rPr>
              <w:instrText xml:space="preserve"> PAGEREF _Toc198301937 \h </w:instrText>
            </w:r>
            <w:r>
              <w:rPr>
                <w:noProof/>
                <w:webHidden/>
              </w:rPr>
            </w:r>
            <w:r>
              <w:rPr>
                <w:noProof/>
                <w:webHidden/>
              </w:rPr>
              <w:fldChar w:fldCharType="separate"/>
            </w:r>
            <w:r w:rsidR="007A1ED7">
              <w:rPr>
                <w:noProof/>
                <w:webHidden/>
              </w:rPr>
              <w:t>17</w:t>
            </w:r>
            <w:r>
              <w:rPr>
                <w:noProof/>
                <w:webHidden/>
              </w:rPr>
              <w:fldChar w:fldCharType="end"/>
            </w:r>
          </w:hyperlink>
        </w:p>
        <w:p w14:paraId="452342C6" w14:textId="4A1A8ADA" w:rsidR="00BB0EBA" w:rsidRDefault="00BB0EBA">
          <w:pPr>
            <w:pStyle w:val="TOC3"/>
            <w:rPr>
              <w:noProof/>
              <w:kern w:val="2"/>
              <w:lang w:eastAsia="en-GB"/>
              <w14:ligatures w14:val="standardContextual"/>
            </w:rPr>
          </w:pPr>
          <w:hyperlink w:anchor="_Toc198301938" w:history="1">
            <w:r w:rsidRPr="00FF2407">
              <w:rPr>
                <w:rStyle w:val="Hyperlink"/>
                <w:noProof/>
              </w:rPr>
              <w:t>3.5</w:t>
            </w:r>
            <w:r>
              <w:rPr>
                <w:noProof/>
                <w:kern w:val="2"/>
                <w:lang w:eastAsia="en-GB"/>
                <w14:ligatures w14:val="standardContextual"/>
              </w:rPr>
              <w:tab/>
            </w:r>
            <w:r w:rsidRPr="00FF2407">
              <w:rPr>
                <w:rStyle w:val="Hyperlink"/>
                <w:noProof/>
              </w:rPr>
              <w:t>Management and accident prevention</w:t>
            </w:r>
            <w:r>
              <w:rPr>
                <w:noProof/>
                <w:webHidden/>
              </w:rPr>
              <w:tab/>
            </w:r>
            <w:r>
              <w:rPr>
                <w:noProof/>
                <w:webHidden/>
              </w:rPr>
              <w:fldChar w:fldCharType="begin"/>
            </w:r>
            <w:r>
              <w:rPr>
                <w:noProof/>
                <w:webHidden/>
              </w:rPr>
              <w:instrText xml:space="preserve"> PAGEREF _Toc198301938 \h </w:instrText>
            </w:r>
            <w:r>
              <w:rPr>
                <w:noProof/>
                <w:webHidden/>
              </w:rPr>
            </w:r>
            <w:r>
              <w:rPr>
                <w:noProof/>
                <w:webHidden/>
              </w:rPr>
              <w:fldChar w:fldCharType="separate"/>
            </w:r>
            <w:r w:rsidR="007A1ED7">
              <w:rPr>
                <w:noProof/>
                <w:webHidden/>
              </w:rPr>
              <w:t>18</w:t>
            </w:r>
            <w:r>
              <w:rPr>
                <w:noProof/>
                <w:webHidden/>
              </w:rPr>
              <w:fldChar w:fldCharType="end"/>
            </w:r>
          </w:hyperlink>
        </w:p>
        <w:p w14:paraId="74C57C8B" w14:textId="7A41681A" w:rsidR="00BB0EBA" w:rsidRDefault="00BB0EBA">
          <w:pPr>
            <w:pStyle w:val="TOC2"/>
            <w:tabs>
              <w:tab w:val="right" w:leader="dot" w:pos="10212"/>
            </w:tabs>
            <w:rPr>
              <w:noProof/>
              <w:kern w:val="2"/>
              <w:lang w:eastAsia="en-GB"/>
              <w14:ligatures w14:val="standardContextual"/>
            </w:rPr>
          </w:pPr>
          <w:hyperlink w:anchor="_Toc198301939" w:history="1">
            <w:r w:rsidRPr="00FF2407">
              <w:rPr>
                <w:rStyle w:val="Hyperlink"/>
                <w:noProof/>
              </w:rPr>
              <w:t>Section 4 - Site and baseline reports</w:t>
            </w:r>
            <w:r>
              <w:rPr>
                <w:noProof/>
                <w:webHidden/>
              </w:rPr>
              <w:tab/>
            </w:r>
            <w:r>
              <w:rPr>
                <w:noProof/>
                <w:webHidden/>
              </w:rPr>
              <w:fldChar w:fldCharType="begin"/>
            </w:r>
            <w:r>
              <w:rPr>
                <w:noProof/>
                <w:webHidden/>
              </w:rPr>
              <w:instrText xml:space="preserve"> PAGEREF _Toc198301939 \h </w:instrText>
            </w:r>
            <w:r>
              <w:rPr>
                <w:noProof/>
                <w:webHidden/>
              </w:rPr>
            </w:r>
            <w:r>
              <w:rPr>
                <w:noProof/>
                <w:webHidden/>
              </w:rPr>
              <w:fldChar w:fldCharType="separate"/>
            </w:r>
            <w:r w:rsidR="007A1ED7">
              <w:rPr>
                <w:noProof/>
                <w:webHidden/>
              </w:rPr>
              <w:t>19</w:t>
            </w:r>
            <w:r>
              <w:rPr>
                <w:noProof/>
                <w:webHidden/>
              </w:rPr>
              <w:fldChar w:fldCharType="end"/>
            </w:r>
          </w:hyperlink>
        </w:p>
        <w:p w14:paraId="5747DFCC" w14:textId="4E83EC6B" w:rsidR="00BB0EBA" w:rsidRDefault="00BB0EBA">
          <w:pPr>
            <w:pStyle w:val="TOC3"/>
            <w:rPr>
              <w:noProof/>
              <w:kern w:val="2"/>
              <w:lang w:eastAsia="en-GB"/>
              <w14:ligatures w14:val="standardContextual"/>
            </w:rPr>
          </w:pPr>
          <w:hyperlink w:anchor="_Toc198301940" w:history="1">
            <w:r w:rsidRPr="00FF2407">
              <w:rPr>
                <w:rStyle w:val="Hyperlink"/>
                <w:noProof/>
              </w:rPr>
              <w:t>4.1   Site report</w:t>
            </w:r>
            <w:r>
              <w:rPr>
                <w:noProof/>
                <w:webHidden/>
              </w:rPr>
              <w:tab/>
            </w:r>
            <w:r>
              <w:rPr>
                <w:noProof/>
                <w:webHidden/>
              </w:rPr>
              <w:fldChar w:fldCharType="begin"/>
            </w:r>
            <w:r>
              <w:rPr>
                <w:noProof/>
                <w:webHidden/>
              </w:rPr>
              <w:instrText xml:space="preserve"> PAGEREF _Toc198301940 \h </w:instrText>
            </w:r>
            <w:r>
              <w:rPr>
                <w:noProof/>
                <w:webHidden/>
              </w:rPr>
            </w:r>
            <w:r>
              <w:rPr>
                <w:noProof/>
                <w:webHidden/>
              </w:rPr>
              <w:fldChar w:fldCharType="separate"/>
            </w:r>
            <w:r w:rsidR="007A1ED7">
              <w:rPr>
                <w:noProof/>
                <w:webHidden/>
              </w:rPr>
              <w:t>20</w:t>
            </w:r>
            <w:r>
              <w:rPr>
                <w:noProof/>
                <w:webHidden/>
              </w:rPr>
              <w:fldChar w:fldCharType="end"/>
            </w:r>
          </w:hyperlink>
        </w:p>
        <w:p w14:paraId="7B618653" w14:textId="5C58E56B" w:rsidR="00BB0EBA" w:rsidRDefault="00BB0EBA">
          <w:pPr>
            <w:pStyle w:val="TOC3"/>
            <w:rPr>
              <w:noProof/>
              <w:kern w:val="2"/>
              <w:lang w:eastAsia="en-GB"/>
              <w14:ligatures w14:val="standardContextual"/>
            </w:rPr>
          </w:pPr>
          <w:hyperlink w:anchor="_Toc198301941" w:history="1">
            <w:r w:rsidRPr="00FF2407">
              <w:rPr>
                <w:rStyle w:val="Hyperlink"/>
                <w:noProof/>
              </w:rPr>
              <w:t>4.2   Baseline report</w:t>
            </w:r>
            <w:r>
              <w:rPr>
                <w:noProof/>
                <w:webHidden/>
              </w:rPr>
              <w:tab/>
            </w:r>
            <w:r>
              <w:rPr>
                <w:noProof/>
                <w:webHidden/>
              </w:rPr>
              <w:fldChar w:fldCharType="begin"/>
            </w:r>
            <w:r>
              <w:rPr>
                <w:noProof/>
                <w:webHidden/>
              </w:rPr>
              <w:instrText xml:space="preserve"> PAGEREF _Toc198301941 \h </w:instrText>
            </w:r>
            <w:r>
              <w:rPr>
                <w:noProof/>
                <w:webHidden/>
              </w:rPr>
            </w:r>
            <w:r>
              <w:rPr>
                <w:noProof/>
                <w:webHidden/>
              </w:rPr>
              <w:fldChar w:fldCharType="separate"/>
            </w:r>
            <w:r w:rsidR="007A1ED7">
              <w:rPr>
                <w:noProof/>
                <w:webHidden/>
              </w:rPr>
              <w:t>20</w:t>
            </w:r>
            <w:r>
              <w:rPr>
                <w:noProof/>
                <w:webHidden/>
              </w:rPr>
              <w:fldChar w:fldCharType="end"/>
            </w:r>
          </w:hyperlink>
        </w:p>
        <w:p w14:paraId="676B0999" w14:textId="3DEF0931" w:rsidR="00BB0EBA" w:rsidRDefault="00BB0EBA">
          <w:pPr>
            <w:pStyle w:val="TOC3"/>
            <w:rPr>
              <w:noProof/>
              <w:kern w:val="2"/>
              <w:lang w:eastAsia="en-GB"/>
              <w14:ligatures w14:val="standardContextual"/>
            </w:rPr>
          </w:pPr>
          <w:hyperlink w:anchor="_Toc198301942" w:history="1">
            <w:r w:rsidRPr="00FF2407">
              <w:rPr>
                <w:rStyle w:val="Hyperlink"/>
                <w:noProof/>
              </w:rPr>
              <w:t>4.3</w:t>
            </w:r>
            <w:r>
              <w:rPr>
                <w:noProof/>
                <w:kern w:val="2"/>
                <w:lang w:eastAsia="en-GB"/>
                <w14:ligatures w14:val="standardContextual"/>
              </w:rPr>
              <w:tab/>
            </w:r>
            <w:r w:rsidRPr="00FF2407">
              <w:rPr>
                <w:rStyle w:val="Hyperlink"/>
                <w:noProof/>
              </w:rPr>
              <w:t>Baseline report waiver agreement</w:t>
            </w:r>
            <w:r>
              <w:rPr>
                <w:noProof/>
                <w:webHidden/>
              </w:rPr>
              <w:tab/>
            </w:r>
            <w:r>
              <w:rPr>
                <w:noProof/>
                <w:webHidden/>
              </w:rPr>
              <w:fldChar w:fldCharType="begin"/>
            </w:r>
            <w:r>
              <w:rPr>
                <w:noProof/>
                <w:webHidden/>
              </w:rPr>
              <w:instrText xml:space="preserve"> PAGEREF _Toc198301942 \h </w:instrText>
            </w:r>
            <w:r>
              <w:rPr>
                <w:noProof/>
                <w:webHidden/>
              </w:rPr>
            </w:r>
            <w:r>
              <w:rPr>
                <w:noProof/>
                <w:webHidden/>
              </w:rPr>
              <w:fldChar w:fldCharType="separate"/>
            </w:r>
            <w:r w:rsidR="007A1ED7">
              <w:rPr>
                <w:noProof/>
                <w:webHidden/>
              </w:rPr>
              <w:t>21</w:t>
            </w:r>
            <w:r>
              <w:rPr>
                <w:noProof/>
                <w:webHidden/>
              </w:rPr>
              <w:fldChar w:fldCharType="end"/>
            </w:r>
          </w:hyperlink>
        </w:p>
        <w:p w14:paraId="105C1EB5" w14:textId="425C2004" w:rsidR="00BB0EBA" w:rsidRDefault="00BB0EBA">
          <w:pPr>
            <w:pStyle w:val="TOC2"/>
            <w:tabs>
              <w:tab w:val="right" w:leader="dot" w:pos="10212"/>
            </w:tabs>
            <w:rPr>
              <w:noProof/>
              <w:kern w:val="2"/>
              <w:lang w:eastAsia="en-GB"/>
              <w14:ligatures w14:val="standardContextual"/>
            </w:rPr>
          </w:pPr>
          <w:hyperlink w:anchor="_Toc198301943" w:history="1">
            <w:r w:rsidRPr="00FF2407">
              <w:rPr>
                <w:rStyle w:val="Hyperlink"/>
                <w:noProof/>
              </w:rPr>
              <w:t>Section 5 - Any other information</w:t>
            </w:r>
            <w:r>
              <w:rPr>
                <w:noProof/>
                <w:webHidden/>
              </w:rPr>
              <w:tab/>
            </w:r>
            <w:r>
              <w:rPr>
                <w:noProof/>
                <w:webHidden/>
              </w:rPr>
              <w:fldChar w:fldCharType="begin"/>
            </w:r>
            <w:r>
              <w:rPr>
                <w:noProof/>
                <w:webHidden/>
              </w:rPr>
              <w:instrText xml:space="preserve"> PAGEREF _Toc198301943 \h </w:instrText>
            </w:r>
            <w:r>
              <w:rPr>
                <w:noProof/>
                <w:webHidden/>
              </w:rPr>
            </w:r>
            <w:r>
              <w:rPr>
                <w:noProof/>
                <w:webHidden/>
              </w:rPr>
              <w:fldChar w:fldCharType="separate"/>
            </w:r>
            <w:r w:rsidR="007A1ED7">
              <w:rPr>
                <w:noProof/>
                <w:webHidden/>
              </w:rPr>
              <w:t>22</w:t>
            </w:r>
            <w:r>
              <w:rPr>
                <w:noProof/>
                <w:webHidden/>
              </w:rPr>
              <w:fldChar w:fldCharType="end"/>
            </w:r>
          </w:hyperlink>
        </w:p>
        <w:p w14:paraId="3912BD5A" w14:textId="6DBF81DF" w:rsidR="00BB0EBA" w:rsidRDefault="00BB0EBA">
          <w:pPr>
            <w:pStyle w:val="TOC2"/>
            <w:tabs>
              <w:tab w:val="right" w:leader="dot" w:pos="10212"/>
            </w:tabs>
            <w:rPr>
              <w:noProof/>
              <w:kern w:val="2"/>
              <w:lang w:eastAsia="en-GB"/>
              <w14:ligatures w14:val="standardContextual"/>
            </w:rPr>
          </w:pPr>
          <w:hyperlink w:anchor="_Toc198301944" w:history="1">
            <w:r w:rsidRPr="00FF2407">
              <w:rPr>
                <w:rStyle w:val="Hyperlink"/>
                <w:noProof/>
              </w:rPr>
              <w:t>Appendices for additional information</w:t>
            </w:r>
            <w:r>
              <w:rPr>
                <w:noProof/>
                <w:webHidden/>
              </w:rPr>
              <w:tab/>
            </w:r>
            <w:r>
              <w:rPr>
                <w:noProof/>
                <w:webHidden/>
              </w:rPr>
              <w:fldChar w:fldCharType="begin"/>
            </w:r>
            <w:r>
              <w:rPr>
                <w:noProof/>
                <w:webHidden/>
              </w:rPr>
              <w:instrText xml:space="preserve"> PAGEREF _Toc198301944 \h </w:instrText>
            </w:r>
            <w:r>
              <w:rPr>
                <w:noProof/>
                <w:webHidden/>
              </w:rPr>
            </w:r>
            <w:r>
              <w:rPr>
                <w:noProof/>
                <w:webHidden/>
              </w:rPr>
              <w:fldChar w:fldCharType="separate"/>
            </w:r>
            <w:r w:rsidR="007A1ED7">
              <w:rPr>
                <w:noProof/>
                <w:webHidden/>
              </w:rPr>
              <w:t>22</w:t>
            </w:r>
            <w:r>
              <w:rPr>
                <w:noProof/>
                <w:webHidden/>
              </w:rPr>
              <w:fldChar w:fldCharType="end"/>
            </w:r>
          </w:hyperlink>
        </w:p>
        <w:p w14:paraId="1EF6F6FF" w14:textId="279EC37F" w:rsidR="00BB0EBA" w:rsidRDefault="00BB0EBA">
          <w:pPr>
            <w:pStyle w:val="TOC2"/>
            <w:tabs>
              <w:tab w:val="right" w:leader="dot" w:pos="10212"/>
            </w:tabs>
            <w:rPr>
              <w:noProof/>
              <w:kern w:val="2"/>
              <w:lang w:eastAsia="en-GB"/>
              <w14:ligatures w14:val="standardContextual"/>
            </w:rPr>
          </w:pPr>
          <w:hyperlink w:anchor="_Toc198301945" w:history="1">
            <w:r w:rsidRPr="00FF2407">
              <w:rPr>
                <w:rStyle w:val="Hyperlink"/>
                <w:noProof/>
              </w:rPr>
              <w:t>Appendix 1: Organic solvent emissions activities</w:t>
            </w:r>
            <w:r>
              <w:rPr>
                <w:noProof/>
                <w:webHidden/>
              </w:rPr>
              <w:tab/>
            </w:r>
            <w:r>
              <w:rPr>
                <w:noProof/>
                <w:webHidden/>
              </w:rPr>
              <w:fldChar w:fldCharType="begin"/>
            </w:r>
            <w:r>
              <w:rPr>
                <w:noProof/>
                <w:webHidden/>
              </w:rPr>
              <w:instrText xml:space="preserve"> PAGEREF _Toc198301945 \h </w:instrText>
            </w:r>
            <w:r>
              <w:rPr>
                <w:noProof/>
                <w:webHidden/>
              </w:rPr>
            </w:r>
            <w:r>
              <w:rPr>
                <w:noProof/>
                <w:webHidden/>
              </w:rPr>
              <w:fldChar w:fldCharType="separate"/>
            </w:r>
            <w:r w:rsidR="007A1ED7">
              <w:rPr>
                <w:noProof/>
                <w:webHidden/>
              </w:rPr>
              <w:t>23</w:t>
            </w:r>
            <w:r>
              <w:rPr>
                <w:noProof/>
                <w:webHidden/>
              </w:rPr>
              <w:fldChar w:fldCharType="end"/>
            </w:r>
          </w:hyperlink>
        </w:p>
        <w:p w14:paraId="036E4B30" w14:textId="7C5E67EF" w:rsidR="00BB0EBA" w:rsidRDefault="00BB0EBA">
          <w:pPr>
            <w:pStyle w:val="TOC3"/>
            <w:rPr>
              <w:noProof/>
              <w:kern w:val="2"/>
              <w:lang w:eastAsia="en-GB"/>
              <w14:ligatures w14:val="standardContextual"/>
            </w:rPr>
          </w:pPr>
          <w:hyperlink w:anchor="_Toc198301946" w:history="1">
            <w:r w:rsidRPr="00FF2407">
              <w:rPr>
                <w:rStyle w:val="Hyperlink"/>
                <w:noProof/>
              </w:rPr>
              <w:t>Section A1-1 - About your organic solvent emissions activities</w:t>
            </w:r>
            <w:r>
              <w:rPr>
                <w:noProof/>
                <w:webHidden/>
              </w:rPr>
              <w:tab/>
            </w:r>
            <w:r>
              <w:rPr>
                <w:noProof/>
                <w:webHidden/>
              </w:rPr>
              <w:fldChar w:fldCharType="begin"/>
            </w:r>
            <w:r>
              <w:rPr>
                <w:noProof/>
                <w:webHidden/>
              </w:rPr>
              <w:instrText xml:space="preserve"> PAGEREF _Toc198301946 \h </w:instrText>
            </w:r>
            <w:r>
              <w:rPr>
                <w:noProof/>
                <w:webHidden/>
              </w:rPr>
            </w:r>
            <w:r>
              <w:rPr>
                <w:noProof/>
                <w:webHidden/>
              </w:rPr>
              <w:fldChar w:fldCharType="separate"/>
            </w:r>
            <w:r w:rsidR="007A1ED7">
              <w:rPr>
                <w:noProof/>
                <w:webHidden/>
              </w:rPr>
              <w:t>23</w:t>
            </w:r>
            <w:r>
              <w:rPr>
                <w:noProof/>
                <w:webHidden/>
              </w:rPr>
              <w:fldChar w:fldCharType="end"/>
            </w:r>
          </w:hyperlink>
        </w:p>
        <w:p w14:paraId="39472CE8" w14:textId="6A8C9AA3" w:rsidR="00BB0EBA" w:rsidRDefault="00BB0EBA">
          <w:pPr>
            <w:pStyle w:val="TOC3"/>
            <w:rPr>
              <w:noProof/>
              <w:kern w:val="2"/>
              <w:lang w:eastAsia="en-GB"/>
              <w14:ligatures w14:val="standardContextual"/>
            </w:rPr>
          </w:pPr>
          <w:hyperlink w:anchor="_Toc198301947" w:history="1">
            <w:r w:rsidRPr="00FF2407">
              <w:rPr>
                <w:rStyle w:val="Hyperlink"/>
                <w:noProof/>
              </w:rPr>
              <w:t>Section A1-2 - Proposed changes</w:t>
            </w:r>
            <w:r>
              <w:rPr>
                <w:noProof/>
                <w:webHidden/>
              </w:rPr>
              <w:tab/>
            </w:r>
            <w:r>
              <w:rPr>
                <w:noProof/>
                <w:webHidden/>
              </w:rPr>
              <w:fldChar w:fldCharType="begin"/>
            </w:r>
            <w:r>
              <w:rPr>
                <w:noProof/>
                <w:webHidden/>
              </w:rPr>
              <w:instrText xml:space="preserve"> PAGEREF _Toc198301947 \h </w:instrText>
            </w:r>
            <w:r>
              <w:rPr>
                <w:noProof/>
                <w:webHidden/>
              </w:rPr>
            </w:r>
            <w:r>
              <w:rPr>
                <w:noProof/>
                <w:webHidden/>
              </w:rPr>
              <w:fldChar w:fldCharType="separate"/>
            </w:r>
            <w:r w:rsidR="007A1ED7">
              <w:rPr>
                <w:noProof/>
                <w:webHidden/>
              </w:rPr>
              <w:t>25</w:t>
            </w:r>
            <w:r>
              <w:rPr>
                <w:noProof/>
                <w:webHidden/>
              </w:rPr>
              <w:fldChar w:fldCharType="end"/>
            </w:r>
          </w:hyperlink>
        </w:p>
        <w:p w14:paraId="7A928A28" w14:textId="5FDB15FC" w:rsidR="00BB0EBA" w:rsidRDefault="00BB0EBA">
          <w:pPr>
            <w:pStyle w:val="TOC3"/>
            <w:rPr>
              <w:noProof/>
              <w:kern w:val="2"/>
              <w:lang w:eastAsia="en-GB"/>
              <w14:ligatures w14:val="standardContextual"/>
            </w:rPr>
          </w:pPr>
          <w:hyperlink w:anchor="_Toc198301948" w:history="1">
            <w:r w:rsidRPr="00FF2407">
              <w:rPr>
                <w:rStyle w:val="Hyperlink"/>
                <w:noProof/>
              </w:rPr>
              <w:t>Section A1-3 - Hazard statements</w:t>
            </w:r>
            <w:r>
              <w:rPr>
                <w:noProof/>
                <w:webHidden/>
              </w:rPr>
              <w:tab/>
            </w:r>
            <w:r>
              <w:rPr>
                <w:noProof/>
                <w:webHidden/>
              </w:rPr>
              <w:fldChar w:fldCharType="begin"/>
            </w:r>
            <w:r>
              <w:rPr>
                <w:noProof/>
                <w:webHidden/>
              </w:rPr>
              <w:instrText xml:space="preserve"> PAGEREF _Toc198301948 \h </w:instrText>
            </w:r>
            <w:r>
              <w:rPr>
                <w:noProof/>
                <w:webHidden/>
              </w:rPr>
            </w:r>
            <w:r>
              <w:rPr>
                <w:noProof/>
                <w:webHidden/>
              </w:rPr>
              <w:fldChar w:fldCharType="separate"/>
            </w:r>
            <w:r w:rsidR="007A1ED7">
              <w:rPr>
                <w:noProof/>
                <w:webHidden/>
              </w:rPr>
              <w:t>26</w:t>
            </w:r>
            <w:r>
              <w:rPr>
                <w:noProof/>
                <w:webHidden/>
              </w:rPr>
              <w:fldChar w:fldCharType="end"/>
            </w:r>
          </w:hyperlink>
        </w:p>
        <w:p w14:paraId="62CB247A" w14:textId="2DFD7A5E" w:rsidR="00BB0EBA" w:rsidRDefault="00BB0EBA">
          <w:pPr>
            <w:pStyle w:val="TOC3"/>
            <w:rPr>
              <w:noProof/>
              <w:kern w:val="2"/>
              <w:lang w:eastAsia="en-GB"/>
              <w14:ligatures w14:val="standardContextual"/>
            </w:rPr>
          </w:pPr>
          <w:hyperlink w:anchor="_Toc198301949" w:history="1">
            <w:r w:rsidRPr="00FF2407">
              <w:rPr>
                <w:rStyle w:val="Hyperlink"/>
                <w:noProof/>
              </w:rPr>
              <w:t>Section A1-4 - VOC compliance</w:t>
            </w:r>
            <w:r>
              <w:rPr>
                <w:noProof/>
                <w:webHidden/>
              </w:rPr>
              <w:tab/>
            </w:r>
            <w:r>
              <w:rPr>
                <w:noProof/>
                <w:webHidden/>
              </w:rPr>
              <w:fldChar w:fldCharType="begin"/>
            </w:r>
            <w:r>
              <w:rPr>
                <w:noProof/>
                <w:webHidden/>
              </w:rPr>
              <w:instrText xml:space="preserve"> PAGEREF _Toc198301949 \h </w:instrText>
            </w:r>
            <w:r>
              <w:rPr>
                <w:noProof/>
                <w:webHidden/>
              </w:rPr>
            </w:r>
            <w:r>
              <w:rPr>
                <w:noProof/>
                <w:webHidden/>
              </w:rPr>
              <w:fldChar w:fldCharType="separate"/>
            </w:r>
            <w:r w:rsidR="007A1ED7">
              <w:rPr>
                <w:noProof/>
                <w:webHidden/>
              </w:rPr>
              <w:t>30</w:t>
            </w:r>
            <w:r>
              <w:rPr>
                <w:noProof/>
                <w:webHidden/>
              </w:rPr>
              <w:fldChar w:fldCharType="end"/>
            </w:r>
          </w:hyperlink>
        </w:p>
        <w:p w14:paraId="26435794" w14:textId="3875599E" w:rsidR="00BB0EBA" w:rsidRDefault="00BB0EBA">
          <w:pPr>
            <w:pStyle w:val="TOC2"/>
            <w:tabs>
              <w:tab w:val="right" w:leader="dot" w:pos="10212"/>
            </w:tabs>
            <w:rPr>
              <w:noProof/>
              <w:kern w:val="2"/>
              <w:lang w:eastAsia="en-GB"/>
              <w14:ligatures w14:val="standardContextual"/>
            </w:rPr>
          </w:pPr>
          <w:hyperlink w:anchor="_Toc198301950" w:history="1">
            <w:r w:rsidRPr="00FF2407">
              <w:rPr>
                <w:rStyle w:val="Hyperlink"/>
                <w:noProof/>
              </w:rPr>
              <w:t>Appendix 2: Medium combustion plant</w:t>
            </w:r>
            <w:r>
              <w:rPr>
                <w:noProof/>
                <w:webHidden/>
              </w:rPr>
              <w:tab/>
            </w:r>
            <w:r>
              <w:rPr>
                <w:noProof/>
                <w:webHidden/>
              </w:rPr>
              <w:fldChar w:fldCharType="begin"/>
            </w:r>
            <w:r>
              <w:rPr>
                <w:noProof/>
                <w:webHidden/>
              </w:rPr>
              <w:instrText xml:space="preserve"> PAGEREF _Toc198301950 \h </w:instrText>
            </w:r>
            <w:r>
              <w:rPr>
                <w:noProof/>
                <w:webHidden/>
              </w:rPr>
            </w:r>
            <w:r>
              <w:rPr>
                <w:noProof/>
                <w:webHidden/>
              </w:rPr>
              <w:fldChar w:fldCharType="separate"/>
            </w:r>
            <w:r w:rsidR="007A1ED7">
              <w:rPr>
                <w:noProof/>
                <w:webHidden/>
              </w:rPr>
              <w:t>32</w:t>
            </w:r>
            <w:r>
              <w:rPr>
                <w:noProof/>
                <w:webHidden/>
              </w:rPr>
              <w:fldChar w:fldCharType="end"/>
            </w:r>
          </w:hyperlink>
        </w:p>
        <w:p w14:paraId="00839AE4" w14:textId="40626BA9" w:rsidR="00BB0EBA" w:rsidRDefault="00BB0EBA">
          <w:pPr>
            <w:pStyle w:val="TOC3"/>
            <w:rPr>
              <w:noProof/>
              <w:kern w:val="2"/>
              <w:lang w:eastAsia="en-GB"/>
              <w14:ligatures w14:val="standardContextual"/>
            </w:rPr>
          </w:pPr>
          <w:hyperlink w:anchor="_Toc198301951" w:history="1">
            <w:r w:rsidRPr="00FF2407">
              <w:rPr>
                <w:rStyle w:val="Hyperlink"/>
                <w:noProof/>
              </w:rPr>
              <w:t>Section A2-1 - MCP details</w:t>
            </w:r>
            <w:r>
              <w:rPr>
                <w:noProof/>
                <w:webHidden/>
              </w:rPr>
              <w:tab/>
            </w:r>
            <w:r>
              <w:rPr>
                <w:noProof/>
                <w:webHidden/>
              </w:rPr>
              <w:fldChar w:fldCharType="begin"/>
            </w:r>
            <w:r>
              <w:rPr>
                <w:noProof/>
                <w:webHidden/>
              </w:rPr>
              <w:instrText xml:space="preserve"> PAGEREF _Toc198301951 \h </w:instrText>
            </w:r>
            <w:r>
              <w:rPr>
                <w:noProof/>
                <w:webHidden/>
              </w:rPr>
            </w:r>
            <w:r>
              <w:rPr>
                <w:noProof/>
                <w:webHidden/>
              </w:rPr>
              <w:fldChar w:fldCharType="separate"/>
            </w:r>
            <w:r w:rsidR="007A1ED7">
              <w:rPr>
                <w:noProof/>
                <w:webHidden/>
              </w:rPr>
              <w:t>33</w:t>
            </w:r>
            <w:r>
              <w:rPr>
                <w:noProof/>
                <w:webHidden/>
              </w:rPr>
              <w:fldChar w:fldCharType="end"/>
            </w:r>
          </w:hyperlink>
        </w:p>
        <w:p w14:paraId="53D9D34D" w14:textId="2EC76162" w:rsidR="00BB0EBA" w:rsidRDefault="00BB0EBA">
          <w:pPr>
            <w:pStyle w:val="TOC3"/>
            <w:rPr>
              <w:noProof/>
              <w:kern w:val="2"/>
              <w:lang w:eastAsia="en-GB"/>
              <w14:ligatures w14:val="standardContextual"/>
            </w:rPr>
          </w:pPr>
          <w:hyperlink w:anchor="_Toc198301952" w:history="1">
            <w:r w:rsidRPr="00FF2407">
              <w:rPr>
                <w:rStyle w:val="Hyperlink"/>
                <w:noProof/>
              </w:rPr>
              <w:t>Section A2-2 - Air emissions risk assessment</w:t>
            </w:r>
            <w:r>
              <w:rPr>
                <w:noProof/>
                <w:webHidden/>
              </w:rPr>
              <w:tab/>
            </w:r>
            <w:r>
              <w:rPr>
                <w:noProof/>
                <w:webHidden/>
              </w:rPr>
              <w:fldChar w:fldCharType="begin"/>
            </w:r>
            <w:r>
              <w:rPr>
                <w:noProof/>
                <w:webHidden/>
              </w:rPr>
              <w:instrText xml:space="preserve"> PAGEREF _Toc198301952 \h </w:instrText>
            </w:r>
            <w:r>
              <w:rPr>
                <w:noProof/>
                <w:webHidden/>
              </w:rPr>
            </w:r>
            <w:r>
              <w:rPr>
                <w:noProof/>
                <w:webHidden/>
              </w:rPr>
              <w:fldChar w:fldCharType="separate"/>
            </w:r>
            <w:r w:rsidR="007A1ED7">
              <w:rPr>
                <w:noProof/>
                <w:webHidden/>
              </w:rPr>
              <w:t>39</w:t>
            </w:r>
            <w:r>
              <w:rPr>
                <w:noProof/>
                <w:webHidden/>
              </w:rPr>
              <w:fldChar w:fldCharType="end"/>
            </w:r>
          </w:hyperlink>
        </w:p>
        <w:p w14:paraId="668C0CD5" w14:textId="545DC896" w:rsidR="00BB0EBA" w:rsidRDefault="00BB0EBA">
          <w:pPr>
            <w:pStyle w:val="TOC3"/>
            <w:rPr>
              <w:noProof/>
              <w:kern w:val="2"/>
              <w:lang w:eastAsia="en-GB"/>
              <w14:ligatures w14:val="standardContextual"/>
            </w:rPr>
          </w:pPr>
          <w:hyperlink w:anchor="_Toc198301953" w:history="1">
            <w:r w:rsidRPr="00FF2407">
              <w:rPr>
                <w:rStyle w:val="Hyperlink"/>
                <w:noProof/>
              </w:rPr>
              <w:t>Section A2-3 - Aggregation details for new MCP</w:t>
            </w:r>
            <w:r>
              <w:rPr>
                <w:noProof/>
                <w:webHidden/>
              </w:rPr>
              <w:tab/>
            </w:r>
            <w:r>
              <w:rPr>
                <w:noProof/>
                <w:webHidden/>
              </w:rPr>
              <w:fldChar w:fldCharType="begin"/>
            </w:r>
            <w:r>
              <w:rPr>
                <w:noProof/>
                <w:webHidden/>
              </w:rPr>
              <w:instrText xml:space="preserve"> PAGEREF _Toc198301953 \h </w:instrText>
            </w:r>
            <w:r>
              <w:rPr>
                <w:noProof/>
                <w:webHidden/>
              </w:rPr>
            </w:r>
            <w:r>
              <w:rPr>
                <w:noProof/>
                <w:webHidden/>
              </w:rPr>
              <w:fldChar w:fldCharType="separate"/>
            </w:r>
            <w:r w:rsidR="007A1ED7">
              <w:rPr>
                <w:noProof/>
                <w:webHidden/>
              </w:rPr>
              <w:t>41</w:t>
            </w:r>
            <w:r>
              <w:rPr>
                <w:noProof/>
                <w:webHidden/>
              </w:rPr>
              <w:fldChar w:fldCharType="end"/>
            </w:r>
          </w:hyperlink>
        </w:p>
        <w:p w14:paraId="25D54735" w14:textId="6A68BB40" w:rsidR="00BB0EBA" w:rsidRDefault="00BB0EBA">
          <w:pPr>
            <w:pStyle w:val="TOC2"/>
            <w:tabs>
              <w:tab w:val="right" w:leader="dot" w:pos="10212"/>
            </w:tabs>
            <w:rPr>
              <w:noProof/>
              <w:kern w:val="2"/>
              <w:lang w:eastAsia="en-GB"/>
              <w14:ligatures w14:val="standardContextual"/>
            </w:rPr>
          </w:pPr>
          <w:hyperlink w:anchor="_Toc198301954" w:history="1">
            <w:r w:rsidRPr="00FF2407">
              <w:rPr>
                <w:rStyle w:val="Hyperlink"/>
                <w:noProof/>
              </w:rPr>
              <w:t>Appendix 3: Energy efficiency</w:t>
            </w:r>
            <w:r>
              <w:rPr>
                <w:noProof/>
                <w:webHidden/>
              </w:rPr>
              <w:tab/>
            </w:r>
            <w:r>
              <w:rPr>
                <w:noProof/>
                <w:webHidden/>
              </w:rPr>
              <w:fldChar w:fldCharType="begin"/>
            </w:r>
            <w:r>
              <w:rPr>
                <w:noProof/>
                <w:webHidden/>
              </w:rPr>
              <w:instrText xml:space="preserve"> PAGEREF _Toc198301954 \h </w:instrText>
            </w:r>
            <w:r>
              <w:rPr>
                <w:noProof/>
                <w:webHidden/>
              </w:rPr>
            </w:r>
            <w:r>
              <w:rPr>
                <w:noProof/>
                <w:webHidden/>
              </w:rPr>
              <w:fldChar w:fldCharType="separate"/>
            </w:r>
            <w:r w:rsidR="007A1ED7">
              <w:rPr>
                <w:noProof/>
                <w:webHidden/>
              </w:rPr>
              <w:t>42</w:t>
            </w:r>
            <w:r>
              <w:rPr>
                <w:noProof/>
                <w:webHidden/>
              </w:rPr>
              <w:fldChar w:fldCharType="end"/>
            </w:r>
          </w:hyperlink>
        </w:p>
        <w:p w14:paraId="02199174" w14:textId="2FFB6255" w:rsidR="00BB0EBA" w:rsidRDefault="00BB0EBA">
          <w:pPr>
            <w:pStyle w:val="TOC3"/>
            <w:rPr>
              <w:noProof/>
              <w:kern w:val="2"/>
              <w:lang w:eastAsia="en-GB"/>
              <w14:ligatures w14:val="standardContextual"/>
            </w:rPr>
          </w:pPr>
          <w:hyperlink w:anchor="_Toc198301955" w:history="1">
            <w:r w:rsidRPr="00FF2407">
              <w:rPr>
                <w:rStyle w:val="Hyperlink"/>
                <w:noProof/>
              </w:rPr>
              <w:t>Section A3-1 - Energy efficiency</w:t>
            </w:r>
            <w:r>
              <w:rPr>
                <w:noProof/>
                <w:webHidden/>
              </w:rPr>
              <w:tab/>
            </w:r>
            <w:r>
              <w:rPr>
                <w:noProof/>
                <w:webHidden/>
              </w:rPr>
              <w:fldChar w:fldCharType="begin"/>
            </w:r>
            <w:r>
              <w:rPr>
                <w:noProof/>
                <w:webHidden/>
              </w:rPr>
              <w:instrText xml:space="preserve"> PAGEREF _Toc198301955 \h </w:instrText>
            </w:r>
            <w:r>
              <w:rPr>
                <w:noProof/>
                <w:webHidden/>
              </w:rPr>
            </w:r>
            <w:r>
              <w:rPr>
                <w:noProof/>
                <w:webHidden/>
              </w:rPr>
              <w:fldChar w:fldCharType="separate"/>
            </w:r>
            <w:r w:rsidR="007A1ED7">
              <w:rPr>
                <w:noProof/>
                <w:webHidden/>
              </w:rPr>
              <w:t>43</w:t>
            </w:r>
            <w:r>
              <w:rPr>
                <w:noProof/>
                <w:webHidden/>
              </w:rPr>
              <w:fldChar w:fldCharType="end"/>
            </w:r>
          </w:hyperlink>
        </w:p>
        <w:p w14:paraId="29EDB069" w14:textId="1E193B0F" w:rsidR="00BB0EBA" w:rsidRDefault="00BB0EBA">
          <w:pPr>
            <w:pStyle w:val="TOC3"/>
            <w:rPr>
              <w:noProof/>
              <w:kern w:val="2"/>
              <w:lang w:eastAsia="en-GB"/>
              <w14:ligatures w14:val="standardContextual"/>
            </w:rPr>
          </w:pPr>
          <w:hyperlink w:anchor="_Toc198301956" w:history="1">
            <w:r w:rsidRPr="00FF2407">
              <w:rPr>
                <w:rStyle w:val="Hyperlink"/>
                <w:noProof/>
              </w:rPr>
              <w:t>Section A3-2 - Cost benefit analysis</w:t>
            </w:r>
            <w:r>
              <w:rPr>
                <w:noProof/>
                <w:webHidden/>
              </w:rPr>
              <w:tab/>
            </w:r>
            <w:r>
              <w:rPr>
                <w:noProof/>
                <w:webHidden/>
              </w:rPr>
              <w:fldChar w:fldCharType="begin"/>
            </w:r>
            <w:r>
              <w:rPr>
                <w:noProof/>
                <w:webHidden/>
              </w:rPr>
              <w:instrText xml:space="preserve"> PAGEREF _Toc198301956 \h </w:instrText>
            </w:r>
            <w:r>
              <w:rPr>
                <w:noProof/>
                <w:webHidden/>
              </w:rPr>
            </w:r>
            <w:r>
              <w:rPr>
                <w:noProof/>
                <w:webHidden/>
              </w:rPr>
              <w:fldChar w:fldCharType="separate"/>
            </w:r>
            <w:r w:rsidR="007A1ED7">
              <w:rPr>
                <w:noProof/>
                <w:webHidden/>
              </w:rPr>
              <w:t>43</w:t>
            </w:r>
            <w:r>
              <w:rPr>
                <w:noProof/>
                <w:webHidden/>
              </w:rPr>
              <w:fldChar w:fldCharType="end"/>
            </w:r>
          </w:hyperlink>
        </w:p>
        <w:p w14:paraId="0D33818B" w14:textId="1E957880"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27444A4B" w14:textId="77777777" w:rsidR="005A42DD" w:rsidRDefault="005A42DD"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6EEA02C" w14:textId="77777777" w:rsidR="003B5B78" w:rsidRDefault="003B5B78" w:rsidP="00212C1F">
      <w:pPr>
        <w:pStyle w:val="BodyText1"/>
        <w:rPr>
          <w:rFonts w:eastAsia="Times New Roman"/>
          <w:sz w:val="32"/>
          <w:szCs w:val="32"/>
        </w:rPr>
      </w:pPr>
    </w:p>
    <w:p w14:paraId="58A61567" w14:textId="77777777" w:rsidR="00B05385" w:rsidRDefault="00B05385" w:rsidP="00897156">
      <w:pPr>
        <w:pStyle w:val="BodyText1"/>
        <w:rPr>
          <w:rFonts w:eastAsia="Times New Roman"/>
          <w:sz w:val="32"/>
          <w:szCs w:val="32"/>
        </w:rPr>
      </w:pPr>
    </w:p>
    <w:p w14:paraId="4FEA76C7" w14:textId="22314EBB"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77D4D2AA" w:rsidR="00170AE9" w:rsidRDefault="00170AE9" w:rsidP="00850149">
      <w:pPr>
        <w:pStyle w:val="Heading2"/>
        <w:spacing w:after="120" w:line="360" w:lineRule="auto"/>
      </w:pPr>
      <w:bookmarkStart w:id="13" w:name="_Toc193369054"/>
      <w:bookmarkStart w:id="14" w:name="_Toc193445961"/>
      <w:bookmarkStart w:id="15" w:name="_Toc198301918"/>
      <w:bookmarkEnd w:id="10"/>
      <w:bookmarkEnd w:id="11"/>
      <w:r>
        <w:lastRenderedPageBreak/>
        <w:t xml:space="preserve">How to use this </w:t>
      </w:r>
      <w:r w:rsidR="004F547C">
        <w:t>industrial activities variation</w:t>
      </w:r>
      <w:r>
        <w:t xml:space="preserve"> form</w:t>
      </w:r>
      <w:bookmarkEnd w:id="13"/>
      <w:bookmarkEnd w:id="14"/>
      <w:bookmarkEnd w:id="15"/>
      <w:r w:rsidR="00EA5C65">
        <w:t xml:space="preserve"> </w:t>
      </w:r>
    </w:p>
    <w:p w14:paraId="0C3B4254" w14:textId="77777777" w:rsidR="00833931" w:rsidRPr="00F963CE" w:rsidRDefault="00BB1990" w:rsidP="00833931">
      <w:pPr>
        <w:pStyle w:val="Default"/>
        <w:spacing w:before="120" w:after="120" w:line="360" w:lineRule="auto"/>
      </w:pPr>
      <w:r w:rsidRPr="008B6707">
        <w:rPr>
          <w:rFonts w:eastAsiaTheme="minorHAnsi"/>
        </w:rPr>
        <w:t>Use this form to</w:t>
      </w:r>
      <w:r>
        <w:rPr>
          <w:rFonts w:eastAsiaTheme="minorHAnsi"/>
        </w:rPr>
        <w:t xml:space="preserve"> </w:t>
      </w:r>
      <w:r w:rsidR="004F547C">
        <w:rPr>
          <w:rFonts w:eastAsiaTheme="minorHAnsi"/>
        </w:rPr>
        <w:t xml:space="preserve">apply to </w:t>
      </w:r>
      <w:r>
        <w:rPr>
          <w:rFonts w:eastAsiaTheme="minorHAnsi"/>
        </w:rPr>
        <w:t xml:space="preserve">vary an existing permit that authorises EASR industrial activities under the </w:t>
      </w:r>
      <w:r w:rsidRPr="00EE0E3B">
        <w:rPr>
          <w:rFonts w:eastAsiaTheme="minorHAnsi"/>
        </w:rPr>
        <w:t>schedules listed below</w:t>
      </w:r>
      <w:r w:rsidR="00CD3B2C">
        <w:rPr>
          <w:rFonts w:eastAsiaTheme="minorHAnsi"/>
        </w:rPr>
        <w:t>.</w:t>
      </w:r>
      <w:r w:rsidR="00E56B51">
        <w:rPr>
          <w:rFonts w:eastAsiaTheme="minorHAnsi"/>
        </w:rPr>
        <w:t xml:space="preserve"> </w:t>
      </w:r>
      <w:r w:rsidR="00833931">
        <w:rPr>
          <w:rFonts w:eastAsiaTheme="minorHAnsi"/>
        </w:rPr>
        <w:t>Variation includes the addition of a new activity</w:t>
      </w:r>
      <w:r w:rsidR="00833931" w:rsidRPr="00F963CE">
        <w:rPr>
          <w:rFonts w:eastAsiaTheme="minorHAnsi"/>
        </w:rPr>
        <w:t>.</w:t>
      </w:r>
    </w:p>
    <w:p w14:paraId="25091790" w14:textId="4F9BC764" w:rsidR="00545D2B" w:rsidRPr="00C6345D" w:rsidRDefault="00545D2B" w:rsidP="007675BD">
      <w:pPr>
        <w:pStyle w:val="ListParagraph"/>
        <w:numPr>
          <w:ilvl w:val="0"/>
          <w:numId w:val="22"/>
        </w:numPr>
        <w:spacing w:before="120" w:after="120"/>
        <w:ind w:left="567" w:hanging="425"/>
        <w:contextualSpacing w:val="0"/>
      </w:pPr>
      <w:r w:rsidRPr="00C6345D">
        <w:t xml:space="preserve">Schedule 26: </w:t>
      </w:r>
      <w:r>
        <w:t>O</w:t>
      </w:r>
      <w:r w:rsidRPr="00C6345D">
        <w:t>ther emission</w:t>
      </w:r>
      <w:r w:rsidR="00675168">
        <w:t>s</w:t>
      </w:r>
      <w:r w:rsidRPr="00C6345D">
        <w:t xml:space="preserve"> activities</w:t>
      </w:r>
    </w:p>
    <w:p w14:paraId="68D9AE2D" w14:textId="69B48094" w:rsidR="00545D2B" w:rsidRPr="00C6345D" w:rsidRDefault="00545D2B" w:rsidP="007675BD">
      <w:pPr>
        <w:pStyle w:val="ListParagraph"/>
        <w:numPr>
          <w:ilvl w:val="0"/>
          <w:numId w:val="22"/>
        </w:numPr>
        <w:spacing w:before="120" w:after="120"/>
        <w:ind w:left="567" w:hanging="425"/>
        <w:contextualSpacing w:val="0"/>
      </w:pPr>
      <w:r w:rsidRPr="00C6345D">
        <w:t>Schedule 28: Petrol vapour recovery</w:t>
      </w:r>
      <w:r w:rsidR="00693B73">
        <w:t xml:space="preserve"> activities</w:t>
      </w:r>
      <w:r w:rsidRPr="00C6345D">
        <w:t xml:space="preserve"> (terminals</w:t>
      </w:r>
      <w:r>
        <w:t xml:space="preserve"> only</w:t>
      </w:r>
      <w:r w:rsidRPr="00C6345D">
        <w:t>)</w:t>
      </w:r>
    </w:p>
    <w:p w14:paraId="01FBDD67" w14:textId="41089E9B" w:rsidR="00545D2B" w:rsidRPr="00C6345D" w:rsidRDefault="00545D2B" w:rsidP="007675BD">
      <w:pPr>
        <w:pStyle w:val="ListParagraph"/>
        <w:numPr>
          <w:ilvl w:val="0"/>
          <w:numId w:val="22"/>
        </w:numPr>
        <w:spacing w:before="120" w:after="120"/>
        <w:ind w:left="567" w:hanging="425"/>
        <w:contextualSpacing w:val="0"/>
      </w:pPr>
      <w:r w:rsidRPr="00C6345D">
        <w:t xml:space="preserve">Schedule 23: Organic solvent </w:t>
      </w:r>
      <w:r w:rsidR="00621BCB" w:rsidRPr="00EE0E3B">
        <w:t xml:space="preserve">emissions </w:t>
      </w:r>
      <w:r w:rsidRPr="00C6345D">
        <w:t xml:space="preserve">activities </w:t>
      </w:r>
    </w:p>
    <w:p w14:paraId="36695EDB" w14:textId="24A9EA07" w:rsidR="00545D2B" w:rsidRPr="00C6345D" w:rsidRDefault="00545D2B" w:rsidP="007675BD">
      <w:pPr>
        <w:pStyle w:val="ListParagraph"/>
        <w:numPr>
          <w:ilvl w:val="0"/>
          <w:numId w:val="22"/>
        </w:numPr>
        <w:spacing w:before="120" w:after="120"/>
        <w:ind w:left="567" w:hanging="425"/>
        <w:contextualSpacing w:val="0"/>
      </w:pPr>
      <w:r w:rsidRPr="00C6345D">
        <w:t xml:space="preserve">Schedule 27: </w:t>
      </w:r>
      <w:r w:rsidR="00441ED6">
        <w:t>Operating a m</w:t>
      </w:r>
      <w:r w:rsidRPr="00C6345D">
        <w:t xml:space="preserve">edium </w:t>
      </w:r>
      <w:r w:rsidR="00E62548" w:rsidRPr="00EE0E3B">
        <w:t>c</w:t>
      </w:r>
      <w:r w:rsidRPr="00EE0E3B">
        <w:t xml:space="preserve">ombustion </w:t>
      </w:r>
      <w:r w:rsidR="00E62548" w:rsidRPr="00EE0E3B">
        <w:t>p</w:t>
      </w:r>
      <w:r w:rsidRPr="00EE0E3B">
        <w:t>lant</w:t>
      </w:r>
      <w:r w:rsidRPr="00C6345D">
        <w:t xml:space="preserve"> (when combined with other emission</w:t>
      </w:r>
      <w:r w:rsidR="00AB1531">
        <w:t xml:space="preserve">s </w:t>
      </w:r>
      <w:r w:rsidR="00B0014E" w:rsidRPr="00EE0E3B">
        <w:t xml:space="preserve">or organic solvent </w:t>
      </w:r>
      <w:r w:rsidRPr="00C6345D">
        <w:t>activities)</w:t>
      </w:r>
    </w:p>
    <w:p w14:paraId="0782A5C4" w14:textId="77777777" w:rsidR="00121D01" w:rsidRDefault="00121D01" w:rsidP="008D0ED8">
      <w:pPr>
        <w:spacing w:before="480" w:after="120"/>
      </w:pPr>
      <w:r w:rsidRPr="004F547C">
        <w:rPr>
          <w:b/>
          <w:bCs/>
        </w:rPr>
        <w:t>Do not</w:t>
      </w:r>
      <w:r w:rsidRPr="00EA2C94">
        <w:t xml:space="preserve"> use this form for: </w:t>
      </w:r>
    </w:p>
    <w:p w14:paraId="3A1E112B" w14:textId="77777777" w:rsidR="00121D01" w:rsidRPr="00EA2C94" w:rsidRDefault="00121D01" w:rsidP="007675BD">
      <w:pPr>
        <w:numPr>
          <w:ilvl w:val="0"/>
          <w:numId w:val="10"/>
        </w:numPr>
        <w:ind w:left="567" w:hanging="425"/>
      </w:pPr>
      <w:r w:rsidRPr="00EA2C94">
        <w:t xml:space="preserve">Reducing the boundary of an authorised place – you will need to apply for a surrender in part. </w:t>
      </w:r>
    </w:p>
    <w:p w14:paraId="2E85649B" w14:textId="77777777" w:rsidR="00121D01" w:rsidRPr="00EA2C94" w:rsidRDefault="00121D01" w:rsidP="007675BD">
      <w:pPr>
        <w:numPr>
          <w:ilvl w:val="0"/>
          <w:numId w:val="10"/>
        </w:numPr>
        <w:ind w:left="567" w:hanging="425"/>
      </w:pPr>
      <w:r w:rsidRPr="00EA2C94">
        <w:t xml:space="preserve">Reducing the number of regulated activities authorised by the permit – you will need to apply for a surrender in part. </w:t>
      </w:r>
    </w:p>
    <w:p w14:paraId="4E715ACF" w14:textId="77777777" w:rsidR="00121D01" w:rsidRPr="00EA2C94" w:rsidRDefault="00121D01" w:rsidP="007675BD">
      <w:pPr>
        <w:numPr>
          <w:ilvl w:val="0"/>
          <w:numId w:val="10"/>
        </w:numPr>
        <w:spacing w:after="240"/>
        <w:ind w:left="567" w:hanging="425"/>
      </w:pPr>
      <w:r w:rsidRPr="00EA2C94">
        <w:t>Changing the authorised person of the existing permit – you will need to apply for a transfer (in whole or in part).</w:t>
      </w:r>
    </w:p>
    <w:p w14:paraId="461DD040" w14:textId="421E2C5B" w:rsidR="00F91552" w:rsidRDefault="00F91552" w:rsidP="004F547C">
      <w:pPr>
        <w:pStyle w:val="Heading4"/>
        <w:spacing w:before="480"/>
      </w:pPr>
      <w:r>
        <w:t>Additional information required</w:t>
      </w:r>
    </w:p>
    <w:p w14:paraId="6E9ACF1E" w14:textId="0DBDACFA" w:rsidR="00F2522D" w:rsidRDefault="00F2522D" w:rsidP="00387252">
      <w:pPr>
        <w:spacing w:before="120"/>
      </w:pPr>
      <w:r>
        <w:t xml:space="preserve">If you are applying for an activity listed in </w:t>
      </w:r>
      <w:r w:rsidR="001F3550">
        <w:t>S</w:t>
      </w:r>
      <w:r>
        <w:t xml:space="preserve">ection 4 or SEPA advised you to provide a site or baseline report as part of your application, please complete </w:t>
      </w:r>
      <w:r w:rsidR="001F3550">
        <w:t>S</w:t>
      </w:r>
      <w:r>
        <w:t xml:space="preserve">ection 4. </w:t>
      </w:r>
    </w:p>
    <w:p w14:paraId="2B5E1588" w14:textId="72F691E2" w:rsidR="00510488" w:rsidRPr="006A7F00" w:rsidRDefault="00510488" w:rsidP="00387252">
      <w:pPr>
        <w:spacing w:before="120"/>
      </w:pPr>
      <w:r w:rsidRPr="00C6345D">
        <w:t>If your application includes</w:t>
      </w:r>
      <w:r>
        <w:t xml:space="preserve"> </w:t>
      </w:r>
      <w:r w:rsidR="00410B68" w:rsidRPr="00410B68">
        <w:t>any of the activities listed below</w:t>
      </w:r>
      <w:r w:rsidRPr="00410B68">
        <w:t xml:space="preserve">, </w:t>
      </w:r>
      <w:r w:rsidR="00DC0DA4" w:rsidRPr="00410B68">
        <w:t>please</w:t>
      </w:r>
      <w:r w:rsidRPr="00C6345D">
        <w:t xml:space="preserve"> </w:t>
      </w:r>
      <w:r>
        <w:t xml:space="preserve">also complete </w:t>
      </w:r>
      <w:r w:rsidRPr="00C6345D">
        <w:t>the relevant appendices</w:t>
      </w:r>
      <w:r>
        <w:t xml:space="preserve"> of this form</w:t>
      </w:r>
      <w:r w:rsidRPr="00C6345D">
        <w:t>:</w:t>
      </w:r>
    </w:p>
    <w:p w14:paraId="536CC83D" w14:textId="54FC290F" w:rsidR="00510488" w:rsidRPr="00C6345D" w:rsidRDefault="00510488" w:rsidP="007675BD">
      <w:pPr>
        <w:pStyle w:val="ListParagraph"/>
        <w:numPr>
          <w:ilvl w:val="0"/>
          <w:numId w:val="27"/>
        </w:numPr>
        <w:spacing w:before="240" w:after="240"/>
        <w:ind w:left="567" w:hanging="425"/>
        <w:contextualSpacing w:val="0"/>
      </w:pPr>
      <w:r w:rsidRPr="00C6345D">
        <w:t xml:space="preserve">Appendix 1: Organic </w:t>
      </w:r>
      <w:r>
        <w:t>s</w:t>
      </w:r>
      <w:r w:rsidRPr="00C6345D">
        <w:t xml:space="preserve">olvent </w:t>
      </w:r>
      <w:r>
        <w:t>emissions a</w:t>
      </w:r>
      <w:r w:rsidRPr="00C6345D">
        <w:t>ctivities</w:t>
      </w:r>
      <w:r w:rsidR="00E81C32" w:rsidRPr="00410B68">
        <w:t xml:space="preserve"> (activities defined under schedule 23 of EASR)</w:t>
      </w:r>
    </w:p>
    <w:p w14:paraId="01FF6B97" w14:textId="77777777" w:rsidR="00410B68" w:rsidRDefault="00510488" w:rsidP="007675BD">
      <w:pPr>
        <w:pStyle w:val="ListParagraph"/>
        <w:numPr>
          <w:ilvl w:val="0"/>
          <w:numId w:val="10"/>
        </w:numPr>
        <w:spacing w:before="120" w:after="120"/>
        <w:ind w:left="567" w:hanging="425"/>
        <w:contextualSpacing w:val="0"/>
        <w:rPr>
          <w:rFonts w:ascii="Arial" w:eastAsiaTheme="minorHAnsi" w:hAnsi="Arial"/>
        </w:rPr>
      </w:pPr>
      <w:r w:rsidRPr="00410B68">
        <w:t xml:space="preserve">Appendix 2: </w:t>
      </w:r>
      <w:r w:rsidR="00410B68" w:rsidRPr="00410B68">
        <w:rPr>
          <w:rFonts w:ascii="Arial" w:eastAsiaTheme="minorHAnsi" w:hAnsi="Arial"/>
        </w:rPr>
        <w:t>Medium combustion plant (activities defined under schedule 27 of EASR)</w:t>
      </w:r>
    </w:p>
    <w:p w14:paraId="0328EC07" w14:textId="732F069F" w:rsidR="00C27B23" w:rsidRPr="00C27B23" w:rsidRDefault="00C27B23" w:rsidP="007675BD">
      <w:pPr>
        <w:numPr>
          <w:ilvl w:val="0"/>
          <w:numId w:val="10"/>
        </w:numPr>
        <w:spacing w:before="120" w:after="120"/>
        <w:ind w:left="567" w:hanging="425"/>
        <w:rPr>
          <w:rFonts w:ascii="Arial" w:eastAsiaTheme="minorHAnsi" w:hAnsi="Arial"/>
        </w:rPr>
      </w:pPr>
      <w:r w:rsidRPr="00743B1D">
        <w:rPr>
          <w:rFonts w:ascii="Arial" w:eastAsiaTheme="minorHAnsi" w:hAnsi="Arial"/>
        </w:rPr>
        <w:t xml:space="preserve">Appendix </w:t>
      </w:r>
      <w:r w:rsidRPr="0003315B">
        <w:rPr>
          <w:rFonts w:ascii="Arial" w:eastAsiaTheme="minorHAnsi" w:hAnsi="Arial"/>
        </w:rPr>
        <w:t>3</w:t>
      </w:r>
      <w:r w:rsidRPr="00743B1D">
        <w:rPr>
          <w:rFonts w:ascii="Arial" w:eastAsiaTheme="minorHAnsi" w:hAnsi="Arial"/>
        </w:rPr>
        <w:t>: Energy efficiency (activities defined under schedule 25 of EASR)</w:t>
      </w:r>
    </w:p>
    <w:p w14:paraId="7671BA9A" w14:textId="3990EF20" w:rsidR="00170AE9" w:rsidRDefault="00170AE9" w:rsidP="00B14E77">
      <w:pPr>
        <w:pStyle w:val="Heading2"/>
        <w:spacing w:before="500" w:after="0" w:line="360" w:lineRule="auto"/>
      </w:pPr>
      <w:bookmarkStart w:id="16" w:name="_Toc193369055"/>
      <w:bookmarkStart w:id="17" w:name="_Toc193445962"/>
      <w:bookmarkStart w:id="18" w:name="_Toc198301919"/>
      <w:r w:rsidRPr="00A43F4A">
        <w:lastRenderedPageBreak/>
        <w:t>Before you apply</w:t>
      </w:r>
      <w:bookmarkEnd w:id="16"/>
      <w:bookmarkEnd w:id="17"/>
      <w:bookmarkEnd w:id="18"/>
      <w:r>
        <w:t xml:space="preserve"> </w:t>
      </w:r>
    </w:p>
    <w:p w14:paraId="0808467A" w14:textId="77777777" w:rsidR="00AD24CB" w:rsidRPr="007C2978" w:rsidRDefault="00AD24CB" w:rsidP="007675BD">
      <w:pPr>
        <w:pStyle w:val="Default"/>
        <w:numPr>
          <w:ilvl w:val="0"/>
          <w:numId w:val="29"/>
        </w:numPr>
        <w:spacing w:before="120" w:after="120" w:line="360" w:lineRule="auto"/>
        <w:ind w:left="567" w:hanging="425"/>
        <w:rPr>
          <w:color w:val="auto"/>
        </w:rPr>
      </w:pPr>
      <w:r w:rsidRPr="007C2978">
        <w:rPr>
          <w:color w:val="auto"/>
        </w:rPr>
        <w:t xml:space="preserve">Check your permit </w:t>
      </w:r>
      <w:r w:rsidRPr="00C710C0">
        <w:rPr>
          <w:color w:val="auto"/>
        </w:rPr>
        <w:t xml:space="preserve">to identify the </w:t>
      </w:r>
      <w:r>
        <w:rPr>
          <w:color w:val="auto"/>
        </w:rPr>
        <w:t xml:space="preserve">type of </w:t>
      </w:r>
      <w:r w:rsidRPr="00C710C0">
        <w:rPr>
          <w:color w:val="auto"/>
        </w:rPr>
        <w:t xml:space="preserve">authorised activities </w:t>
      </w:r>
      <w:r w:rsidRPr="007C2978">
        <w:rPr>
          <w:color w:val="auto"/>
        </w:rPr>
        <w:t xml:space="preserve">(e.g. water, waste, industrial activities). </w:t>
      </w:r>
    </w:p>
    <w:p w14:paraId="51E0445D" w14:textId="7C2D7101" w:rsidR="00AD24CB" w:rsidRPr="00EE16B5" w:rsidRDefault="00AD24CB" w:rsidP="007675BD">
      <w:pPr>
        <w:pStyle w:val="Default"/>
        <w:numPr>
          <w:ilvl w:val="0"/>
          <w:numId w:val="29"/>
        </w:numPr>
        <w:spacing w:before="120" w:after="120" w:line="360" w:lineRule="auto"/>
        <w:ind w:left="567" w:hanging="425"/>
      </w:pPr>
      <w:r w:rsidRPr="00125794">
        <w:rPr>
          <w:color w:val="auto"/>
        </w:rPr>
        <w:t xml:space="preserve">Use the correct variation form for the type of activity you want to vary. </w:t>
      </w:r>
      <w:r w:rsidR="00C002F2">
        <w:rPr>
          <w:color w:val="auto"/>
        </w:rPr>
        <w:t>F</w:t>
      </w:r>
      <w:r w:rsidRPr="00125794">
        <w:rPr>
          <w:color w:val="auto"/>
        </w:rPr>
        <w:t xml:space="preserve">or example, </w:t>
      </w:r>
      <w:r w:rsidR="00C33EA1">
        <w:rPr>
          <w:color w:val="auto"/>
        </w:rPr>
        <w:t xml:space="preserve">use </w:t>
      </w:r>
      <w:r w:rsidRPr="00125794">
        <w:rPr>
          <w:color w:val="auto"/>
        </w:rPr>
        <w:t>the waste variation form to vary a waste permit activity,</w:t>
      </w:r>
      <w:r>
        <w:rPr>
          <w:color w:val="auto"/>
        </w:rPr>
        <w:t xml:space="preserve"> </w:t>
      </w:r>
      <w:r w:rsidRPr="00125794">
        <w:rPr>
          <w:color w:val="auto"/>
        </w:rPr>
        <w:t xml:space="preserve">the water variation form to vary a water permit activity, or the appropriate </w:t>
      </w:r>
      <w:r>
        <w:rPr>
          <w:color w:val="auto"/>
        </w:rPr>
        <w:t xml:space="preserve">variation </w:t>
      </w:r>
      <w:r w:rsidRPr="00125794">
        <w:rPr>
          <w:color w:val="auto"/>
        </w:rPr>
        <w:t>form for other activities.</w:t>
      </w:r>
    </w:p>
    <w:p w14:paraId="486F6E60" w14:textId="512EEE9D" w:rsidR="009974B1" w:rsidRPr="0079686C" w:rsidRDefault="009974B1" w:rsidP="007675BD">
      <w:pPr>
        <w:pStyle w:val="Default"/>
        <w:numPr>
          <w:ilvl w:val="0"/>
          <w:numId w:val="29"/>
        </w:numPr>
        <w:spacing w:before="120" w:after="120" w:line="360" w:lineRule="auto"/>
        <w:ind w:left="567" w:hanging="425"/>
      </w:pPr>
      <w:r w:rsidRPr="00125794">
        <w:rPr>
          <w:color w:val="auto"/>
        </w:rPr>
        <w:t xml:space="preserve">Read the guidance for the </w:t>
      </w:r>
      <w:r w:rsidRPr="00F02924">
        <w:rPr>
          <w:color w:val="auto"/>
        </w:rPr>
        <w:t xml:space="preserve">activity you wish to vary and/or to add to your existing permit on the relevant activity specific page on our </w:t>
      </w:r>
      <w:hyperlink r:id="rId14" w:history="1">
        <w:r w:rsidRPr="003D3F91">
          <w:rPr>
            <w:rStyle w:val="Hyperlink"/>
          </w:rPr>
          <w:t>website</w:t>
        </w:r>
      </w:hyperlink>
      <w:r w:rsidRPr="00F02924">
        <w:rPr>
          <w:color w:val="auto"/>
        </w:rPr>
        <w:t>.</w:t>
      </w:r>
    </w:p>
    <w:p w14:paraId="702B35FF" w14:textId="08B15B84" w:rsidR="00170AE9" w:rsidRPr="008B6707" w:rsidRDefault="00170AE9" w:rsidP="007675BD">
      <w:pPr>
        <w:pStyle w:val="Default"/>
        <w:numPr>
          <w:ilvl w:val="0"/>
          <w:numId w:val="29"/>
        </w:numPr>
        <w:spacing w:after="120" w:line="360" w:lineRule="auto"/>
        <w:ind w:left="567" w:hanging="425"/>
        <w:rPr>
          <w:color w:val="auto"/>
        </w:rPr>
      </w:pPr>
      <w:r w:rsidRPr="008B6707">
        <w:rPr>
          <w:color w:val="auto"/>
        </w:rPr>
        <w:t xml:space="preserve">Where you see the term ‘document reference’, enter the document reference(s) for the </w:t>
      </w:r>
      <w:r w:rsidR="00510CE9">
        <w:rPr>
          <w:color w:val="auto"/>
        </w:rPr>
        <w:t>information</w:t>
      </w:r>
      <w:r w:rsidRPr="008B6707">
        <w:rPr>
          <w:color w:val="auto"/>
        </w:rPr>
        <w:t xml:space="preserve"> you have provided. These must be submitted along with the completed form.</w:t>
      </w:r>
    </w:p>
    <w:p w14:paraId="1B34B8FE" w14:textId="2EDA2675" w:rsidR="003E483E" w:rsidRPr="00964E8A" w:rsidRDefault="00F328BA" w:rsidP="007675BD">
      <w:pPr>
        <w:pStyle w:val="Default"/>
        <w:numPr>
          <w:ilvl w:val="0"/>
          <w:numId w:val="29"/>
        </w:numPr>
        <w:spacing w:after="120" w:line="360" w:lineRule="auto"/>
        <w:ind w:left="567" w:hanging="425"/>
        <w:rPr>
          <w:color w:val="auto"/>
        </w:rPr>
      </w:pPr>
      <w:r w:rsidRPr="00F328BA">
        <w:t xml:space="preserve">For applications made with insufficient or inadequate information; we will return these to the applicant with an explanation of what additional information is required and may retain </w:t>
      </w:r>
      <w:r w:rsidR="00F04B5D">
        <w:t>part</w:t>
      </w:r>
      <w:r w:rsidRPr="00F328BA">
        <w:t xml:space="preserve"> of the application fee in accordance with our published charging scheme.</w:t>
      </w:r>
    </w:p>
    <w:p w14:paraId="116FA2F5" w14:textId="77777777" w:rsidR="00B451FC" w:rsidRPr="00761706" w:rsidRDefault="00B451FC" w:rsidP="008D0ED8">
      <w:pPr>
        <w:pStyle w:val="Heading2"/>
        <w:spacing w:before="600" w:after="0" w:line="384" w:lineRule="auto"/>
      </w:pPr>
      <w:bookmarkStart w:id="19" w:name="_Toc191045611"/>
      <w:bookmarkStart w:id="20" w:name="_Toc192071961"/>
      <w:bookmarkStart w:id="21" w:name="_Toc192520659"/>
      <w:bookmarkStart w:id="22" w:name="_Toc193369056"/>
      <w:bookmarkStart w:id="23" w:name="_Toc193445963"/>
      <w:bookmarkStart w:id="24" w:name="_Toc198301920"/>
      <w:bookmarkStart w:id="25" w:name="_Toc192520660"/>
      <w:r w:rsidRPr="00761706">
        <w:t>Multiple activities under a single permit</w:t>
      </w:r>
      <w:bookmarkEnd w:id="19"/>
      <w:bookmarkEnd w:id="20"/>
      <w:bookmarkEnd w:id="21"/>
      <w:bookmarkEnd w:id="22"/>
      <w:bookmarkEnd w:id="23"/>
      <w:bookmarkEnd w:id="24"/>
    </w:p>
    <w:p w14:paraId="02CB41DC" w14:textId="2BC3CD96" w:rsidR="00B451FC" w:rsidRPr="008B6707" w:rsidRDefault="00B451FC" w:rsidP="00B451FC">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sidR="00A31AD6">
        <w:rPr>
          <w:rFonts w:eastAsia="MS PGothic" w:cs="Arial"/>
        </w:rPr>
        <w:t>may be</w:t>
      </w:r>
      <w:r w:rsidRPr="008B6707">
        <w:rPr>
          <w:rFonts w:eastAsia="MS PGothic" w:cs="Arial"/>
        </w:rPr>
        <w:t xml:space="preserve"> considered connected if they are:</w:t>
      </w:r>
    </w:p>
    <w:p w14:paraId="4AAA58E2" w14:textId="11E7FAFF" w:rsidR="00B451FC" w:rsidRPr="008B6707" w:rsidRDefault="00E62EBA" w:rsidP="007675BD">
      <w:pPr>
        <w:numPr>
          <w:ilvl w:val="0"/>
          <w:numId w:val="21"/>
        </w:numPr>
        <w:spacing w:before="240" w:after="120"/>
        <w:ind w:left="567" w:hanging="425"/>
        <w:rPr>
          <w:rFonts w:eastAsia="MS PGothic" w:cs="Arial"/>
        </w:rPr>
      </w:pPr>
      <w:r>
        <w:rPr>
          <w:rFonts w:eastAsia="MS PGothic" w:cs="Arial"/>
        </w:rPr>
        <w:t>l</w:t>
      </w:r>
      <w:r w:rsidR="00B451FC" w:rsidRPr="008B6707">
        <w:rPr>
          <w:rFonts w:eastAsia="MS PGothic" w:cs="Arial"/>
        </w:rPr>
        <w:t>ocated at the same geographical location,</w:t>
      </w:r>
    </w:p>
    <w:p w14:paraId="0420A648" w14:textId="639CDABB" w:rsidR="00B451FC" w:rsidRPr="008B6707" w:rsidRDefault="00E62EBA" w:rsidP="007675BD">
      <w:pPr>
        <w:numPr>
          <w:ilvl w:val="0"/>
          <w:numId w:val="21"/>
        </w:numPr>
        <w:spacing w:before="120" w:after="120"/>
        <w:ind w:left="567" w:hanging="425"/>
        <w:rPr>
          <w:rFonts w:eastAsia="MS PGothic" w:cs="Arial"/>
        </w:rPr>
      </w:pPr>
      <w:r>
        <w:rPr>
          <w:rFonts w:eastAsia="MS PGothic" w:cs="Arial"/>
        </w:rPr>
        <w:t>p</w:t>
      </w:r>
      <w:r w:rsidR="00B451FC" w:rsidRPr="008B6707">
        <w:rPr>
          <w:rFonts w:eastAsia="MS PGothic" w:cs="Arial"/>
        </w:rPr>
        <w:t>art of the same project, or</w:t>
      </w:r>
    </w:p>
    <w:p w14:paraId="7397C9E8" w14:textId="37839912" w:rsidR="00B451FC" w:rsidRPr="008B6707" w:rsidRDefault="00E62EBA" w:rsidP="007675BD">
      <w:pPr>
        <w:numPr>
          <w:ilvl w:val="0"/>
          <w:numId w:val="21"/>
        </w:numPr>
        <w:spacing w:before="120" w:after="120"/>
        <w:ind w:left="567" w:hanging="425"/>
        <w:rPr>
          <w:rFonts w:eastAsia="MS PGothic" w:cs="Arial"/>
        </w:rPr>
      </w:pPr>
      <w:r>
        <w:rPr>
          <w:rFonts w:eastAsia="MS PGothic" w:cs="Arial"/>
        </w:rPr>
        <w:t>o</w:t>
      </w:r>
      <w:r w:rsidR="00B451FC" w:rsidRPr="008B6707">
        <w:rPr>
          <w:rFonts w:eastAsia="MS PGothic" w:cs="Arial"/>
        </w:rPr>
        <w:t>perationally linked.</w:t>
      </w:r>
    </w:p>
    <w:p w14:paraId="58E485A8" w14:textId="77777777" w:rsidR="00B451FC" w:rsidRDefault="00B451FC" w:rsidP="003E2BDE">
      <w:pPr>
        <w:spacing w:before="240" w:after="120"/>
      </w:pPr>
      <w:r w:rsidRPr="008B6707">
        <w:t xml:space="preserve">If the activities are connected, </w:t>
      </w:r>
      <w:r w:rsidRPr="00073A4F">
        <w:t>you may apply for a variation of an existing permit to add new activities under one permit.</w:t>
      </w:r>
      <w:r w:rsidRPr="008B6707">
        <w:t xml:space="preserve"> </w:t>
      </w:r>
    </w:p>
    <w:p w14:paraId="51E870F8" w14:textId="77777777" w:rsidR="00B451FC" w:rsidRDefault="00B451FC" w:rsidP="00B451FC">
      <w:pPr>
        <w:spacing w:before="120" w:after="120"/>
      </w:pPr>
      <w:r w:rsidRPr="008B6707">
        <w:t xml:space="preserve">If the activities are not connected, you must submit a separate application for each activity. </w:t>
      </w:r>
    </w:p>
    <w:p w14:paraId="5D4172E3" w14:textId="77777777" w:rsidR="00BD3C15" w:rsidRDefault="00BD3C15" w:rsidP="00BD3C15">
      <w:pPr>
        <w:pStyle w:val="BodyText1"/>
      </w:pPr>
      <w:bookmarkStart w:id="26" w:name="_Toc193369057"/>
    </w:p>
    <w:p w14:paraId="2E12D0F8" w14:textId="77777777" w:rsidR="0054215D" w:rsidRDefault="0054215D" w:rsidP="0054215D">
      <w:bookmarkStart w:id="27" w:name="_Toc193445964"/>
    </w:p>
    <w:p w14:paraId="5408C1CA" w14:textId="1F12C4C1" w:rsidR="00152EA3" w:rsidRDefault="00152EA3" w:rsidP="00012EDE">
      <w:pPr>
        <w:pStyle w:val="Heading2"/>
        <w:spacing w:before="360" w:after="120" w:line="360" w:lineRule="auto"/>
      </w:pPr>
      <w:bookmarkStart w:id="28" w:name="_Toc198301921"/>
      <w:r>
        <w:lastRenderedPageBreak/>
        <w:t>How to apply</w:t>
      </w:r>
      <w:bookmarkEnd w:id="25"/>
      <w:bookmarkEnd w:id="26"/>
      <w:bookmarkEnd w:id="27"/>
      <w:bookmarkEnd w:id="28"/>
      <w:r>
        <w:t xml:space="preserve"> </w:t>
      </w:r>
    </w:p>
    <w:p w14:paraId="6EFF49DB" w14:textId="77777777" w:rsidR="00152EA3" w:rsidRPr="003B5946" w:rsidRDefault="00A0703A" w:rsidP="00012EDE">
      <w:pPr>
        <w:spacing w:before="240"/>
        <w:rPr>
          <w:rFonts w:eastAsia="MS PGothic" w:cs="Arial"/>
          <w:b/>
          <w:bCs/>
        </w:rPr>
      </w:pPr>
      <w:r>
        <w:rPr>
          <w:rFonts w:eastAsia="MS PGothic" w:cs="Arial"/>
          <w:b/>
          <w:bCs/>
        </w:rPr>
        <w:t>Digital</w:t>
      </w:r>
      <w:r w:rsidR="00152EA3" w:rsidRPr="003B5946">
        <w:rPr>
          <w:rFonts w:eastAsia="MS PGothic" w:cs="Arial"/>
          <w:b/>
          <w:bCs/>
        </w:rPr>
        <w:t xml:space="preserve"> application</w:t>
      </w:r>
      <w:r>
        <w:rPr>
          <w:rFonts w:eastAsia="MS PGothic" w:cs="Arial"/>
          <w:b/>
          <w:bCs/>
        </w:rPr>
        <w:t xml:space="preserve"> service</w:t>
      </w:r>
      <w:r w:rsidR="00152EA3" w:rsidRPr="003B5946">
        <w:rPr>
          <w:rFonts w:eastAsia="MS PGothic" w:cs="Arial"/>
          <w:b/>
          <w:bCs/>
        </w:rPr>
        <w:t>:</w:t>
      </w:r>
    </w:p>
    <w:p w14:paraId="52C150D7" w14:textId="77777777" w:rsidR="00622BD3" w:rsidRDefault="00622BD3" w:rsidP="00622BD3">
      <w:pPr>
        <w:spacing w:before="120"/>
        <w:rPr>
          <w:rStyle w:val="Hyperlink"/>
          <w:rFonts w:eastAsia="Arial" w:cs="Arial"/>
          <w:b/>
        </w:rPr>
      </w:pPr>
      <w:r w:rsidRPr="00FB5917">
        <w:rPr>
          <w:rFonts w:eastAsia="Arial" w:cs="Arial"/>
        </w:rPr>
        <w:t xml:space="preserve">The quickest and easiest way to </w:t>
      </w:r>
      <w:hyperlink r:id="rId15"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5D4732BA" w14:textId="77777777" w:rsidR="00622BD3" w:rsidRPr="00A35FC0" w:rsidRDefault="00622BD3" w:rsidP="00622BD3">
      <w:pPr>
        <w:spacing w:before="120"/>
        <w:rPr>
          <w:rFonts w:eastAsia="Arial" w:cs="Arial"/>
        </w:rPr>
      </w:pPr>
      <w:r w:rsidRPr="00A35FC0">
        <w:rPr>
          <w:rFonts w:eastAsia="Arial" w:cs="Arial"/>
        </w:rPr>
        <w:t>You will need to upload:</w:t>
      </w:r>
    </w:p>
    <w:p w14:paraId="0F71F59F" w14:textId="77777777" w:rsidR="00622BD3" w:rsidRDefault="00622BD3" w:rsidP="007675BD">
      <w:pPr>
        <w:numPr>
          <w:ilvl w:val="0"/>
          <w:numId w:val="20"/>
        </w:numPr>
        <w:spacing w:before="120" w:after="120"/>
        <w:ind w:left="567" w:hanging="425"/>
        <w:rPr>
          <w:rFonts w:eastAsia="Arial" w:cs="Arial"/>
        </w:rPr>
      </w:pPr>
      <w:r>
        <w:rPr>
          <w:rFonts w:eastAsia="Arial" w:cs="Arial"/>
        </w:rPr>
        <w:t>Completed variation form(s)</w:t>
      </w:r>
    </w:p>
    <w:p w14:paraId="7B5E8ABB" w14:textId="77777777" w:rsidR="00424154" w:rsidRPr="00A35FC0" w:rsidRDefault="00424154" w:rsidP="007675BD">
      <w:pPr>
        <w:numPr>
          <w:ilvl w:val="0"/>
          <w:numId w:val="20"/>
        </w:numPr>
        <w:spacing w:before="120" w:after="120"/>
        <w:ind w:left="567" w:hanging="425"/>
        <w:rPr>
          <w:rFonts w:eastAsia="Arial" w:cs="Arial"/>
        </w:rPr>
      </w:pPr>
      <w:r>
        <w:rPr>
          <w:rFonts w:eastAsia="Arial" w:cs="Arial"/>
        </w:rPr>
        <w:t>C</w:t>
      </w:r>
      <w:r w:rsidRPr="00A35FC0">
        <w:rPr>
          <w:rFonts w:eastAsia="Arial" w:cs="Arial"/>
        </w:rPr>
        <w:t>ompleted activity form(s</w:t>
      </w:r>
      <w:r>
        <w:rPr>
          <w:rFonts w:eastAsia="Arial" w:cs="Arial"/>
        </w:rPr>
        <w:t>) if required</w:t>
      </w:r>
    </w:p>
    <w:p w14:paraId="705222BE" w14:textId="77777777" w:rsidR="00622BD3" w:rsidRPr="005E3D47" w:rsidRDefault="00622BD3" w:rsidP="007675BD">
      <w:pPr>
        <w:numPr>
          <w:ilvl w:val="0"/>
          <w:numId w:val="20"/>
        </w:numPr>
        <w:spacing w:before="120" w:after="120"/>
        <w:ind w:left="567" w:hanging="425"/>
        <w:rPr>
          <w:rFonts w:eastAsia="Arial" w:cs="Arial"/>
        </w:rPr>
      </w:pPr>
      <w:r w:rsidRPr="00A35FC0">
        <w:rPr>
          <w:rFonts w:eastAsia="Arial" w:cs="Arial"/>
        </w:rPr>
        <w:t>A</w:t>
      </w:r>
      <w:r>
        <w:rPr>
          <w:rFonts w:eastAsia="Arial" w:cs="Arial"/>
        </w:rPr>
        <w:t>ny</w:t>
      </w:r>
      <w:r w:rsidRPr="00A35FC0">
        <w:rPr>
          <w:rFonts w:eastAsia="Arial" w:cs="Arial"/>
        </w:rPr>
        <w:t xml:space="preserve"> required supporting </w:t>
      </w:r>
      <w:r w:rsidRPr="00E80A02">
        <w:rPr>
          <w:rFonts w:eastAsia="Arial" w:cs="Arial"/>
        </w:rPr>
        <w:t>information</w:t>
      </w:r>
    </w:p>
    <w:p w14:paraId="531AA529" w14:textId="77777777" w:rsidR="00152EA3" w:rsidRPr="00077B07" w:rsidRDefault="00152EA3" w:rsidP="00B82D92">
      <w:pPr>
        <w:spacing w:before="720"/>
        <w:rPr>
          <w:rFonts w:eastAsia="MS PGothic" w:cs="Arial"/>
          <w:b/>
        </w:rPr>
      </w:pPr>
      <w:r w:rsidRPr="00077B07">
        <w:rPr>
          <w:rFonts w:eastAsia="MS PGothic" w:cs="Arial"/>
          <w:b/>
        </w:rPr>
        <w:t>Email/Post application:</w:t>
      </w:r>
    </w:p>
    <w:p w14:paraId="580A47B6" w14:textId="77777777" w:rsidR="00523424" w:rsidRDefault="00523424" w:rsidP="00523424">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4B3D5CEC" w14:textId="77777777" w:rsidR="00085068" w:rsidRPr="00A35FC0" w:rsidRDefault="00085068" w:rsidP="00CA07D2">
      <w:pPr>
        <w:spacing w:before="120"/>
        <w:rPr>
          <w:rFonts w:eastAsia="Arial" w:cs="Arial"/>
        </w:rPr>
      </w:pPr>
      <w:r w:rsidRPr="00A35FC0">
        <w:rPr>
          <w:rFonts w:eastAsia="Arial" w:cs="Arial"/>
        </w:rPr>
        <w:t>Your application must include the following:</w:t>
      </w:r>
    </w:p>
    <w:p w14:paraId="0C22B08A" w14:textId="77777777" w:rsidR="006244DC" w:rsidRPr="00A35FC0" w:rsidRDefault="006244DC" w:rsidP="007675BD">
      <w:pPr>
        <w:numPr>
          <w:ilvl w:val="0"/>
          <w:numId w:val="25"/>
        </w:numPr>
        <w:spacing w:before="120" w:after="120"/>
        <w:ind w:left="567" w:hanging="425"/>
        <w:rPr>
          <w:rFonts w:eastAsia="Arial" w:cs="Arial"/>
        </w:rPr>
      </w:pPr>
      <w:r w:rsidRPr="00A35FC0">
        <w:rPr>
          <w:rFonts w:eastAsia="Arial" w:cs="Arial"/>
        </w:rPr>
        <w:t>A completed APP-GEN1 form</w:t>
      </w:r>
    </w:p>
    <w:p w14:paraId="29DB59B4" w14:textId="77777777" w:rsidR="00622BD3" w:rsidRDefault="00622BD3" w:rsidP="007675BD">
      <w:pPr>
        <w:numPr>
          <w:ilvl w:val="0"/>
          <w:numId w:val="25"/>
        </w:numPr>
        <w:spacing w:before="120" w:after="120"/>
        <w:ind w:left="567" w:hanging="425"/>
        <w:rPr>
          <w:rFonts w:eastAsia="Arial" w:cs="Arial"/>
        </w:rPr>
      </w:pPr>
      <w:r>
        <w:rPr>
          <w:rFonts w:eastAsia="Arial" w:cs="Arial"/>
        </w:rPr>
        <w:t>Completed variation form(s)</w:t>
      </w:r>
    </w:p>
    <w:p w14:paraId="5CE7001F" w14:textId="77777777" w:rsidR="00424154" w:rsidRPr="00A35FC0" w:rsidRDefault="00424154" w:rsidP="007675BD">
      <w:pPr>
        <w:numPr>
          <w:ilvl w:val="0"/>
          <w:numId w:val="25"/>
        </w:numPr>
        <w:spacing w:before="120" w:after="120"/>
        <w:ind w:left="567" w:hanging="425"/>
        <w:rPr>
          <w:rFonts w:eastAsia="Arial" w:cs="Arial"/>
        </w:rPr>
      </w:pPr>
      <w:r>
        <w:rPr>
          <w:rFonts w:eastAsia="Arial" w:cs="Arial"/>
        </w:rPr>
        <w:t>C</w:t>
      </w:r>
      <w:r w:rsidRPr="00A35FC0">
        <w:rPr>
          <w:rFonts w:eastAsia="Arial" w:cs="Arial"/>
        </w:rPr>
        <w:t>ompleted activity form(s</w:t>
      </w:r>
      <w:r>
        <w:rPr>
          <w:rFonts w:eastAsia="Arial" w:cs="Arial"/>
        </w:rPr>
        <w:t>) if required</w:t>
      </w:r>
    </w:p>
    <w:p w14:paraId="1360788E" w14:textId="77777777" w:rsidR="00622BD3" w:rsidRPr="00AF5FF1" w:rsidRDefault="00622BD3" w:rsidP="007675BD">
      <w:pPr>
        <w:numPr>
          <w:ilvl w:val="0"/>
          <w:numId w:val="25"/>
        </w:numPr>
        <w:spacing w:after="120"/>
        <w:ind w:left="567" w:hanging="425"/>
        <w:rPr>
          <w:rFonts w:eastAsia="Arial" w:cs="Arial"/>
        </w:rPr>
      </w:pPr>
      <w:r w:rsidRPr="00AF5FF1">
        <w:rPr>
          <w:rFonts w:eastAsia="Arial" w:cs="Arial"/>
        </w:rPr>
        <w:t>Any required supporting information</w:t>
      </w:r>
    </w:p>
    <w:p w14:paraId="76FD898B" w14:textId="77777777" w:rsidR="00622BD3" w:rsidRPr="00A35FC0" w:rsidRDefault="00622BD3" w:rsidP="00622BD3">
      <w:pPr>
        <w:spacing w:before="360" w:after="120"/>
        <w:rPr>
          <w:rFonts w:eastAsia="Arial" w:cs="Arial"/>
        </w:rPr>
      </w:pPr>
      <w:r w:rsidRPr="00A35FC0">
        <w:rPr>
          <w:rFonts w:eastAsia="Arial" w:cs="Arial"/>
        </w:rPr>
        <w:t xml:space="preserve">Email and postal addresses for submitting your application are included in the APP-GEN1 form. </w:t>
      </w:r>
    </w:p>
    <w:p w14:paraId="77928EE8" w14:textId="3E69039A" w:rsidR="00622BD3" w:rsidRPr="00EA0CD5" w:rsidRDefault="00622BD3" w:rsidP="00622BD3">
      <w:pPr>
        <w:spacing w:before="240" w:after="120"/>
        <w:rPr>
          <w:rFonts w:eastAsia="Arial" w:cs="Arial"/>
        </w:rPr>
      </w:pPr>
      <w:r w:rsidRPr="00707874">
        <w:rPr>
          <w:rFonts w:eastAsia="Arial" w:cs="Arial"/>
        </w:rPr>
        <w:t xml:space="preserve">You can download </w:t>
      </w:r>
      <w:hyperlink r:id="rId16"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E62EBA">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433D3F14" w14:textId="77777777" w:rsidR="00152EA3" w:rsidRDefault="00152EA3" w:rsidP="00AB6CEF"/>
    <w:p w14:paraId="39E45279" w14:textId="77777777" w:rsidR="00AF76BE" w:rsidRDefault="00AF76BE" w:rsidP="00AB6CEF"/>
    <w:p w14:paraId="1107228D" w14:textId="77777777" w:rsidR="00AF76BE" w:rsidRDefault="00AF76BE" w:rsidP="00512320"/>
    <w:p w14:paraId="7E6F05BF" w14:textId="77777777" w:rsidR="00AF76BE" w:rsidRDefault="00AF76BE" w:rsidP="005921F7">
      <w:pPr>
        <w:pStyle w:val="BodyText1"/>
      </w:pPr>
    </w:p>
    <w:p w14:paraId="1B56BE06" w14:textId="77777777" w:rsidR="00043504" w:rsidRDefault="00043504" w:rsidP="005921F7">
      <w:pPr>
        <w:pStyle w:val="BodyText1"/>
      </w:pPr>
    </w:p>
    <w:p w14:paraId="6A66DAE4" w14:textId="77777777" w:rsidR="00637DBF" w:rsidRDefault="00637DBF" w:rsidP="005921F7">
      <w:pPr>
        <w:pStyle w:val="BodyText1"/>
        <w:sectPr w:rsidR="00637DBF" w:rsidSect="004F4BA8">
          <w:headerReference w:type="default" r:id="rId17"/>
          <w:footerReference w:type="default" r:id="rId18"/>
          <w:headerReference w:type="first" r:id="rId19"/>
          <w:pgSz w:w="11900" w:h="16840"/>
          <w:pgMar w:top="839" w:right="839" w:bottom="839" w:left="839" w:header="794" w:footer="567" w:gutter="0"/>
          <w:pgNumType w:start="0"/>
          <w:cols w:space="708"/>
          <w:docGrid w:linePitch="360"/>
        </w:sectPr>
      </w:pPr>
    </w:p>
    <w:p w14:paraId="79E05C52" w14:textId="4EF60125" w:rsidR="00D467AB" w:rsidRDefault="0068378A" w:rsidP="0068378A">
      <w:pPr>
        <w:pStyle w:val="Heading2"/>
        <w:spacing w:after="120" w:line="360" w:lineRule="auto"/>
      </w:pPr>
      <w:bookmarkStart w:id="29" w:name="_Toc167875001"/>
      <w:bookmarkStart w:id="30" w:name="_Toc193369058"/>
      <w:bookmarkStart w:id="31" w:name="_Toc193445965"/>
      <w:bookmarkStart w:id="32" w:name="_Toc198301922"/>
      <w:bookmarkStart w:id="33" w:name="_Toc169103061"/>
      <w:bookmarkStart w:id="34" w:name="_Toc167874999"/>
      <w:bookmarkEnd w:id="12"/>
      <w:r>
        <w:lastRenderedPageBreak/>
        <w:t xml:space="preserve">Section </w:t>
      </w:r>
      <w:r w:rsidR="004022F1">
        <w:t>1</w:t>
      </w:r>
      <w:r>
        <w:t xml:space="preserve"> </w:t>
      </w:r>
      <w:r w:rsidR="00CA0287">
        <w:t>-</w:t>
      </w:r>
      <w:r>
        <w:t xml:space="preserve"> </w:t>
      </w:r>
      <w:bookmarkEnd w:id="29"/>
      <w:r w:rsidR="00792F80">
        <w:t>Permit details</w:t>
      </w:r>
      <w:bookmarkEnd w:id="30"/>
      <w:bookmarkEnd w:id="31"/>
      <w:bookmarkEnd w:id="32"/>
      <w:r w:rsidR="008415F9">
        <w:t xml:space="preserve"> </w:t>
      </w:r>
      <w:r w:rsidR="00C37A2A" w:rsidRPr="006903D8">
        <w:t xml:space="preserve"> </w:t>
      </w:r>
      <w:bookmarkStart w:id="35" w:name="_Toc169184781"/>
      <w:bookmarkStart w:id="36" w:name="_Toc169184796"/>
      <w:bookmarkStart w:id="37" w:name="_Toc169703798"/>
      <w:bookmarkStart w:id="38" w:name="_Toc168472856"/>
      <w:bookmarkEnd w:id="33"/>
      <w:bookmarkEnd w:id="35"/>
      <w:bookmarkEnd w:id="36"/>
      <w:bookmarkEnd w:id="37"/>
    </w:p>
    <w:p w14:paraId="6EA3BB5E" w14:textId="050CFF2D" w:rsidR="00961984" w:rsidRDefault="00961984" w:rsidP="00800766">
      <w:pPr>
        <w:pStyle w:val="Heading3"/>
        <w:spacing w:before="120" w:after="120" w:line="360" w:lineRule="auto"/>
        <w:rPr>
          <w:color w:val="016574" w:themeColor="accent1"/>
        </w:rPr>
      </w:pPr>
      <w:bookmarkStart w:id="39" w:name="_Toc193369059"/>
      <w:bookmarkStart w:id="40" w:name="_Toc193445966"/>
      <w:bookmarkStart w:id="41" w:name="_Toc198301923"/>
      <w:bookmarkEnd w:id="38"/>
      <w:r>
        <w:rPr>
          <w:color w:val="016574" w:themeColor="accent1"/>
        </w:rPr>
        <w:t>1</w:t>
      </w:r>
      <w:r w:rsidRPr="009C0CAC">
        <w:rPr>
          <w:color w:val="016574" w:themeColor="accent1"/>
        </w:rPr>
        <w:t>.</w:t>
      </w:r>
      <w:r w:rsidR="00AB52C7">
        <w:rPr>
          <w:color w:val="016574" w:themeColor="accent1"/>
        </w:rPr>
        <w:t>1</w:t>
      </w:r>
      <w:r w:rsidRPr="009C0CAC">
        <w:rPr>
          <w:color w:val="016574" w:themeColor="accent1"/>
        </w:rPr>
        <w:t xml:space="preserve"> </w:t>
      </w:r>
      <w:r>
        <w:rPr>
          <w:color w:val="016574" w:themeColor="accent1"/>
        </w:rPr>
        <w:t xml:space="preserve">  </w:t>
      </w:r>
      <w:r w:rsidR="0002566F">
        <w:rPr>
          <w:color w:val="016574" w:themeColor="accent1"/>
        </w:rPr>
        <w:t>Permit reference</w:t>
      </w:r>
      <w:bookmarkEnd w:id="39"/>
      <w:bookmarkEnd w:id="40"/>
      <w:bookmarkEnd w:id="41"/>
    </w:p>
    <w:p w14:paraId="7F7A3743" w14:textId="519F5678" w:rsidR="00AB52C7" w:rsidRPr="0091029B" w:rsidRDefault="00AB52C7" w:rsidP="00800766">
      <w:pPr>
        <w:keepNext/>
        <w:keepLines/>
        <w:rPr>
          <w:rFonts w:eastAsiaTheme="majorEastAsia"/>
        </w:rPr>
      </w:pPr>
      <w:r w:rsidRPr="0091029B">
        <w:t xml:space="preserve">Please provide the reference of the </w:t>
      </w:r>
      <w:r>
        <w:t>permit</w:t>
      </w:r>
      <w:r w:rsidRPr="0091029B">
        <w:t xml:space="preserve"> you wish to vary.</w:t>
      </w:r>
    </w:p>
    <w:tbl>
      <w:tblPr>
        <w:tblW w:w="4935" w:type="pct"/>
        <w:tblLayout w:type="fixed"/>
        <w:tblCellMar>
          <w:left w:w="0" w:type="dxa"/>
          <w:right w:w="0" w:type="dxa"/>
        </w:tblCellMar>
        <w:tblLook w:val="04A0" w:firstRow="1" w:lastRow="0" w:firstColumn="1" w:lastColumn="0" w:noHBand="0" w:noVBand="1"/>
      </w:tblPr>
      <w:tblGrid>
        <w:gridCol w:w="10069"/>
      </w:tblGrid>
      <w:tr w:rsidR="00AB52C7" w:rsidRPr="00AE1DFE" w14:paraId="36700F8F" w14:textId="77777777" w:rsidTr="00800766">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A6F775" w14:textId="5729E3EF" w:rsidR="00AB52C7" w:rsidRPr="00AE1DFE" w:rsidRDefault="002424F1" w:rsidP="00D86416">
            <w:pPr>
              <w:keepNext/>
              <w:keepLines/>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Permit</w:t>
            </w:r>
            <w:r w:rsidR="00AB52C7">
              <w:rPr>
                <w:rFonts w:ascii="Arial" w:eastAsia="Times New Roman" w:hAnsi="Arial" w:cs="Arial"/>
                <w:b/>
                <w:bCs/>
                <w:color w:val="FFFFFF"/>
                <w:lang w:eastAsia="en-GB"/>
              </w:rPr>
              <w:t xml:space="preserve"> reference </w:t>
            </w:r>
            <w:r w:rsidR="00AB52C7" w:rsidRPr="00B23D16">
              <w:rPr>
                <w:rStyle w:val="PlaceholderText"/>
                <w:color w:val="FFFFFF" w:themeColor="background1"/>
              </w:rPr>
              <w:t>(e.g. EAS/</w:t>
            </w:r>
            <w:r>
              <w:rPr>
                <w:rStyle w:val="PlaceholderText"/>
                <w:color w:val="FFFFFF" w:themeColor="background1"/>
              </w:rPr>
              <w:t>P</w:t>
            </w:r>
            <w:r w:rsidR="00AB52C7" w:rsidRPr="00B23D16">
              <w:rPr>
                <w:rStyle w:val="PlaceholderText"/>
                <w:color w:val="FFFFFF" w:themeColor="background1"/>
              </w:rPr>
              <w:t>/1234</w:t>
            </w:r>
            <w:r>
              <w:rPr>
                <w:rStyle w:val="PlaceholderText"/>
                <w:color w:val="FFFFFF" w:themeColor="background1"/>
              </w:rPr>
              <w:t xml:space="preserve">, </w:t>
            </w:r>
            <w:r w:rsidR="00AD19A5">
              <w:rPr>
                <w:rStyle w:val="PlaceholderText"/>
                <w:color w:val="FFFFFF" w:themeColor="background1"/>
              </w:rPr>
              <w:t>PP</w:t>
            </w:r>
            <w:r w:rsidR="001F6308">
              <w:rPr>
                <w:rStyle w:val="PlaceholderText"/>
                <w:color w:val="FFFFFF" w:themeColor="background1"/>
              </w:rPr>
              <w:t>C</w:t>
            </w:r>
            <w:r>
              <w:rPr>
                <w:rStyle w:val="PlaceholderText"/>
                <w:color w:val="FFFFFF" w:themeColor="background1"/>
              </w:rPr>
              <w:t>/</w:t>
            </w:r>
            <w:r w:rsidR="001F6308">
              <w:rPr>
                <w:rStyle w:val="PlaceholderText"/>
                <w:color w:val="FFFFFF" w:themeColor="background1"/>
              </w:rPr>
              <w:t>B</w:t>
            </w:r>
            <w:r>
              <w:rPr>
                <w:rStyle w:val="PlaceholderText"/>
                <w:color w:val="FFFFFF" w:themeColor="background1"/>
              </w:rPr>
              <w:t>/1234567</w:t>
            </w:r>
            <w:r w:rsidR="00AB52C7" w:rsidRPr="00B23D16">
              <w:rPr>
                <w:rStyle w:val="PlaceholderText"/>
                <w:color w:val="FFFFFF" w:themeColor="background1"/>
              </w:rPr>
              <w:t>)</w:t>
            </w:r>
          </w:p>
        </w:tc>
      </w:tr>
      <w:tr w:rsidR="00AB52C7" w:rsidRPr="00960486" w14:paraId="33917316" w14:textId="77777777" w:rsidTr="00800766">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11A271" w14:textId="230815E7" w:rsidR="00AB52C7" w:rsidRPr="00960486" w:rsidRDefault="00AB52C7" w:rsidP="00D86416">
            <w:pPr>
              <w:keepNext/>
              <w:keepLines/>
              <w:spacing w:before="120" w:after="120" w:line="240" w:lineRule="auto"/>
              <w:rPr>
                <w:rFonts w:ascii="Arial" w:eastAsia="Times New Roman" w:hAnsi="Arial" w:cs="Arial"/>
                <w:lang w:eastAsia="en-GB"/>
              </w:rPr>
            </w:pPr>
          </w:p>
        </w:tc>
      </w:tr>
    </w:tbl>
    <w:p w14:paraId="2409995F" w14:textId="2B09F409" w:rsidR="00AB52C7" w:rsidRDefault="00AB52C7" w:rsidP="00512320">
      <w:pPr>
        <w:pStyle w:val="Heading3"/>
        <w:spacing w:before="720" w:after="120" w:line="360" w:lineRule="auto"/>
        <w:rPr>
          <w:color w:val="016574" w:themeColor="accent1"/>
        </w:rPr>
      </w:pPr>
      <w:bookmarkStart w:id="42" w:name="_Toc193369060"/>
      <w:bookmarkStart w:id="43" w:name="_Toc193445967"/>
      <w:bookmarkStart w:id="44" w:name="_Toc198301924"/>
      <w:r>
        <w:rPr>
          <w:color w:val="016574" w:themeColor="accent1"/>
        </w:rPr>
        <w:t>1</w:t>
      </w:r>
      <w:r w:rsidRPr="009C0CAC">
        <w:rPr>
          <w:color w:val="016574" w:themeColor="accent1"/>
        </w:rPr>
        <w:t xml:space="preserve">.2 </w:t>
      </w:r>
      <w:r>
        <w:rPr>
          <w:color w:val="016574" w:themeColor="accent1"/>
        </w:rPr>
        <w:t xml:space="preserve">  </w:t>
      </w:r>
      <w:r w:rsidR="00A00BC3">
        <w:rPr>
          <w:color w:val="016574" w:themeColor="accent1"/>
        </w:rPr>
        <w:t>Authorised place details</w:t>
      </w:r>
      <w:bookmarkEnd w:id="42"/>
      <w:bookmarkEnd w:id="43"/>
      <w:bookmarkEnd w:id="44"/>
    </w:p>
    <w:p w14:paraId="796CBAAE" w14:textId="10E33F4A" w:rsidR="00C37A2A" w:rsidRPr="00A35FC0" w:rsidRDefault="00C37A2A" w:rsidP="00D86416">
      <w:pPr>
        <w:keepNext/>
        <w:keepLines/>
      </w:pPr>
      <w:r w:rsidRPr="00A35FC0">
        <w:t xml:space="preserve">Please provide the following information </w:t>
      </w:r>
      <w:bookmarkStart w:id="45" w:name="_Hlk183115704"/>
      <w:r w:rsidR="005247DA" w:rsidRPr="00A35FC0">
        <w:t xml:space="preserve">about the </w:t>
      </w:r>
      <w:bookmarkEnd w:id="45"/>
      <w:r w:rsidR="002424F1">
        <w:t>a</w:t>
      </w:r>
      <w:r w:rsidR="002424F1" w:rsidRPr="002424F1">
        <w:t>uthorised place</w:t>
      </w:r>
      <w:r w:rsidRPr="00A35FC0">
        <w:t>.</w:t>
      </w:r>
    </w:p>
    <w:p w14:paraId="5B42A38A" w14:textId="70184E24" w:rsidR="00C37A2A" w:rsidRPr="001E5CDA" w:rsidRDefault="00C37A2A" w:rsidP="00800766">
      <w:pPr>
        <w:keepNext/>
        <w:keepLines/>
        <w:spacing w:before="120"/>
        <w:rPr>
          <w:b/>
          <w:bCs/>
        </w:rPr>
      </w:pPr>
      <w:bookmarkStart w:id="46" w:name="_Toc169703800"/>
      <w:r w:rsidRPr="001E5CDA">
        <w:rPr>
          <w:b/>
          <w:bCs/>
        </w:rPr>
        <w:t xml:space="preserve">Table </w:t>
      </w:r>
      <w:r w:rsidR="00D87583">
        <w:rPr>
          <w:b/>
          <w:bCs/>
        </w:rPr>
        <w:t>1</w:t>
      </w:r>
      <w:r w:rsidRPr="001E5CDA">
        <w:rPr>
          <w:b/>
          <w:bCs/>
        </w:rPr>
        <w:t xml:space="preserve">: </w:t>
      </w:r>
      <w:r w:rsidR="002424F1" w:rsidRPr="002424F1">
        <w:rPr>
          <w:b/>
          <w:bCs/>
        </w:rPr>
        <w:t xml:space="preserve">Authorised place </w:t>
      </w:r>
      <w:r w:rsidRPr="001E5CDA">
        <w:rPr>
          <w:b/>
          <w:bCs/>
        </w:rPr>
        <w:t>details</w:t>
      </w:r>
      <w:bookmarkEnd w:id="46"/>
    </w:p>
    <w:tbl>
      <w:tblPr>
        <w:tblW w:w="4935" w:type="pct"/>
        <w:tblLayout w:type="fixed"/>
        <w:tblCellMar>
          <w:left w:w="0" w:type="dxa"/>
          <w:right w:w="0" w:type="dxa"/>
        </w:tblCellMar>
        <w:tblLook w:val="04A0" w:firstRow="1" w:lastRow="0" w:firstColumn="1" w:lastColumn="0" w:noHBand="0" w:noVBand="1"/>
        <w:tblCaption w:val="Table 1: Authorised place details"/>
        <w:tblDescription w:val="The table has two columns: 'Question' and 'Answer.' It asks for information about the location of the authorised place, including:&#10;- Authorised place name: A space in the 'Answer' column to enter the authorised place name. &#10;- Authorised place address: A space in the 'Answer' column to enter the address.&#10;- Authorised place postcode: A space in the 'Answer' column to enter the postcode."/>
      </w:tblPr>
      <w:tblGrid>
        <w:gridCol w:w="4243"/>
        <w:gridCol w:w="5826"/>
      </w:tblGrid>
      <w:tr w:rsidR="00F85693" w:rsidRPr="00AE1DFE" w14:paraId="082C4563" w14:textId="77777777" w:rsidTr="00AB0C7F">
        <w:trPr>
          <w:cantSplit/>
          <w:trHeight w:hRule="exact" w:val="680"/>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2688C891" w14:textId="77777777" w:rsidR="00C37A2A" w:rsidRPr="00AE1DFE" w:rsidRDefault="00C37A2A" w:rsidP="00D86416">
            <w:pPr>
              <w:keepNext/>
              <w:keepLines/>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8831793" w14:textId="77777777" w:rsidR="00C37A2A" w:rsidRPr="00AE1DFE" w:rsidRDefault="00C37A2A" w:rsidP="00D86416">
            <w:pPr>
              <w:keepNext/>
              <w:keepLines/>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85693" w:rsidRPr="00AE1DFE" w14:paraId="2F93118D" w14:textId="77777777" w:rsidTr="00800766">
        <w:trPr>
          <w:cantSplit/>
          <w:trHeight w:hRule="exact" w:val="567"/>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56E986B" w14:textId="046776B5" w:rsidR="00C37A2A" w:rsidRPr="00306F1E" w:rsidRDefault="00A00BC3" w:rsidP="00D86416">
            <w:pPr>
              <w:keepNext/>
              <w:keepLines/>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00C37A2A" w:rsidRPr="00F16C93">
              <w:rPr>
                <w:rFonts w:ascii="Arial" w:eastAsia="Times New Roman" w:hAnsi="Arial" w:cs="Arial"/>
                <w:b/>
                <w:bCs/>
                <w:lang w:eastAsia="en-GB"/>
              </w:rPr>
              <w:t xml:space="preserve">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EDA1637" w14:textId="0D4E8306" w:rsidR="00C37A2A" w:rsidRPr="00AE1DFE" w:rsidRDefault="00C37A2A" w:rsidP="00D86416">
            <w:pPr>
              <w:keepNext/>
              <w:keepLines/>
              <w:spacing w:before="120" w:after="120" w:line="240" w:lineRule="auto"/>
              <w:rPr>
                <w:rFonts w:ascii="Arial" w:eastAsia="Times New Roman" w:hAnsi="Arial" w:cs="Arial"/>
                <w:lang w:eastAsia="en-GB"/>
              </w:rPr>
            </w:pPr>
          </w:p>
        </w:tc>
      </w:tr>
      <w:tr w:rsidR="00F85693" w:rsidRPr="00AE1DFE" w14:paraId="4530DD25" w14:textId="77777777" w:rsidTr="00800766">
        <w:trPr>
          <w:cantSplit/>
          <w:trHeight w:hRule="exact" w:val="567"/>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8151255" w14:textId="6D24E0E8" w:rsidR="00C37A2A" w:rsidRPr="00F16C93" w:rsidRDefault="00A00BC3" w:rsidP="00D86416">
            <w:pPr>
              <w:keepNext/>
              <w:keepLines/>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sidR="002424F1">
              <w:rPr>
                <w:rFonts w:ascii="Arial" w:eastAsia="Times New Roman" w:hAnsi="Arial" w:cs="Arial"/>
                <w:b/>
                <w:bCs/>
                <w:lang w:eastAsia="en-GB"/>
              </w:rPr>
              <w:t>a</w:t>
            </w:r>
            <w:r w:rsidR="00C37A2A" w:rsidRPr="001A7D69">
              <w:rPr>
                <w:rFonts w:ascii="Arial" w:eastAsia="Times New Roman" w:hAnsi="Arial" w:cs="Arial"/>
                <w:b/>
                <w:bCs/>
                <w:lang w:eastAsia="en-GB"/>
              </w:rPr>
              <w:t>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B6D24FE" w14:textId="43C286BA" w:rsidR="00C37A2A" w:rsidRDefault="00C37A2A" w:rsidP="00D86416">
            <w:pPr>
              <w:keepNext/>
              <w:keepLines/>
              <w:spacing w:before="120" w:after="120" w:line="240" w:lineRule="auto"/>
              <w:rPr>
                <w:rFonts w:ascii="Arial" w:eastAsia="Times New Roman" w:hAnsi="Arial" w:cs="Arial"/>
                <w:lang w:eastAsia="en-GB"/>
              </w:rPr>
            </w:pPr>
          </w:p>
        </w:tc>
      </w:tr>
      <w:tr w:rsidR="00860986" w:rsidRPr="00AE1DFE" w14:paraId="16B7AC58" w14:textId="77777777" w:rsidTr="00800766">
        <w:trPr>
          <w:cantSplit/>
          <w:trHeight w:hRule="exact" w:val="567"/>
        </w:trPr>
        <w:tc>
          <w:tcPr>
            <w:tcW w:w="21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1A958E8" w14:textId="1DEB3A8A" w:rsidR="00860986" w:rsidRDefault="00A00BC3" w:rsidP="00D86416">
            <w:pPr>
              <w:keepNext/>
              <w:keepLines/>
              <w:spacing w:before="120" w:after="120" w:line="240" w:lineRule="auto"/>
              <w:rPr>
                <w:rFonts w:ascii="Arial" w:eastAsia="Times New Roman" w:hAnsi="Arial" w:cs="Arial"/>
                <w:b/>
                <w:bCs/>
                <w:lang w:eastAsia="en-GB"/>
              </w:rPr>
            </w:pPr>
            <w:r>
              <w:rPr>
                <w:rFonts w:ascii="Arial" w:eastAsia="Times New Roman" w:hAnsi="Arial" w:cs="Arial"/>
                <w:b/>
                <w:bCs/>
                <w:lang w:eastAsia="en-GB"/>
              </w:rPr>
              <w:t>Authorised place</w:t>
            </w:r>
            <w:r w:rsidRPr="00F16C93">
              <w:rPr>
                <w:rFonts w:ascii="Arial" w:eastAsia="Times New Roman" w:hAnsi="Arial" w:cs="Arial"/>
                <w:b/>
                <w:bCs/>
                <w:lang w:eastAsia="en-GB"/>
              </w:rPr>
              <w:t xml:space="preserve"> </w:t>
            </w:r>
            <w:r w:rsidR="002424F1">
              <w:rPr>
                <w:rFonts w:ascii="Arial" w:eastAsia="Times New Roman" w:hAnsi="Arial" w:cs="Arial"/>
                <w:b/>
                <w:bCs/>
                <w:lang w:eastAsia="en-GB"/>
              </w:rPr>
              <w:t>p</w:t>
            </w:r>
            <w:r w:rsidR="00860986">
              <w:rPr>
                <w:rFonts w:ascii="Arial" w:eastAsia="Times New Roman" w:hAnsi="Arial" w:cs="Arial"/>
                <w:b/>
                <w:bCs/>
                <w:lang w:eastAsia="en-GB"/>
              </w:rPr>
              <w:t>ostcode</w:t>
            </w: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28C4888F" w14:textId="3AB337AD" w:rsidR="00860986" w:rsidRDefault="00860986" w:rsidP="00D86416">
            <w:pPr>
              <w:keepNext/>
              <w:keepLines/>
              <w:spacing w:before="120" w:after="120" w:line="240" w:lineRule="auto"/>
              <w:rPr>
                <w:rFonts w:ascii="Arial" w:eastAsia="Times New Roman" w:hAnsi="Arial" w:cs="Arial"/>
                <w:lang w:eastAsia="en-GB"/>
              </w:rPr>
            </w:pPr>
          </w:p>
        </w:tc>
      </w:tr>
      <w:tr w:rsidR="00800766" w:rsidRPr="00AE1DFE" w14:paraId="5962F19D" w14:textId="77777777" w:rsidTr="00800766">
        <w:trPr>
          <w:cantSplit/>
          <w:trHeight w:hRule="exact" w:val="1587"/>
        </w:trPr>
        <w:tc>
          <w:tcPr>
            <w:tcW w:w="2107"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3DBEC87" w14:textId="77777777" w:rsidR="00800766" w:rsidRDefault="00800766" w:rsidP="00800766">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6B170F35" w14:textId="03475C3E" w:rsidR="00800766" w:rsidRDefault="00800766" w:rsidP="00800766">
            <w:pPr>
              <w:keepNext/>
              <w:keepLines/>
              <w:spacing w:before="120" w:after="120" w:line="288" w:lineRule="auto"/>
              <w:rPr>
                <w:rFonts w:ascii="Arial" w:eastAsia="Times New Roman" w:hAnsi="Arial" w:cs="Arial"/>
                <w:b/>
                <w:bCs/>
                <w:lang w:eastAsia="en-GB"/>
              </w:rPr>
            </w:pPr>
            <w:r w:rsidRPr="00146F49">
              <w:rPr>
                <w:rStyle w:val="PlaceholderText"/>
              </w:rPr>
              <w:t>(</w:t>
            </w: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 AB 1234 6789</w:t>
            </w:r>
            <w:r>
              <w:rPr>
                <w:rStyle w:val="PlaceholderText"/>
              </w:rPr>
              <w:t xml:space="preserve">. </w:t>
            </w:r>
            <w:r w:rsidRPr="00146F49">
              <w:rPr>
                <w:rStyle w:val="PlaceholderText"/>
              </w:rPr>
              <w:t xml:space="preserve">You can use our </w:t>
            </w:r>
            <w:hyperlink r:id="rId20" w:history="1">
              <w:r w:rsidRPr="00541754">
                <w:rPr>
                  <w:rStyle w:val="Hyperlink"/>
                </w:rPr>
                <w:t>SEPA NGR Tool</w:t>
              </w:r>
            </w:hyperlink>
            <w:r w:rsidRPr="00146F49">
              <w:rPr>
                <w:rStyle w:val="cf01"/>
                <w:rFonts w:ascii="Arial" w:hAnsi="Arial" w:cs="Arial"/>
                <w:color w:val="0000FF"/>
                <w:u w:val="single"/>
              </w:rPr>
              <w:t xml:space="preserve"> </w:t>
            </w:r>
            <w:r w:rsidRPr="00146F49">
              <w:rPr>
                <w:rStyle w:val="PlaceholderText"/>
              </w:rPr>
              <w:t>to find your NGR.)</w:t>
            </w:r>
          </w:p>
        </w:tc>
        <w:tc>
          <w:tcPr>
            <w:tcW w:w="2893" w:type="pct"/>
            <w:tc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6EAF6281" w14:textId="77777777" w:rsidR="00800766" w:rsidRDefault="00800766" w:rsidP="00D86416">
            <w:pPr>
              <w:keepNext/>
              <w:keepLines/>
              <w:spacing w:before="120" w:after="120" w:line="240" w:lineRule="auto"/>
              <w:rPr>
                <w:rFonts w:ascii="Arial" w:eastAsia="Times New Roman" w:hAnsi="Arial" w:cs="Arial"/>
                <w:lang w:eastAsia="en-GB"/>
              </w:rPr>
            </w:pPr>
          </w:p>
        </w:tc>
      </w:tr>
    </w:tbl>
    <w:bookmarkStart w:id="47" w:name="_Toc193703803"/>
    <w:bookmarkStart w:id="48" w:name="_Toc198301925"/>
    <w:p w14:paraId="56AA027C" w14:textId="26F32104" w:rsidR="00800766" w:rsidRPr="002A0531" w:rsidRDefault="00800766" w:rsidP="00800766">
      <w:pPr>
        <w:pStyle w:val="Heading3"/>
        <w:spacing w:before="600" w:after="0"/>
        <w:rPr>
          <w:rFonts w:eastAsia="Times New Roman"/>
          <w:color w:val="016574" w:themeColor="accent2"/>
        </w:rPr>
      </w:pPr>
      <w:r w:rsidRPr="009A5385">
        <w:rPr>
          <w:noProof/>
          <w:color w:val="016574" w:themeColor="accent1"/>
        </w:rPr>
        <mc:AlternateContent>
          <mc:Choice Requires="wps">
            <w:drawing>
              <wp:anchor distT="45720" distB="45720" distL="114300" distR="114300" simplePos="0" relativeHeight="251658243" behindDoc="1" locked="0" layoutInCell="1" allowOverlap="1" wp14:anchorId="60E7697A" wp14:editId="4238275C">
                <wp:simplePos x="0" y="0"/>
                <wp:positionH relativeFrom="margin">
                  <wp:posOffset>24765</wp:posOffset>
                </wp:positionH>
                <wp:positionV relativeFrom="paragraph">
                  <wp:posOffset>709097</wp:posOffset>
                </wp:positionV>
                <wp:extent cx="6383655" cy="1798955"/>
                <wp:effectExtent l="0" t="0" r="17145" b="10795"/>
                <wp:wrapTight wrapText="bothSides">
                  <wp:wrapPolygon edited="0">
                    <wp:start x="0" y="0"/>
                    <wp:lineTo x="0" y="21501"/>
                    <wp:lineTo x="21594" y="21501"/>
                    <wp:lineTo x="21594" y="0"/>
                    <wp:lineTo x="0" y="0"/>
                  </wp:wrapPolygon>
                </wp:wrapTight>
                <wp:docPr id="154359998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798955"/>
                        </a:xfrm>
                        <a:prstGeom prst="rect">
                          <a:avLst/>
                        </a:prstGeom>
                        <a:solidFill>
                          <a:srgbClr val="FFFFFF"/>
                        </a:solidFill>
                        <a:ln w="19050">
                          <a:solidFill>
                            <a:srgbClr val="016574"/>
                          </a:solidFill>
                          <a:miter lim="800000"/>
                          <a:headEnd/>
                          <a:tailEnd/>
                        </a:ln>
                      </wps:spPr>
                      <wps:txbx>
                        <w:txbxContent>
                          <w:p w14:paraId="74FA79FD" w14:textId="6E43D38A" w:rsidR="002367D8" w:rsidRPr="008C1FB5" w:rsidRDefault="002367D8" w:rsidP="002367D8">
                            <w:pPr>
                              <w:spacing w:before="120"/>
                            </w:pPr>
                            <w:r w:rsidRPr="008C1FB5">
                              <w:t xml:space="preserve">Is the </w:t>
                            </w:r>
                            <w:r w:rsidR="00E511B6" w:rsidRPr="008B3FEC">
                              <w:t>authorised place</w:t>
                            </w:r>
                            <w:r w:rsidRPr="008C1FB5">
                              <w:t xml:space="preserve"> on</w:t>
                            </w:r>
                            <w:r>
                              <w:t xml:space="preserve"> a location for which a nuclear site licence is required under Section 1 of the Nuclear Installations Act 1965? </w:t>
                            </w:r>
                          </w:p>
                          <w:p w14:paraId="4826DD2A" w14:textId="77777777" w:rsidR="002367D8" w:rsidRDefault="002367D8" w:rsidP="002367D8">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5FF7C30" w14:textId="77777777" w:rsidR="002367D8" w:rsidRPr="001D0A34" w:rsidRDefault="002367D8" w:rsidP="005921F7">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54BEE72" w14:textId="77777777" w:rsidR="002367D8" w:rsidRDefault="002367D8" w:rsidP="002367D8">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E7697A"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95pt;margin-top:55.85pt;width:502.65pt;height:141.6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" strokecolor="#016574" strokeweight="1.5pt">
                <v:textbox>
                  <w:txbxContent>
                    <w:p w14:paraId="74FA79FD" w14:textId="6E43D38A" w:rsidR="002367D8" w:rsidRPr="008C1FB5" w:rsidRDefault="002367D8" w:rsidP="002367D8">
                      <w:pPr>
                        <w:spacing w:before="120"/>
                      </w:pPr>
                      <w:r w:rsidRPr="008C1FB5">
                        <w:t xml:space="preserve">Is the </w:t>
                      </w:r>
                      <w:r w:rsidR="00E511B6" w:rsidRPr="008B3FEC">
                        <w:t>authorised place</w:t>
                      </w:r>
                      <w:r w:rsidRPr="008C1FB5">
                        <w:t xml:space="preserve"> on</w:t>
                      </w:r>
                      <w:r>
                        <w:t xml:space="preserve"> a location for which a nuclear site licence is required under Section 1 of the Nuclear Installations Act 1965? </w:t>
                      </w:r>
                    </w:p>
                    <w:p w14:paraId="4826DD2A" w14:textId="77777777" w:rsidR="002367D8" w:rsidRDefault="002367D8" w:rsidP="002367D8">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89878543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5FF7C30" w14:textId="77777777" w:rsidR="002367D8" w:rsidRPr="001D0A34" w:rsidRDefault="002367D8" w:rsidP="005921F7">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1515636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54BEE72" w14:textId="77777777" w:rsidR="002367D8" w:rsidRDefault="002367D8" w:rsidP="002367D8">
                      <w:pPr>
                        <w:pStyle w:val="BodyText1"/>
                        <w:spacing w:before="120" w:line="240" w:lineRule="auto"/>
                      </w:pPr>
                    </w:p>
                  </w:txbxContent>
                </v:textbox>
                <w10:wrap type="tight" anchorx="margin"/>
              </v:shape>
            </w:pict>
          </mc:Fallback>
        </mc:AlternateContent>
      </w:r>
      <w:r w:rsidRPr="002E424C">
        <w:rPr>
          <w:color w:val="016574" w:themeColor="accent2"/>
        </w:rPr>
        <w:t>1.</w:t>
      </w:r>
      <w:r>
        <w:rPr>
          <w:color w:val="016574" w:themeColor="accent2"/>
        </w:rPr>
        <w:t>3</w:t>
      </w:r>
      <w:r>
        <w:rPr>
          <w:rFonts w:eastAsia="Times New Roman"/>
          <w:color w:val="016574" w:themeColor="accent2"/>
        </w:rPr>
        <w:tab/>
      </w:r>
      <w:r>
        <w:rPr>
          <w:color w:val="016574" w:themeColor="accent2"/>
        </w:rPr>
        <w:t>Nuclear site licence</w:t>
      </w:r>
      <w:bookmarkEnd w:id="47"/>
      <w:bookmarkEnd w:id="48"/>
    </w:p>
    <w:p w14:paraId="0133306A" w14:textId="1577909A" w:rsidR="0084514F" w:rsidRDefault="0084514F" w:rsidP="00E551AA">
      <w:bookmarkStart w:id="49" w:name="_Toc193369061"/>
    </w:p>
    <w:p w14:paraId="2BF4D549" w14:textId="2EEC2837" w:rsidR="001A7C1E" w:rsidRDefault="003B65E8" w:rsidP="00D86416">
      <w:pPr>
        <w:pStyle w:val="Heading3"/>
        <w:spacing w:before="240" w:after="120" w:line="360" w:lineRule="auto"/>
        <w:ind w:left="567" w:hanging="567"/>
        <w:rPr>
          <w:color w:val="016574" w:themeColor="accent1"/>
        </w:rPr>
      </w:pPr>
      <w:bookmarkStart w:id="50" w:name="_Toc193727617"/>
      <w:bookmarkEnd w:id="49"/>
      <w:r>
        <w:rPr>
          <w:color w:val="016574" w:themeColor="accent1"/>
        </w:rPr>
        <w:br w:type="page"/>
      </w:r>
      <w:bookmarkStart w:id="51" w:name="_Toc198301926"/>
      <w:r w:rsidR="001A7C1E">
        <w:rPr>
          <w:color w:val="016574" w:themeColor="accent1"/>
        </w:rPr>
        <w:lastRenderedPageBreak/>
        <w:t>1.4</w:t>
      </w:r>
      <w:r w:rsidR="001A7C1E">
        <w:rPr>
          <w:color w:val="016574" w:themeColor="accent1"/>
        </w:rPr>
        <w:tab/>
      </w:r>
      <w:r w:rsidR="001A7C1E" w:rsidRPr="00B608F4">
        <w:rPr>
          <w:color w:val="016574" w:themeColor="accent1"/>
        </w:rPr>
        <w:t>Site of Special Scientific Interest (SSSI), Special Area of Conservation (SAC)</w:t>
      </w:r>
      <w:r w:rsidR="00EE2C14">
        <w:rPr>
          <w:color w:val="016574" w:themeColor="accent1"/>
        </w:rPr>
        <w:t xml:space="preserve">, </w:t>
      </w:r>
      <w:r w:rsidR="001A7C1E" w:rsidRPr="00B608F4">
        <w:rPr>
          <w:color w:val="016574" w:themeColor="accent1"/>
        </w:rPr>
        <w:t>Special Protection Area (SPA)</w:t>
      </w:r>
      <w:bookmarkEnd w:id="50"/>
      <w:r w:rsidR="00EE2C14">
        <w:rPr>
          <w:color w:val="016574" w:themeColor="accent1"/>
        </w:rPr>
        <w:t xml:space="preserve"> </w:t>
      </w:r>
      <w:r w:rsidR="00EE2C14" w:rsidRPr="00EE2C14">
        <w:rPr>
          <w:color w:val="016574" w:themeColor="accent1"/>
        </w:rPr>
        <w:t>and RAMSAR site</w:t>
      </w:r>
      <w:r w:rsidR="004C0A63">
        <w:rPr>
          <w:color w:val="016574" w:themeColor="accent1"/>
        </w:rPr>
        <w:t>s</w:t>
      </w:r>
      <w:bookmarkEnd w:id="51"/>
      <w:r w:rsidR="001A7C1E" w:rsidRPr="00B608F4">
        <w:rPr>
          <w:color w:val="016574" w:themeColor="accent1"/>
        </w:rPr>
        <w:t xml:space="preserve"> </w:t>
      </w:r>
    </w:p>
    <w:p w14:paraId="6AA72BE1" w14:textId="08BDC9B6" w:rsidR="001A7C1E" w:rsidDel="00B56531" w:rsidRDefault="001A7C1E" w:rsidP="003815D6">
      <w:pPr>
        <w:keepNext/>
        <w:keepLines/>
        <w:spacing w:before="240"/>
      </w:pPr>
      <w:r>
        <w:t>U</w:t>
      </w:r>
      <w:r w:rsidRPr="00191F59">
        <w:t xml:space="preserve">se the </w:t>
      </w:r>
      <w:hyperlink r:id="rId21" w:history="1">
        <w:r w:rsidRPr="00185D4E">
          <w:rPr>
            <w:rStyle w:val="Hyperlink"/>
          </w:rPr>
          <w:t>NatureScot website map</w:t>
        </w:r>
      </w:hyperlink>
      <w:r w:rsidRPr="00191F59">
        <w:t xml:space="preserve"> </w:t>
      </w:r>
      <w:r w:rsidRPr="00EE3F22">
        <w:t xml:space="preserve">to check if your activity is located within </w:t>
      </w:r>
      <w:r w:rsidRPr="009733FD">
        <w:t>or could impact</w:t>
      </w:r>
      <w:r w:rsidRPr="00EE3F22">
        <w:t xml:space="preserve"> </w:t>
      </w:r>
      <w:r>
        <w:t>on a</w:t>
      </w:r>
      <w:r w:rsidRPr="001B795B">
        <w:t xml:space="preserve"> SSSI, SAC</w:t>
      </w:r>
      <w:r w:rsidR="00EE2C14">
        <w:t xml:space="preserve">, </w:t>
      </w:r>
      <w:r w:rsidRPr="001B795B">
        <w:t>SPA</w:t>
      </w:r>
      <w:r w:rsidR="009029FB">
        <w:t>,</w:t>
      </w:r>
      <w:r w:rsidR="00EE2C14">
        <w:t xml:space="preserve"> or a RAMSAR site</w:t>
      </w:r>
      <w:r w:rsidRPr="00EE3F22">
        <w:t xml:space="preserve"> based on the screening distance</w:t>
      </w:r>
      <w:r>
        <w:t xml:space="preserve">s </w:t>
      </w:r>
      <w:r w:rsidRPr="00EE3F22">
        <w:t>in the</w:t>
      </w:r>
      <w:r>
        <w:t xml:space="preserve"> </w:t>
      </w:r>
      <w:hyperlink r:id="rId22" w:history="1">
        <w:r w:rsidRPr="00621883">
          <w:rPr>
            <w:rStyle w:val="Hyperlink"/>
          </w:rPr>
          <w:t xml:space="preserve">Screening </w:t>
        </w:r>
        <w:r>
          <w:rPr>
            <w:rStyle w:val="Hyperlink"/>
          </w:rPr>
          <w:t>d</w:t>
        </w:r>
        <w:r w:rsidRPr="00621883">
          <w:rPr>
            <w:rStyle w:val="Hyperlink"/>
          </w:rPr>
          <w:t xml:space="preserve">istance </w:t>
        </w:r>
        <w:r>
          <w:rPr>
            <w:rStyle w:val="Hyperlink"/>
          </w:rPr>
          <w:t>t</w:t>
        </w:r>
        <w:r w:rsidRPr="00621883">
          <w:rPr>
            <w:rStyle w:val="Hyperlink"/>
          </w:rPr>
          <w:t>able</w:t>
        </w:r>
      </w:hyperlink>
      <w:r>
        <w:t>.</w:t>
      </w:r>
      <w:r w:rsidDel="00B56531">
        <w:t xml:space="preserve"> </w:t>
      </w:r>
    </w:p>
    <w:p w14:paraId="2A4B5931" w14:textId="77777777" w:rsidR="001A7C1E" w:rsidRDefault="001A7C1E" w:rsidP="00D86416">
      <w:pPr>
        <w:keepNext/>
        <w:keepLines/>
        <w:spacing w:before="120"/>
      </w:pPr>
      <w:r w:rsidRPr="00203EEA">
        <w:t>If your activity falls within the screening distance</w:t>
      </w:r>
      <w:r>
        <w:t xml:space="preserve"> </w:t>
      </w:r>
      <w:r w:rsidRPr="004D5710">
        <w:t>or could affect any of these sites</w:t>
      </w:r>
      <w:r w:rsidRPr="00795E78">
        <w:t>,</w:t>
      </w:r>
      <w:r>
        <w:t xml:space="preserve"> please provide details in the table below.</w:t>
      </w:r>
    </w:p>
    <w:p w14:paraId="27A96958" w14:textId="77777777" w:rsidR="001A7C1E" w:rsidRPr="00DD1EE4" w:rsidRDefault="001A7C1E" w:rsidP="00D86416">
      <w:pPr>
        <w:keepNext/>
        <w:keepLines/>
        <w:spacing w:before="240"/>
        <w:rPr>
          <w:rFonts w:eastAsia="Times New Roman"/>
          <w:b/>
          <w:bCs/>
        </w:rPr>
      </w:pPr>
      <w:r w:rsidRPr="00DD1EE4">
        <w:rPr>
          <w:rFonts w:eastAsia="Times New Roman"/>
          <w:b/>
          <w:bCs/>
        </w:rPr>
        <w:t xml:space="preserve">Table </w:t>
      </w:r>
      <w:r>
        <w:rPr>
          <w:rFonts w:eastAsia="Times New Roman"/>
          <w:b/>
          <w:bCs/>
        </w:rPr>
        <w:t>2</w:t>
      </w:r>
      <w:r w:rsidRPr="00DD1EE4">
        <w:rPr>
          <w:rFonts w:eastAsia="Times New Roman"/>
          <w:b/>
          <w:bCs/>
        </w:rPr>
        <w:t xml:space="preserve">: Designated </w:t>
      </w:r>
      <w:r>
        <w:rPr>
          <w:rFonts w:eastAsia="Times New Roman"/>
          <w:b/>
          <w:bCs/>
        </w:rPr>
        <w:t>sites</w:t>
      </w:r>
      <w:r w:rsidRPr="00DD1EE4">
        <w:rPr>
          <w:rFonts w:eastAsia="Times New Roman"/>
          <w:b/>
          <w:bCs/>
        </w:rPr>
        <w:t xml:space="preserve"> details</w:t>
      </w:r>
    </w:p>
    <w:tbl>
      <w:tblPr>
        <w:tblStyle w:val="TableGrid"/>
        <w:tblW w:w="4935" w:type="pct"/>
        <w:tblLayout w:type="fixed"/>
        <w:tblLook w:val="04A0" w:firstRow="1" w:lastRow="0" w:firstColumn="1" w:lastColumn="0" w:noHBand="0" w:noVBand="1"/>
        <w:tblCaption w:val="Table 2: Designated sites details"/>
        <w:tblDescription w:val="The table has three columns: 'Site name', 'Designation (e.g. SSSI, SAC, SPA)', and 'Distance from the proposed authorised place in kilometres'.                                 Rows are provided for each site to specify the site name, designation, and distance from the proposed authorised place in kilometres."/>
      </w:tblPr>
      <w:tblGrid>
        <w:gridCol w:w="3772"/>
        <w:gridCol w:w="3023"/>
        <w:gridCol w:w="3274"/>
      </w:tblGrid>
      <w:tr w:rsidR="001A7C1E" w14:paraId="2775DA6B" w14:textId="77777777" w:rsidTr="00BC580A">
        <w:trPr>
          <w:trHeight w:hRule="exact" w:val="1295"/>
        </w:trPr>
        <w:tc>
          <w:tcPr>
            <w:tcW w:w="1873" w:type="pct"/>
            <w:tcBorders>
              <w:top w:val="single" w:sz="8" w:space="0" w:color="auto"/>
              <w:left w:val="single" w:sz="8" w:space="0" w:color="auto"/>
              <w:bottom w:val="single" w:sz="8" w:space="0" w:color="auto"/>
              <w:right w:val="single" w:sz="8" w:space="0" w:color="auto"/>
            </w:tcBorders>
            <w:shd w:val="clear" w:color="auto" w:fill="016574"/>
            <w:vAlign w:val="center"/>
          </w:tcPr>
          <w:p w14:paraId="293B25D1" w14:textId="77777777" w:rsidR="001A7C1E" w:rsidRDefault="001A7C1E" w:rsidP="00D86416">
            <w:pPr>
              <w:pStyle w:val="BodyText1"/>
              <w:keepNext/>
              <w:keepLines/>
              <w:spacing w:after="0" w:line="240" w:lineRule="auto"/>
              <w:jc w:val="both"/>
              <w:rPr>
                <w:rFonts w:eastAsia="Times New Roman"/>
              </w:rPr>
            </w:pPr>
            <w:r w:rsidRPr="008957AC">
              <w:rPr>
                <w:b/>
                <w:bCs/>
                <w:color w:val="FFFFFF" w:themeColor="background1"/>
                <w:szCs w:val="28"/>
              </w:rPr>
              <w:t>Site name</w:t>
            </w:r>
          </w:p>
        </w:tc>
        <w:tc>
          <w:tcPr>
            <w:tcW w:w="1501" w:type="pct"/>
            <w:tcBorders>
              <w:top w:val="single" w:sz="8" w:space="0" w:color="auto"/>
              <w:left w:val="single" w:sz="8" w:space="0" w:color="auto"/>
              <w:bottom w:val="single" w:sz="8" w:space="0" w:color="auto"/>
              <w:right w:val="single" w:sz="8" w:space="0" w:color="auto"/>
            </w:tcBorders>
            <w:shd w:val="clear" w:color="auto" w:fill="016574"/>
            <w:vAlign w:val="center"/>
          </w:tcPr>
          <w:p w14:paraId="5D269C64" w14:textId="77777777" w:rsidR="001A7C1E" w:rsidRPr="008957AC" w:rsidRDefault="001A7C1E" w:rsidP="00D86416">
            <w:pPr>
              <w:pStyle w:val="NoSpacing"/>
              <w:keepNext/>
              <w:keepLines/>
              <w:spacing w:line="288" w:lineRule="auto"/>
              <w:rPr>
                <w:b/>
                <w:bCs/>
                <w:color w:val="FFFFFF" w:themeColor="background1"/>
                <w:sz w:val="24"/>
                <w:szCs w:val="28"/>
              </w:rPr>
            </w:pPr>
            <w:r w:rsidRPr="008957AC">
              <w:rPr>
                <w:b/>
                <w:bCs/>
                <w:color w:val="FFFFFF" w:themeColor="background1"/>
                <w:sz w:val="24"/>
                <w:szCs w:val="28"/>
              </w:rPr>
              <w:t>Designation</w:t>
            </w:r>
          </w:p>
          <w:p w14:paraId="2D4A7D86" w14:textId="77777777" w:rsidR="001A7C1E" w:rsidRPr="00764A2A" w:rsidRDefault="001A7C1E" w:rsidP="00D86416">
            <w:pPr>
              <w:pStyle w:val="BodyText1"/>
              <w:keepNext/>
              <w:keepLines/>
              <w:spacing w:after="0" w:line="288" w:lineRule="auto"/>
              <w:rPr>
                <w:rFonts w:eastAsia="Times New Roman"/>
              </w:rPr>
            </w:pPr>
            <w:r w:rsidRPr="00764A2A">
              <w:rPr>
                <w:color w:val="FFFFFF" w:themeColor="background1"/>
                <w:szCs w:val="28"/>
                <w:lang w:val="it-IT"/>
              </w:rPr>
              <w:t>(e.g. SSSI, SAC, SPA)</w:t>
            </w:r>
          </w:p>
        </w:tc>
        <w:tc>
          <w:tcPr>
            <w:tcW w:w="1626" w:type="pct"/>
            <w:tcBorders>
              <w:top w:val="single" w:sz="8" w:space="0" w:color="auto"/>
              <w:left w:val="single" w:sz="8" w:space="0" w:color="auto"/>
              <w:bottom w:val="single" w:sz="8" w:space="0" w:color="auto"/>
              <w:right w:val="single" w:sz="8" w:space="0" w:color="auto"/>
            </w:tcBorders>
            <w:shd w:val="clear" w:color="auto" w:fill="016574"/>
            <w:vAlign w:val="center"/>
          </w:tcPr>
          <w:p w14:paraId="1DBE4550" w14:textId="77777777" w:rsidR="001A7C1E" w:rsidRDefault="001A7C1E" w:rsidP="00D86416">
            <w:pPr>
              <w:pStyle w:val="BodyText1"/>
              <w:keepNext/>
              <w:keepLines/>
              <w:spacing w:after="0" w:line="288" w:lineRule="auto"/>
              <w:rPr>
                <w:rFonts w:eastAsia="Times New Roman"/>
              </w:rPr>
            </w:pPr>
            <w:r w:rsidRPr="008957AC">
              <w:rPr>
                <w:b/>
                <w:bCs/>
                <w:color w:val="FFFFFF" w:themeColor="background1"/>
              </w:rPr>
              <w:t xml:space="preserve">Distance from the proposed authorised place </w:t>
            </w:r>
            <w:r w:rsidRPr="00187C34">
              <w:rPr>
                <w:color w:val="FFFFFF" w:themeColor="background1"/>
              </w:rPr>
              <w:t>(km)</w:t>
            </w:r>
          </w:p>
        </w:tc>
      </w:tr>
      <w:tr w:rsidR="001A7C1E" w14:paraId="373004BD" w14:textId="77777777" w:rsidTr="00F36CFA">
        <w:trPr>
          <w:trHeight w:hRule="exact" w:val="737"/>
        </w:trPr>
        <w:tc>
          <w:tcPr>
            <w:tcW w:w="1873" w:type="pct"/>
            <w:tcBorders>
              <w:top w:val="single" w:sz="8" w:space="0" w:color="auto"/>
              <w:left w:val="single" w:sz="8" w:space="0" w:color="A6A6A6"/>
              <w:bottom w:val="single" w:sz="8" w:space="0" w:color="A6A6A6"/>
              <w:right w:val="single" w:sz="8" w:space="0" w:color="A6A6A6"/>
            </w:tcBorders>
            <w:shd w:val="clear" w:color="auto" w:fill="auto"/>
            <w:vAlign w:val="center"/>
          </w:tcPr>
          <w:p w14:paraId="6F48F1DE" w14:textId="77777777" w:rsidR="001A7C1E" w:rsidRPr="00401B0F" w:rsidRDefault="001A7C1E" w:rsidP="00D86416">
            <w:pPr>
              <w:pStyle w:val="BodyText1"/>
              <w:keepNext/>
              <w:keepLines/>
              <w:spacing w:after="0" w:line="240" w:lineRule="auto"/>
              <w:rPr>
                <w:szCs w:val="28"/>
              </w:rPr>
            </w:pPr>
          </w:p>
        </w:tc>
        <w:tc>
          <w:tcPr>
            <w:tcW w:w="1501" w:type="pct"/>
            <w:tcBorders>
              <w:top w:val="single" w:sz="8" w:space="0" w:color="auto"/>
              <w:left w:val="single" w:sz="8" w:space="0" w:color="A6A6A6"/>
              <w:bottom w:val="single" w:sz="8" w:space="0" w:color="A6A6A6"/>
              <w:right w:val="single" w:sz="8" w:space="0" w:color="A6A6A6"/>
            </w:tcBorders>
            <w:shd w:val="clear" w:color="auto" w:fill="auto"/>
            <w:vAlign w:val="center"/>
          </w:tcPr>
          <w:p w14:paraId="5C73B7ED" w14:textId="77777777" w:rsidR="001A7C1E" w:rsidRPr="00401B0F" w:rsidRDefault="001A7C1E" w:rsidP="00D86416">
            <w:pPr>
              <w:pStyle w:val="NoSpacing"/>
              <w:keepNext/>
              <w:keepLines/>
              <w:rPr>
                <w:sz w:val="24"/>
                <w:szCs w:val="28"/>
              </w:rPr>
            </w:pPr>
          </w:p>
        </w:tc>
        <w:tc>
          <w:tcPr>
            <w:tcW w:w="1626" w:type="pct"/>
            <w:tcBorders>
              <w:top w:val="single" w:sz="8" w:space="0" w:color="auto"/>
              <w:left w:val="single" w:sz="8" w:space="0" w:color="A6A6A6"/>
              <w:bottom w:val="single" w:sz="8" w:space="0" w:color="A6A6A6"/>
              <w:right w:val="single" w:sz="8" w:space="0" w:color="A6A6A6"/>
            </w:tcBorders>
            <w:shd w:val="clear" w:color="auto" w:fill="auto"/>
            <w:vAlign w:val="center"/>
          </w:tcPr>
          <w:p w14:paraId="5E63D6B0" w14:textId="77777777" w:rsidR="001A7C1E" w:rsidRPr="00401B0F" w:rsidRDefault="001A7C1E" w:rsidP="00D86416">
            <w:pPr>
              <w:pStyle w:val="BodyText1"/>
              <w:keepNext/>
              <w:keepLines/>
              <w:spacing w:after="0" w:line="240" w:lineRule="auto"/>
            </w:pPr>
          </w:p>
        </w:tc>
      </w:tr>
      <w:tr w:rsidR="001A7C1E" w14:paraId="7A4033FF" w14:textId="77777777" w:rsidTr="00F36CFA">
        <w:trPr>
          <w:trHeight w:hRule="exact" w:val="737"/>
        </w:trPr>
        <w:tc>
          <w:tcPr>
            <w:tcW w:w="1873" w:type="pct"/>
            <w:tcBorders>
              <w:top w:val="single" w:sz="8" w:space="0" w:color="A6A6A6"/>
              <w:left w:val="single" w:sz="8" w:space="0" w:color="A6A6A6"/>
              <w:bottom w:val="single" w:sz="8" w:space="0" w:color="A6A6A6"/>
              <w:right w:val="single" w:sz="8" w:space="0" w:color="A6A6A6"/>
            </w:tcBorders>
            <w:shd w:val="clear" w:color="auto" w:fill="auto"/>
            <w:vAlign w:val="center"/>
          </w:tcPr>
          <w:p w14:paraId="4832A897" w14:textId="77777777" w:rsidR="001A7C1E" w:rsidRPr="00401B0F" w:rsidRDefault="001A7C1E" w:rsidP="00D86416">
            <w:pPr>
              <w:pStyle w:val="BodyText1"/>
              <w:keepNext/>
              <w:keepLines/>
              <w:spacing w:after="0" w:line="240" w:lineRule="auto"/>
              <w:rPr>
                <w:szCs w:val="28"/>
              </w:rPr>
            </w:pPr>
          </w:p>
        </w:tc>
        <w:tc>
          <w:tcPr>
            <w:tcW w:w="1501" w:type="pct"/>
            <w:tcBorders>
              <w:top w:val="single" w:sz="8" w:space="0" w:color="A6A6A6"/>
              <w:left w:val="single" w:sz="8" w:space="0" w:color="A6A6A6"/>
              <w:bottom w:val="single" w:sz="8" w:space="0" w:color="A6A6A6"/>
              <w:right w:val="single" w:sz="8" w:space="0" w:color="A6A6A6"/>
            </w:tcBorders>
            <w:shd w:val="clear" w:color="auto" w:fill="auto"/>
            <w:vAlign w:val="center"/>
          </w:tcPr>
          <w:p w14:paraId="5A7A9234" w14:textId="77777777" w:rsidR="001A7C1E" w:rsidRPr="00401B0F" w:rsidRDefault="001A7C1E" w:rsidP="00D86416">
            <w:pPr>
              <w:pStyle w:val="NoSpacing"/>
              <w:keepNext/>
              <w:keepLines/>
              <w:rPr>
                <w:sz w:val="24"/>
                <w:szCs w:val="28"/>
              </w:rPr>
            </w:pPr>
          </w:p>
        </w:tc>
        <w:tc>
          <w:tcPr>
            <w:tcW w:w="1626" w:type="pct"/>
            <w:tcBorders>
              <w:top w:val="single" w:sz="8" w:space="0" w:color="A6A6A6"/>
              <w:left w:val="single" w:sz="8" w:space="0" w:color="A6A6A6"/>
              <w:bottom w:val="single" w:sz="8" w:space="0" w:color="A6A6A6"/>
              <w:right w:val="single" w:sz="8" w:space="0" w:color="A6A6A6"/>
            </w:tcBorders>
            <w:shd w:val="clear" w:color="auto" w:fill="auto"/>
            <w:vAlign w:val="center"/>
          </w:tcPr>
          <w:p w14:paraId="2B47BD91" w14:textId="77777777" w:rsidR="001A7C1E" w:rsidRPr="00401B0F" w:rsidRDefault="001A7C1E" w:rsidP="00D86416">
            <w:pPr>
              <w:pStyle w:val="BodyText1"/>
              <w:keepNext/>
              <w:keepLines/>
              <w:spacing w:after="0" w:line="240" w:lineRule="auto"/>
            </w:pPr>
          </w:p>
        </w:tc>
      </w:tr>
      <w:tr w:rsidR="001A7C1E" w14:paraId="3E82357E" w14:textId="77777777" w:rsidTr="00F36CFA">
        <w:trPr>
          <w:trHeight w:hRule="exact" w:val="737"/>
        </w:trPr>
        <w:tc>
          <w:tcPr>
            <w:tcW w:w="1873" w:type="pct"/>
            <w:tcBorders>
              <w:top w:val="single" w:sz="8" w:space="0" w:color="A6A6A6"/>
              <w:left w:val="single" w:sz="8" w:space="0" w:color="A6A6A6"/>
              <w:bottom w:val="single" w:sz="8" w:space="0" w:color="A6A6A6"/>
              <w:right w:val="single" w:sz="8" w:space="0" w:color="A6A6A6"/>
            </w:tcBorders>
            <w:shd w:val="clear" w:color="auto" w:fill="auto"/>
            <w:vAlign w:val="center"/>
          </w:tcPr>
          <w:p w14:paraId="0C17B30E" w14:textId="77777777" w:rsidR="001A7C1E" w:rsidRPr="00401B0F" w:rsidRDefault="001A7C1E" w:rsidP="00D86416">
            <w:pPr>
              <w:pStyle w:val="BodyText1"/>
              <w:keepNext/>
              <w:keepLines/>
              <w:spacing w:after="0" w:line="240" w:lineRule="auto"/>
              <w:rPr>
                <w:szCs w:val="28"/>
              </w:rPr>
            </w:pPr>
          </w:p>
        </w:tc>
        <w:tc>
          <w:tcPr>
            <w:tcW w:w="1501" w:type="pct"/>
            <w:tcBorders>
              <w:top w:val="single" w:sz="8" w:space="0" w:color="A6A6A6"/>
              <w:left w:val="single" w:sz="8" w:space="0" w:color="A6A6A6"/>
              <w:bottom w:val="single" w:sz="8" w:space="0" w:color="A6A6A6"/>
              <w:right w:val="single" w:sz="8" w:space="0" w:color="A6A6A6"/>
            </w:tcBorders>
            <w:shd w:val="clear" w:color="auto" w:fill="auto"/>
            <w:vAlign w:val="center"/>
          </w:tcPr>
          <w:p w14:paraId="043CC57B" w14:textId="77777777" w:rsidR="001A7C1E" w:rsidRPr="00401B0F" w:rsidRDefault="001A7C1E" w:rsidP="00D86416">
            <w:pPr>
              <w:pStyle w:val="NoSpacing"/>
              <w:keepNext/>
              <w:keepLines/>
              <w:rPr>
                <w:sz w:val="24"/>
                <w:szCs w:val="28"/>
              </w:rPr>
            </w:pPr>
          </w:p>
        </w:tc>
        <w:tc>
          <w:tcPr>
            <w:tcW w:w="1626" w:type="pct"/>
            <w:tcBorders>
              <w:top w:val="single" w:sz="8" w:space="0" w:color="A6A6A6"/>
              <w:left w:val="single" w:sz="8" w:space="0" w:color="A6A6A6"/>
              <w:bottom w:val="single" w:sz="8" w:space="0" w:color="A6A6A6"/>
              <w:right w:val="single" w:sz="8" w:space="0" w:color="A6A6A6"/>
            </w:tcBorders>
            <w:shd w:val="clear" w:color="auto" w:fill="auto"/>
            <w:vAlign w:val="center"/>
          </w:tcPr>
          <w:p w14:paraId="2A70A54D" w14:textId="77777777" w:rsidR="001A7C1E" w:rsidRPr="00401B0F" w:rsidRDefault="001A7C1E" w:rsidP="00D86416">
            <w:pPr>
              <w:pStyle w:val="BodyText1"/>
              <w:keepNext/>
              <w:keepLines/>
              <w:spacing w:after="0" w:line="240" w:lineRule="auto"/>
            </w:pPr>
          </w:p>
        </w:tc>
      </w:tr>
      <w:tr w:rsidR="001A7C1E" w14:paraId="483B946B" w14:textId="77777777" w:rsidTr="00F36CFA">
        <w:trPr>
          <w:trHeight w:hRule="exact" w:val="737"/>
        </w:trPr>
        <w:tc>
          <w:tcPr>
            <w:tcW w:w="1873" w:type="pct"/>
            <w:tcBorders>
              <w:top w:val="single" w:sz="8" w:space="0" w:color="A6A6A6"/>
              <w:left w:val="single" w:sz="8" w:space="0" w:color="A6A6A6"/>
              <w:bottom w:val="single" w:sz="8" w:space="0" w:color="A6A6A6"/>
              <w:right w:val="single" w:sz="8" w:space="0" w:color="A6A6A6"/>
            </w:tcBorders>
            <w:shd w:val="clear" w:color="auto" w:fill="auto"/>
            <w:vAlign w:val="center"/>
          </w:tcPr>
          <w:p w14:paraId="244AF74B" w14:textId="77777777" w:rsidR="001A7C1E" w:rsidRPr="00401B0F" w:rsidRDefault="001A7C1E" w:rsidP="00D86416">
            <w:pPr>
              <w:pStyle w:val="BodyText1"/>
              <w:keepNext/>
              <w:keepLines/>
              <w:spacing w:after="0" w:line="240" w:lineRule="auto"/>
              <w:rPr>
                <w:szCs w:val="28"/>
              </w:rPr>
            </w:pPr>
          </w:p>
        </w:tc>
        <w:tc>
          <w:tcPr>
            <w:tcW w:w="1501" w:type="pct"/>
            <w:tcBorders>
              <w:top w:val="single" w:sz="8" w:space="0" w:color="A6A6A6"/>
              <w:left w:val="single" w:sz="8" w:space="0" w:color="A6A6A6"/>
              <w:bottom w:val="single" w:sz="8" w:space="0" w:color="A6A6A6"/>
              <w:right w:val="single" w:sz="8" w:space="0" w:color="A6A6A6"/>
            </w:tcBorders>
            <w:shd w:val="clear" w:color="auto" w:fill="auto"/>
            <w:vAlign w:val="center"/>
          </w:tcPr>
          <w:p w14:paraId="6AFDCDE3" w14:textId="77777777" w:rsidR="001A7C1E" w:rsidRPr="00401B0F" w:rsidRDefault="001A7C1E" w:rsidP="00D86416">
            <w:pPr>
              <w:pStyle w:val="NoSpacing"/>
              <w:keepNext/>
              <w:keepLines/>
              <w:rPr>
                <w:sz w:val="24"/>
                <w:szCs w:val="28"/>
              </w:rPr>
            </w:pPr>
          </w:p>
        </w:tc>
        <w:tc>
          <w:tcPr>
            <w:tcW w:w="1626" w:type="pct"/>
            <w:tcBorders>
              <w:top w:val="single" w:sz="8" w:space="0" w:color="A6A6A6"/>
              <w:left w:val="single" w:sz="8" w:space="0" w:color="A6A6A6"/>
              <w:bottom w:val="single" w:sz="8" w:space="0" w:color="A6A6A6"/>
              <w:right w:val="single" w:sz="8" w:space="0" w:color="A6A6A6"/>
            </w:tcBorders>
            <w:shd w:val="clear" w:color="auto" w:fill="auto"/>
            <w:vAlign w:val="center"/>
          </w:tcPr>
          <w:p w14:paraId="25D06EE9" w14:textId="77777777" w:rsidR="001A7C1E" w:rsidRPr="00401B0F" w:rsidRDefault="001A7C1E" w:rsidP="00D86416">
            <w:pPr>
              <w:pStyle w:val="BodyText1"/>
              <w:keepNext/>
              <w:keepLines/>
              <w:spacing w:after="0" w:line="240" w:lineRule="auto"/>
            </w:pPr>
          </w:p>
        </w:tc>
      </w:tr>
    </w:tbl>
    <w:p w14:paraId="30B9BA6B" w14:textId="77777777" w:rsidR="00671C24" w:rsidRDefault="00671C24" w:rsidP="00D86416">
      <w:pPr>
        <w:pStyle w:val="BodyText1"/>
        <w:keepNext/>
        <w:keepLines/>
        <w:sectPr w:rsidR="00671C24" w:rsidSect="007331AE">
          <w:pgSz w:w="11900" w:h="16840"/>
          <w:pgMar w:top="839" w:right="839" w:bottom="839" w:left="839" w:header="794" w:footer="567" w:gutter="0"/>
          <w:cols w:space="708"/>
          <w:docGrid w:linePitch="360"/>
        </w:sectPr>
      </w:pPr>
    </w:p>
    <w:p w14:paraId="35519187" w14:textId="079FA1BB" w:rsidR="00E833E4" w:rsidRPr="00AA7563" w:rsidRDefault="00563A3A" w:rsidP="00AA7563">
      <w:pPr>
        <w:pStyle w:val="Heading2"/>
        <w:spacing w:after="120" w:line="360" w:lineRule="auto"/>
      </w:pPr>
      <w:bookmarkStart w:id="52" w:name="_Toc193369062"/>
      <w:bookmarkStart w:id="53" w:name="_Toc193445968"/>
      <w:bookmarkStart w:id="54" w:name="_Toc198301927"/>
      <w:r>
        <w:lastRenderedPageBreak/>
        <w:t xml:space="preserve">Section 2 </w:t>
      </w:r>
      <w:r w:rsidR="00CA0287">
        <w:t>-</w:t>
      </w:r>
      <w:r>
        <w:t xml:space="preserve"> About your proposed variation</w:t>
      </w:r>
      <w:bookmarkStart w:id="55" w:name="_Toc168497348"/>
      <w:bookmarkStart w:id="56" w:name="_Toc175065345"/>
      <w:bookmarkEnd w:id="52"/>
      <w:bookmarkEnd w:id="53"/>
      <w:bookmarkEnd w:id="54"/>
    </w:p>
    <w:p w14:paraId="7E2F3559" w14:textId="77777777" w:rsidR="0050724F" w:rsidRDefault="0050724F" w:rsidP="0050724F">
      <w:pPr>
        <w:pStyle w:val="Heading3"/>
        <w:spacing w:before="240"/>
        <w:rPr>
          <w:rFonts w:eastAsia="Times New Roman"/>
          <w:color w:val="016574" w:themeColor="accent1"/>
        </w:rPr>
      </w:pPr>
      <w:bookmarkStart w:id="57" w:name="_Toc192520666"/>
      <w:bookmarkStart w:id="58" w:name="_Toc193369063"/>
      <w:bookmarkStart w:id="59" w:name="_Toc193445969"/>
      <w:bookmarkStart w:id="60" w:name="_Toc198301928"/>
      <w:r>
        <w:rPr>
          <w:rFonts w:eastAsia="Times New Roman"/>
          <w:color w:val="016574" w:themeColor="accent1"/>
        </w:rPr>
        <w:t>2.1   Variation type</w:t>
      </w:r>
      <w:bookmarkEnd w:id="57"/>
      <w:bookmarkEnd w:id="58"/>
      <w:bookmarkEnd w:id="59"/>
      <w:bookmarkEnd w:id="60"/>
    </w:p>
    <w:p w14:paraId="7716021A" w14:textId="77777777" w:rsidR="00C1357F" w:rsidRDefault="00C1357F" w:rsidP="00C1357F">
      <w:r w:rsidRPr="00864823">
        <w:t xml:space="preserve">There are </w:t>
      </w:r>
      <w:r>
        <w:t>three</w:t>
      </w:r>
      <w:r w:rsidRPr="00864823">
        <w:t xml:space="preserve"> types of variation</w:t>
      </w:r>
      <w:r>
        <w:t>s</w:t>
      </w:r>
      <w:r w:rsidRPr="00864823">
        <w:t xml:space="preserve">: </w:t>
      </w:r>
      <w:r>
        <w:t xml:space="preserve">administrative, standard and substantial. </w:t>
      </w:r>
    </w:p>
    <w:p w14:paraId="225B92C3" w14:textId="77777777" w:rsidR="00C1357F" w:rsidRDefault="00AA00BB" w:rsidP="00C1357F">
      <w:pPr>
        <w:spacing w:before="120" w:after="120"/>
      </w:pPr>
      <w:r w:rsidRPr="00AA00BB">
        <w:t xml:space="preserve">Please refer to our </w:t>
      </w:r>
      <w:hyperlink r:id="rId23" w:history="1">
        <w:r w:rsidRPr="000F1798">
          <w:rPr>
            <w:rStyle w:val="Hyperlink"/>
            <w:rFonts w:asciiTheme="majorHAnsi" w:eastAsiaTheme="majorEastAsia" w:hAnsiTheme="majorHAnsi" w:cstheme="majorBidi"/>
          </w:rPr>
          <w:t>Charging guidance</w:t>
        </w:r>
      </w:hyperlink>
      <w:r w:rsidR="00C1357F">
        <w:t xml:space="preserve"> for examples and </w:t>
      </w:r>
      <w:r w:rsidR="00C1357F" w:rsidRPr="007C3301">
        <w:t xml:space="preserve">guidance on identifying </w:t>
      </w:r>
      <w:r w:rsidR="00C1357F">
        <w:t>the correct variation type.</w:t>
      </w:r>
    </w:p>
    <w:p w14:paraId="2E1A0B4C" w14:textId="51BA3E33" w:rsidR="00C1357F" w:rsidRDefault="00CE0781" w:rsidP="00C1357F">
      <w:pPr>
        <w:spacing w:before="120" w:after="120"/>
      </w:pPr>
      <w:r w:rsidRPr="00641DDF">
        <w:t xml:space="preserve">To understand what qualifies as a substantial </w:t>
      </w:r>
      <w:r>
        <w:t xml:space="preserve">variation, please read our guidance </w:t>
      </w:r>
      <w:hyperlink r:id="rId24" w:history="1">
        <w:r w:rsidR="00C1357F" w:rsidRPr="002B6B58">
          <w:rPr>
            <w:rStyle w:val="Hyperlink"/>
          </w:rPr>
          <w:t>Identifying Substantial Change</w:t>
        </w:r>
      </w:hyperlink>
      <w:r w:rsidR="00B63272">
        <w:t>.</w:t>
      </w:r>
    </w:p>
    <w:p w14:paraId="0F4D38F6" w14:textId="77777777" w:rsidR="00AA00BB" w:rsidRPr="00AA00BB" w:rsidRDefault="00AA00BB" w:rsidP="00AA00BB">
      <w:pPr>
        <w:spacing w:before="120"/>
      </w:pPr>
      <w:r w:rsidRPr="00AA00BB">
        <w:t xml:space="preserve">If you need assistance in determining the correct variation type, please contact </w:t>
      </w:r>
      <w:hyperlink r:id="rId25" w:history="1">
        <w:r w:rsidRPr="00AA00BB">
          <w:rPr>
            <w:rStyle w:val="Hyperlink"/>
          </w:rPr>
          <w:t>ppcpermitting@sepa.org.uk</w:t>
        </w:r>
      </w:hyperlink>
      <w:r w:rsidRPr="00AA00BB">
        <w:t>.</w:t>
      </w:r>
    </w:p>
    <w:p w14:paraId="609BD476" w14:textId="4AD51D04" w:rsidR="00CF6ACE" w:rsidRDefault="00A82718" w:rsidP="005758EA">
      <w:pPr>
        <w:spacing w:before="120"/>
      </w:pPr>
      <w:r w:rsidRPr="00A423F0">
        <w:rPr>
          <w:noProof/>
        </w:rPr>
        <mc:AlternateContent>
          <mc:Choice Requires="wps">
            <w:drawing>
              <wp:anchor distT="45720" distB="45720" distL="114300" distR="114300" simplePos="0" relativeHeight="251658246" behindDoc="0" locked="0" layoutInCell="1" allowOverlap="1" wp14:anchorId="52C82718" wp14:editId="2D3C80B1">
                <wp:simplePos x="0" y="0"/>
                <wp:positionH relativeFrom="margin">
                  <wp:posOffset>0</wp:posOffset>
                </wp:positionH>
                <wp:positionV relativeFrom="paragraph">
                  <wp:posOffset>466204</wp:posOffset>
                </wp:positionV>
                <wp:extent cx="6399530" cy="3315970"/>
                <wp:effectExtent l="0" t="0" r="20320" b="17780"/>
                <wp:wrapSquare wrapText="bothSides"/>
                <wp:docPr id="49968099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315970"/>
                        </a:xfrm>
                        <a:prstGeom prst="rect">
                          <a:avLst/>
                        </a:prstGeom>
                        <a:solidFill>
                          <a:srgbClr val="FFFFFF"/>
                        </a:solidFill>
                        <a:ln w="19050">
                          <a:solidFill>
                            <a:srgbClr val="016574"/>
                          </a:solidFill>
                          <a:miter lim="800000"/>
                          <a:headEnd/>
                          <a:tailEnd/>
                        </a:ln>
                      </wps:spPr>
                      <wps:txbx>
                        <w:txbxContent>
                          <w:p w14:paraId="24559213" w14:textId="538D3D09" w:rsidR="00A82718" w:rsidRPr="00F539B8" w:rsidRDefault="00A82718" w:rsidP="00A82718">
                            <w:pPr>
                              <w:tabs>
                                <w:tab w:val="left" w:pos="426"/>
                              </w:tabs>
                              <w:spacing w:before="120" w:line="288" w:lineRule="auto"/>
                              <w:jc w:val="both"/>
                              <w:rPr>
                                <w:rFonts w:cs="Arial"/>
                                <w:bCs/>
                              </w:rPr>
                            </w:pPr>
                            <w:r w:rsidRPr="00F539B8">
                              <w:rPr>
                                <w:rFonts w:cs="Arial"/>
                                <w:b/>
                              </w:rPr>
                              <w:t>Administrative variation</w:t>
                            </w:r>
                            <w:r w:rsidRPr="00F539B8">
                              <w:rPr>
                                <w:rFonts w:cs="Arial"/>
                                <w:b/>
                              </w:rPr>
                              <w:tab/>
                            </w:r>
                            <w:r w:rsidRPr="00F539B8">
                              <w:rPr>
                                <w:rFonts w:cs="Arial"/>
                                <w:bCs/>
                              </w:rPr>
                              <w:tab/>
                            </w:r>
                            <w:r w:rsidRPr="00F539B8">
                              <w:rPr>
                                <w:rFonts w:cs="Arial"/>
                                <w:bCs/>
                              </w:rPr>
                              <w:tab/>
                              <w:t xml:space="preserve">      </w:t>
                            </w:r>
                            <w:r>
                              <w:rPr>
                                <w:rFonts w:cs="Arial"/>
                                <w:bCs/>
                              </w:rPr>
                              <w:t xml:space="preserve">                                    </w:t>
                            </w:r>
                            <w:r>
                              <w:rPr>
                                <w:rFonts w:cs="Arial"/>
                                <w:bCs/>
                              </w:rPr>
                              <w:tab/>
                            </w:r>
                            <w:r>
                              <w:rPr>
                                <w:rFonts w:cs="Arial"/>
                                <w:bCs/>
                              </w:rPr>
                              <w:tab/>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r w:rsidRPr="00F539B8">
                              <w:rPr>
                                <w:rFonts w:cs="Arial"/>
                                <w:bCs/>
                              </w:rPr>
                              <w:t xml:space="preserve">        (complete </w:t>
                            </w:r>
                            <w:r w:rsidR="00BB41D1">
                              <w:rPr>
                                <w:rFonts w:cs="Arial"/>
                                <w:bCs/>
                              </w:rPr>
                              <w:t>S</w:t>
                            </w:r>
                            <w:r w:rsidRPr="00F539B8">
                              <w:rPr>
                                <w:rFonts w:cs="Arial"/>
                                <w:bCs/>
                              </w:rPr>
                              <w:t>ection</w:t>
                            </w:r>
                            <w:r>
                              <w:rPr>
                                <w:rFonts w:cs="Arial"/>
                                <w:bCs/>
                              </w:rPr>
                              <w:t>s</w:t>
                            </w:r>
                            <w:r w:rsidRPr="00F539B8">
                              <w:rPr>
                                <w:rFonts w:cs="Arial"/>
                                <w:bCs/>
                              </w:rPr>
                              <w:t xml:space="preserve"> 2 and </w:t>
                            </w:r>
                            <w:r>
                              <w:rPr>
                                <w:rFonts w:cs="Arial"/>
                                <w:bCs/>
                              </w:rPr>
                              <w:t>5</w:t>
                            </w:r>
                            <w:r w:rsidRPr="00F539B8">
                              <w:rPr>
                                <w:rFonts w:cs="Arial"/>
                                <w:bCs/>
                              </w:rPr>
                              <w:t>)</w:t>
                            </w:r>
                          </w:p>
                          <w:p w14:paraId="01D1B421" w14:textId="77777777" w:rsidR="00A82718" w:rsidRPr="009064D5" w:rsidRDefault="00A82718" w:rsidP="00A82718">
                            <w:pPr>
                              <w:tabs>
                                <w:tab w:val="left" w:pos="426"/>
                              </w:tabs>
                              <w:spacing w:before="600" w:line="288" w:lineRule="auto"/>
                              <w:jc w:val="both"/>
                              <w:rPr>
                                <w:rFonts w:cs="Arial"/>
                              </w:rPr>
                            </w:pPr>
                            <w:r w:rsidRPr="00F539B8">
                              <w:rPr>
                                <w:rFonts w:cs="Arial"/>
                                <w:b/>
                              </w:rPr>
                              <w:t xml:space="preserve">Standard variation </w:t>
                            </w:r>
                            <w:r>
                              <w:rPr>
                                <w:rFonts w:cs="Arial"/>
                                <w:bCs/>
                              </w:rPr>
                              <w:t xml:space="preserve">                                                                                       </w:t>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64F80591" w14:textId="6C6B755B" w:rsidR="00A82718" w:rsidRDefault="00A82718" w:rsidP="00A82718">
                            <w:pPr>
                              <w:tabs>
                                <w:tab w:val="left" w:pos="426"/>
                              </w:tabs>
                              <w:spacing w:line="240" w:lineRule="auto"/>
                              <w:rPr>
                                <w:rFonts w:cs="Arial"/>
                                <w:b/>
                              </w:rPr>
                            </w:pPr>
                            <w:r w:rsidRPr="00F539B8">
                              <w:rPr>
                                <w:rFonts w:cs="Arial"/>
                                <w:bCs/>
                              </w:rPr>
                              <w:t xml:space="preserve">(complete </w:t>
                            </w:r>
                            <w:r>
                              <w:rPr>
                                <w:rFonts w:cs="Arial"/>
                                <w:bCs/>
                              </w:rPr>
                              <w:t>S</w:t>
                            </w:r>
                            <w:r w:rsidRPr="00F539B8">
                              <w:rPr>
                                <w:rFonts w:cs="Arial"/>
                                <w:bCs/>
                              </w:rPr>
                              <w:t xml:space="preserve">ections </w:t>
                            </w:r>
                            <w:r>
                              <w:rPr>
                                <w:rFonts w:cs="Arial"/>
                                <w:bCs/>
                              </w:rPr>
                              <w:t>2, 3, 4 (if required), 5</w:t>
                            </w:r>
                            <w:r w:rsidRPr="00F539B8">
                              <w:rPr>
                                <w:rFonts w:cs="Arial"/>
                                <w:bCs/>
                              </w:rPr>
                              <w:t xml:space="preserve"> and any relevant appendices)</w:t>
                            </w:r>
                            <w:r w:rsidRPr="00F539B8">
                              <w:rPr>
                                <w:rFonts w:cs="Arial"/>
                                <w:bCs/>
                              </w:rPr>
                              <w:tab/>
                              <w:t xml:space="preserve">      </w:t>
                            </w:r>
                            <w:r>
                              <w:rPr>
                                <w:rFonts w:cs="Arial"/>
                                <w:bCs/>
                              </w:rPr>
                              <w:t xml:space="preserve">         </w:t>
                            </w:r>
                          </w:p>
                          <w:p w14:paraId="19FA72A2" w14:textId="77777777" w:rsidR="00A82718" w:rsidRPr="00F539B8" w:rsidRDefault="00A82718" w:rsidP="00A82718">
                            <w:pPr>
                              <w:tabs>
                                <w:tab w:val="left" w:pos="426"/>
                              </w:tabs>
                              <w:spacing w:before="600" w:line="288" w:lineRule="auto"/>
                              <w:rPr>
                                <w:rFonts w:cs="Arial"/>
                                <w:b/>
                                <w:color w:val="016574"/>
                                <w:sz w:val="52"/>
                                <w:szCs w:val="52"/>
                              </w:rPr>
                            </w:pPr>
                            <w:r w:rsidRPr="00F539B8">
                              <w:rPr>
                                <w:rFonts w:cs="Arial"/>
                                <w:b/>
                              </w:rPr>
                              <w:t>Substantial variation</w:t>
                            </w:r>
                            <w:r>
                              <w:rPr>
                                <w:rFonts w:cs="Arial"/>
                                <w:b/>
                              </w:rPr>
                              <w:t xml:space="preserve"> </w:t>
                            </w:r>
                            <w:r w:rsidRPr="00F539B8">
                              <w:rPr>
                                <w:rFonts w:cs="Arial"/>
                                <w:bCs/>
                              </w:rPr>
                              <w:t xml:space="preserve">   </w:t>
                            </w:r>
                            <w:r>
                              <w:rPr>
                                <w:rFonts w:cs="Arial"/>
                                <w:bCs/>
                              </w:rPr>
                              <w:t xml:space="preserve">                                                                                          </w:t>
                            </w:r>
                            <w:r w:rsidRPr="00F539B8">
                              <w:rPr>
                                <w:rFonts w:cs="Arial"/>
                                <w:bCs/>
                              </w:rPr>
                              <w:t xml:space="preserve">      </w:t>
                            </w:r>
                            <w:sdt>
                              <w:sdtPr>
                                <w:rPr>
                                  <w:rFonts w:ascii="MS Gothic" w:eastAsia="MS Gothic" w:hAnsi="MS Gothic" w:cs="Arial"/>
                                  <w:b/>
                                  <w:color w:val="016574"/>
                                  <w:sz w:val="52"/>
                                  <w:szCs w:val="52"/>
                                </w:rPr>
                                <w:id w:val="252014280"/>
                                <w14:checkbox>
                                  <w14:checked w14:val="0"/>
                                  <w14:checkedState w14:val="2612" w14:font="MS Gothic"/>
                                  <w14:uncheckedState w14:val="2610" w14:font="MS Gothic"/>
                                </w14:checkbox>
                              </w:sdtPr>
                              <w:sdtEndPr/>
                              <w:sdtContent>
                                <w:r w:rsidRPr="00F539B8">
                                  <w:rPr>
                                    <w:rFonts w:ascii="MS Gothic" w:eastAsia="MS Gothic" w:hAnsi="MS Gothic" w:cs="Arial" w:hint="eastAsia"/>
                                    <w:b/>
                                    <w:color w:val="016574"/>
                                    <w:sz w:val="52"/>
                                    <w:szCs w:val="52"/>
                                  </w:rPr>
                                  <w:t>☐</w:t>
                                </w:r>
                              </w:sdtContent>
                            </w:sdt>
                          </w:p>
                          <w:p w14:paraId="380C6AFF" w14:textId="28B5F017" w:rsidR="00A82718" w:rsidRDefault="00A82718" w:rsidP="00A82718">
                            <w:pPr>
                              <w:tabs>
                                <w:tab w:val="left" w:pos="426"/>
                              </w:tabs>
                              <w:spacing w:line="288" w:lineRule="auto"/>
                              <w:rPr>
                                <w:rFonts w:cs="Arial"/>
                                <w:bCs/>
                              </w:rPr>
                            </w:pPr>
                            <w:r w:rsidRPr="00F539B8">
                              <w:rPr>
                                <w:rFonts w:cs="Arial"/>
                                <w:bCs/>
                              </w:rPr>
                              <w:t xml:space="preserve">(complete </w:t>
                            </w:r>
                            <w:r>
                              <w:rPr>
                                <w:rFonts w:cs="Arial"/>
                                <w:bCs/>
                              </w:rPr>
                              <w:t>S</w:t>
                            </w:r>
                            <w:r w:rsidRPr="00F539B8">
                              <w:rPr>
                                <w:rFonts w:cs="Arial"/>
                                <w:bCs/>
                              </w:rPr>
                              <w:t>ections</w:t>
                            </w:r>
                            <w:r>
                              <w:rPr>
                                <w:rFonts w:cs="Arial"/>
                                <w:bCs/>
                              </w:rPr>
                              <w:t xml:space="preserve"> 2, 3, 4 (if required), 5 </w:t>
                            </w:r>
                            <w:r w:rsidRPr="00F539B8">
                              <w:rPr>
                                <w:rFonts w:cs="Arial"/>
                                <w:bCs/>
                              </w:rPr>
                              <w:t>and any relevant appendices</w:t>
                            </w:r>
                            <w:r>
                              <w:rPr>
                                <w:rFonts w:cs="Arial"/>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C82718"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6.7pt;width:503.9pt;height:261.1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" strokecolor="#016574" strokeweight="1.5pt">
                <v:textbox>
                  <w:txbxContent>
                    <w:p w14:paraId="24559213" w14:textId="538D3D09" w:rsidR="00A82718" w:rsidRPr="00F539B8" w:rsidRDefault="00A82718" w:rsidP="00A82718">
                      <w:pPr>
                        <w:tabs>
                          <w:tab w:val="left" w:pos="426"/>
                        </w:tabs>
                        <w:spacing w:before="120" w:line="288" w:lineRule="auto"/>
                        <w:jc w:val="both"/>
                        <w:rPr>
                          <w:rFonts w:cs="Arial"/>
                          <w:bCs/>
                        </w:rPr>
                      </w:pPr>
                      <w:r w:rsidRPr="00F539B8">
                        <w:rPr>
                          <w:rFonts w:cs="Arial"/>
                          <w:b/>
                        </w:rPr>
                        <w:t>Administrative variation</w:t>
                      </w:r>
                      <w:r w:rsidRPr="00F539B8">
                        <w:rPr>
                          <w:rFonts w:cs="Arial"/>
                          <w:b/>
                        </w:rPr>
                        <w:tab/>
                      </w:r>
                      <w:r w:rsidRPr="00F539B8">
                        <w:rPr>
                          <w:rFonts w:cs="Arial"/>
                          <w:bCs/>
                        </w:rPr>
                        <w:tab/>
                      </w:r>
                      <w:r w:rsidRPr="00F539B8">
                        <w:rPr>
                          <w:rFonts w:cs="Arial"/>
                          <w:bCs/>
                        </w:rPr>
                        <w:tab/>
                        <w:t xml:space="preserve">      </w:t>
                      </w:r>
                      <w:r>
                        <w:rPr>
                          <w:rFonts w:cs="Arial"/>
                          <w:bCs/>
                        </w:rPr>
                        <w:t xml:space="preserve">                                    </w:t>
                      </w:r>
                      <w:r>
                        <w:rPr>
                          <w:rFonts w:cs="Arial"/>
                          <w:bCs/>
                        </w:rPr>
                        <w:tab/>
                      </w:r>
                      <w:r>
                        <w:rPr>
                          <w:rFonts w:cs="Arial"/>
                          <w:bCs/>
                        </w:rPr>
                        <w:tab/>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1548336371"/>
                          <w14:checkbox>
                            <w14:checked w14:val="0"/>
                            <w14:checkedState w14:val="2612" w14:font="MS Gothic"/>
                            <w14:uncheckedState w14:val="2610" w14:font="MS Gothic"/>
                          </w14:checkbox>
                        </w:sdtPr>
                        <w:sdtContent>
                          <w:r w:rsidRPr="00F539B8">
                            <w:rPr>
                              <w:rFonts w:ascii="MS Gothic" w:eastAsia="MS Gothic" w:hAnsi="MS Gothic" w:cs="Arial" w:hint="eastAsia"/>
                              <w:b/>
                              <w:color w:val="016574"/>
                              <w:sz w:val="52"/>
                              <w:szCs w:val="52"/>
                            </w:rPr>
                            <w:t>☐</w:t>
                          </w:r>
                        </w:sdtContent>
                      </w:sdt>
                      <w:r w:rsidRPr="00F539B8">
                        <w:rPr>
                          <w:rFonts w:cs="Arial"/>
                          <w:bCs/>
                        </w:rPr>
                        <w:t xml:space="preserve">        (complete </w:t>
                      </w:r>
                      <w:r w:rsidR="00BB41D1">
                        <w:rPr>
                          <w:rFonts w:cs="Arial"/>
                          <w:bCs/>
                        </w:rPr>
                        <w:t>S</w:t>
                      </w:r>
                      <w:r w:rsidRPr="00F539B8">
                        <w:rPr>
                          <w:rFonts w:cs="Arial"/>
                          <w:bCs/>
                        </w:rPr>
                        <w:t>ection</w:t>
                      </w:r>
                      <w:r>
                        <w:rPr>
                          <w:rFonts w:cs="Arial"/>
                          <w:bCs/>
                        </w:rPr>
                        <w:t>s</w:t>
                      </w:r>
                      <w:r w:rsidRPr="00F539B8">
                        <w:rPr>
                          <w:rFonts w:cs="Arial"/>
                          <w:bCs/>
                        </w:rPr>
                        <w:t xml:space="preserve"> 2 and </w:t>
                      </w:r>
                      <w:r>
                        <w:rPr>
                          <w:rFonts w:cs="Arial"/>
                          <w:bCs/>
                        </w:rPr>
                        <w:t>5</w:t>
                      </w:r>
                      <w:r w:rsidRPr="00F539B8">
                        <w:rPr>
                          <w:rFonts w:cs="Arial"/>
                          <w:bCs/>
                        </w:rPr>
                        <w:t>)</w:t>
                      </w:r>
                    </w:p>
                    <w:p w14:paraId="01D1B421" w14:textId="77777777" w:rsidR="00A82718" w:rsidRPr="009064D5" w:rsidRDefault="00A82718" w:rsidP="00A82718">
                      <w:pPr>
                        <w:tabs>
                          <w:tab w:val="left" w:pos="426"/>
                        </w:tabs>
                        <w:spacing w:before="600" w:line="288" w:lineRule="auto"/>
                        <w:jc w:val="both"/>
                        <w:rPr>
                          <w:rFonts w:cs="Arial"/>
                        </w:rPr>
                      </w:pPr>
                      <w:r w:rsidRPr="00F539B8">
                        <w:rPr>
                          <w:rFonts w:cs="Arial"/>
                          <w:b/>
                        </w:rPr>
                        <w:t xml:space="preserve">Standard variation </w:t>
                      </w:r>
                      <w:r>
                        <w:rPr>
                          <w:rFonts w:cs="Arial"/>
                          <w:bCs/>
                        </w:rPr>
                        <w:t xml:space="preserve">                                                                                       </w:t>
                      </w:r>
                      <w:r>
                        <w:rPr>
                          <w:rFonts w:cs="Arial"/>
                          <w:bCs/>
                        </w:rPr>
                        <w:tab/>
                        <w:t xml:space="preserve">     </w:t>
                      </w:r>
                      <w:r w:rsidRPr="00F539B8">
                        <w:rPr>
                          <w:rFonts w:cs="Arial"/>
                          <w:bCs/>
                        </w:rPr>
                        <w:t xml:space="preserve"> </w:t>
                      </w:r>
                      <w:sdt>
                        <w:sdtPr>
                          <w:rPr>
                            <w:rFonts w:ascii="MS Gothic" w:eastAsia="MS Gothic" w:hAnsi="MS Gothic" w:cs="Arial"/>
                            <w:b/>
                            <w:color w:val="016574"/>
                            <w:sz w:val="52"/>
                            <w:szCs w:val="52"/>
                          </w:rPr>
                          <w:id w:val="-515767789"/>
                          <w14:checkbox>
                            <w14:checked w14:val="0"/>
                            <w14:checkedState w14:val="2612" w14:font="MS Gothic"/>
                            <w14:uncheckedState w14:val="2610" w14:font="MS Gothic"/>
                          </w14:checkbox>
                        </w:sdtPr>
                        <w:sdtContent>
                          <w:r w:rsidRPr="00F539B8">
                            <w:rPr>
                              <w:rFonts w:ascii="MS Gothic" w:eastAsia="MS Gothic" w:hAnsi="MS Gothic" w:cs="Arial" w:hint="eastAsia"/>
                              <w:b/>
                              <w:color w:val="016574"/>
                              <w:sz w:val="52"/>
                              <w:szCs w:val="52"/>
                            </w:rPr>
                            <w:t>☐</w:t>
                          </w:r>
                        </w:sdtContent>
                      </w:sdt>
                    </w:p>
                    <w:p w14:paraId="64F80591" w14:textId="6C6B755B" w:rsidR="00A82718" w:rsidRDefault="00A82718" w:rsidP="00A82718">
                      <w:pPr>
                        <w:tabs>
                          <w:tab w:val="left" w:pos="426"/>
                        </w:tabs>
                        <w:spacing w:line="240" w:lineRule="auto"/>
                        <w:rPr>
                          <w:rFonts w:cs="Arial"/>
                          <w:b/>
                        </w:rPr>
                      </w:pPr>
                      <w:r w:rsidRPr="00F539B8">
                        <w:rPr>
                          <w:rFonts w:cs="Arial"/>
                          <w:bCs/>
                        </w:rPr>
                        <w:t xml:space="preserve">(complete </w:t>
                      </w:r>
                      <w:r>
                        <w:rPr>
                          <w:rFonts w:cs="Arial"/>
                          <w:bCs/>
                        </w:rPr>
                        <w:t>S</w:t>
                      </w:r>
                      <w:r w:rsidRPr="00F539B8">
                        <w:rPr>
                          <w:rFonts w:cs="Arial"/>
                          <w:bCs/>
                        </w:rPr>
                        <w:t xml:space="preserve">ections </w:t>
                      </w:r>
                      <w:r>
                        <w:rPr>
                          <w:rFonts w:cs="Arial"/>
                          <w:bCs/>
                        </w:rPr>
                        <w:t>2, 3, 4 (if required), 5</w:t>
                      </w:r>
                      <w:r w:rsidRPr="00F539B8">
                        <w:rPr>
                          <w:rFonts w:cs="Arial"/>
                          <w:bCs/>
                        </w:rPr>
                        <w:t xml:space="preserve"> and any relevant appendices)</w:t>
                      </w:r>
                      <w:r w:rsidRPr="00F539B8">
                        <w:rPr>
                          <w:rFonts w:cs="Arial"/>
                          <w:bCs/>
                        </w:rPr>
                        <w:tab/>
                        <w:t xml:space="preserve">      </w:t>
                      </w:r>
                      <w:r>
                        <w:rPr>
                          <w:rFonts w:cs="Arial"/>
                          <w:bCs/>
                        </w:rPr>
                        <w:t xml:space="preserve">         </w:t>
                      </w:r>
                    </w:p>
                    <w:p w14:paraId="19FA72A2" w14:textId="77777777" w:rsidR="00A82718" w:rsidRPr="00F539B8" w:rsidRDefault="00A82718" w:rsidP="00A82718">
                      <w:pPr>
                        <w:tabs>
                          <w:tab w:val="left" w:pos="426"/>
                        </w:tabs>
                        <w:spacing w:before="600" w:line="288" w:lineRule="auto"/>
                        <w:rPr>
                          <w:rFonts w:cs="Arial"/>
                          <w:b/>
                          <w:color w:val="016574"/>
                          <w:sz w:val="52"/>
                          <w:szCs w:val="52"/>
                        </w:rPr>
                      </w:pPr>
                      <w:r w:rsidRPr="00F539B8">
                        <w:rPr>
                          <w:rFonts w:cs="Arial"/>
                          <w:b/>
                        </w:rPr>
                        <w:t>Substantial variation</w:t>
                      </w:r>
                      <w:r>
                        <w:rPr>
                          <w:rFonts w:cs="Arial"/>
                          <w:b/>
                        </w:rPr>
                        <w:t xml:space="preserve"> </w:t>
                      </w:r>
                      <w:r w:rsidRPr="00F539B8">
                        <w:rPr>
                          <w:rFonts w:cs="Arial"/>
                          <w:bCs/>
                        </w:rPr>
                        <w:t xml:space="preserve">   </w:t>
                      </w:r>
                      <w:r>
                        <w:rPr>
                          <w:rFonts w:cs="Arial"/>
                          <w:bCs/>
                        </w:rPr>
                        <w:t xml:space="preserve">                                                                                          </w:t>
                      </w:r>
                      <w:r w:rsidRPr="00F539B8">
                        <w:rPr>
                          <w:rFonts w:cs="Arial"/>
                          <w:bCs/>
                        </w:rPr>
                        <w:t xml:space="preserve">      </w:t>
                      </w:r>
                      <w:sdt>
                        <w:sdtPr>
                          <w:rPr>
                            <w:rFonts w:ascii="MS Gothic" w:eastAsia="MS Gothic" w:hAnsi="MS Gothic" w:cs="Arial"/>
                            <w:b/>
                            <w:color w:val="016574"/>
                            <w:sz w:val="52"/>
                            <w:szCs w:val="52"/>
                          </w:rPr>
                          <w:id w:val="252014280"/>
                          <w14:checkbox>
                            <w14:checked w14:val="0"/>
                            <w14:checkedState w14:val="2612" w14:font="MS Gothic"/>
                            <w14:uncheckedState w14:val="2610" w14:font="MS Gothic"/>
                          </w14:checkbox>
                        </w:sdtPr>
                        <w:sdtContent>
                          <w:r w:rsidRPr="00F539B8">
                            <w:rPr>
                              <w:rFonts w:ascii="MS Gothic" w:eastAsia="MS Gothic" w:hAnsi="MS Gothic" w:cs="Arial" w:hint="eastAsia"/>
                              <w:b/>
                              <w:color w:val="016574"/>
                              <w:sz w:val="52"/>
                              <w:szCs w:val="52"/>
                            </w:rPr>
                            <w:t>☐</w:t>
                          </w:r>
                        </w:sdtContent>
                      </w:sdt>
                    </w:p>
                    <w:p w14:paraId="380C6AFF" w14:textId="28B5F017" w:rsidR="00A82718" w:rsidRDefault="00A82718" w:rsidP="00A82718">
                      <w:pPr>
                        <w:tabs>
                          <w:tab w:val="left" w:pos="426"/>
                        </w:tabs>
                        <w:spacing w:line="288" w:lineRule="auto"/>
                        <w:rPr>
                          <w:rFonts w:cs="Arial"/>
                          <w:bCs/>
                        </w:rPr>
                      </w:pPr>
                      <w:r w:rsidRPr="00F539B8">
                        <w:rPr>
                          <w:rFonts w:cs="Arial"/>
                          <w:bCs/>
                        </w:rPr>
                        <w:t xml:space="preserve">(complete </w:t>
                      </w:r>
                      <w:r>
                        <w:rPr>
                          <w:rFonts w:cs="Arial"/>
                          <w:bCs/>
                        </w:rPr>
                        <w:t>S</w:t>
                      </w:r>
                      <w:r w:rsidRPr="00F539B8">
                        <w:rPr>
                          <w:rFonts w:cs="Arial"/>
                          <w:bCs/>
                        </w:rPr>
                        <w:t>ections</w:t>
                      </w:r>
                      <w:r>
                        <w:rPr>
                          <w:rFonts w:cs="Arial"/>
                          <w:bCs/>
                        </w:rPr>
                        <w:t xml:space="preserve"> 2, 3, 4 (if required), 5 </w:t>
                      </w:r>
                      <w:r w:rsidRPr="00F539B8">
                        <w:rPr>
                          <w:rFonts w:cs="Arial"/>
                          <w:bCs/>
                        </w:rPr>
                        <w:t>and any relevant appendices</w:t>
                      </w:r>
                      <w:r>
                        <w:rPr>
                          <w:rFonts w:cs="Arial"/>
                          <w:bCs/>
                        </w:rPr>
                        <w:t>)</w:t>
                      </w:r>
                    </w:p>
                  </w:txbxContent>
                </v:textbox>
                <w10:wrap type="square" anchorx="margin"/>
              </v:shape>
            </w:pict>
          </mc:Fallback>
        </mc:AlternateContent>
      </w:r>
      <w:r w:rsidR="0050724F" w:rsidRPr="00A423F0">
        <w:t xml:space="preserve">Please </w:t>
      </w:r>
      <w:r w:rsidR="0050724F">
        <w:t>select the</w:t>
      </w:r>
      <w:r w:rsidR="0050724F" w:rsidRPr="00A423F0">
        <w:t xml:space="preserve"> </w:t>
      </w:r>
      <w:r w:rsidR="0050724F">
        <w:t xml:space="preserve">relevant </w:t>
      </w:r>
      <w:r w:rsidR="0050724F" w:rsidRPr="00A423F0">
        <w:t xml:space="preserve">box below to confirm the type of </w:t>
      </w:r>
      <w:r w:rsidR="0050724F">
        <w:t xml:space="preserve">variation </w:t>
      </w:r>
      <w:r w:rsidR="0050724F" w:rsidRPr="00783621">
        <w:t xml:space="preserve">you </w:t>
      </w:r>
      <w:r w:rsidR="0050724F">
        <w:t>are applying for.</w:t>
      </w:r>
      <w:r w:rsidR="0050724F" w:rsidRPr="00A423F0">
        <w:rPr>
          <w:noProof/>
        </w:rPr>
        <w:t xml:space="preserve"> </w:t>
      </w:r>
      <w:bookmarkStart w:id="61" w:name="_Toc193369064"/>
    </w:p>
    <w:p w14:paraId="0F836AF9" w14:textId="7A7DE55D" w:rsidR="00CF6ACE" w:rsidRDefault="00CF6ACE" w:rsidP="00CF6ACE">
      <w:pPr>
        <w:pStyle w:val="BodyText1"/>
      </w:pPr>
    </w:p>
    <w:p w14:paraId="31F056FD" w14:textId="66C7733F" w:rsidR="00CF6ACE" w:rsidRDefault="00CF6ACE" w:rsidP="00CF6ACE">
      <w:pPr>
        <w:pStyle w:val="BodyText1"/>
      </w:pPr>
    </w:p>
    <w:p w14:paraId="541A1BCB" w14:textId="29CAF298" w:rsidR="00CF6ACE" w:rsidRDefault="00CF6ACE" w:rsidP="00CF6ACE">
      <w:pPr>
        <w:pStyle w:val="BodyText1"/>
      </w:pPr>
    </w:p>
    <w:p w14:paraId="5A2E48A9" w14:textId="49210466" w:rsidR="00BB0EBA" w:rsidRDefault="00BB0EBA" w:rsidP="00CF6ACE">
      <w:pPr>
        <w:pStyle w:val="BodyText1"/>
      </w:pPr>
      <w:r>
        <w:br w:type="page"/>
      </w:r>
    </w:p>
    <w:p w14:paraId="6DFBDD48" w14:textId="76E79137" w:rsidR="00563A3A" w:rsidRDefault="00E833E4" w:rsidP="00563A3A">
      <w:pPr>
        <w:pStyle w:val="Heading3"/>
        <w:rPr>
          <w:color w:val="016574" w:themeColor="accent1"/>
        </w:rPr>
      </w:pPr>
      <w:bookmarkStart w:id="62" w:name="_Toc193445970"/>
      <w:bookmarkStart w:id="63" w:name="_Toc198301929"/>
      <w:r>
        <w:rPr>
          <w:rFonts w:eastAsia="Times New Roman"/>
          <w:color w:val="016574" w:themeColor="accent1"/>
        </w:rPr>
        <w:lastRenderedPageBreak/>
        <w:t>2.2</w:t>
      </w:r>
      <w:r>
        <w:rPr>
          <w:rFonts w:eastAsia="Times New Roman"/>
          <w:color w:val="016574" w:themeColor="accent1"/>
        </w:rPr>
        <w:tab/>
      </w:r>
      <w:r w:rsidR="00563A3A" w:rsidRPr="000D49F8">
        <w:rPr>
          <w:rFonts w:eastAsia="Times New Roman"/>
          <w:color w:val="016574" w:themeColor="accent1"/>
        </w:rPr>
        <w:t>Non-technical summary</w:t>
      </w:r>
      <w:bookmarkEnd w:id="55"/>
      <w:bookmarkEnd w:id="56"/>
      <w:bookmarkEnd w:id="61"/>
      <w:bookmarkEnd w:id="62"/>
      <w:bookmarkEnd w:id="63"/>
      <w:r w:rsidR="00563A3A" w:rsidRPr="000D49F8">
        <w:rPr>
          <w:color w:val="016574" w:themeColor="accent1"/>
        </w:rPr>
        <w:t xml:space="preserve"> </w:t>
      </w:r>
    </w:p>
    <w:p w14:paraId="6BADBCDB" w14:textId="77777777" w:rsidR="00180D24" w:rsidRDefault="00563A3A" w:rsidP="001F781D">
      <w:pPr>
        <w:pStyle w:val="BodyText1"/>
        <w:spacing w:after="120"/>
      </w:pPr>
      <w:r>
        <w:t>Please provide a non-technical summary of your application, including</w:t>
      </w:r>
      <w:r w:rsidR="00180D24">
        <w:t>:</w:t>
      </w:r>
    </w:p>
    <w:p w14:paraId="7718401E" w14:textId="03DE375B" w:rsidR="00180D24" w:rsidRDefault="0010356F" w:rsidP="007675BD">
      <w:pPr>
        <w:pStyle w:val="ListParagraph"/>
        <w:numPr>
          <w:ilvl w:val="0"/>
          <w:numId w:val="2"/>
        </w:numPr>
        <w:spacing w:before="120" w:after="120"/>
        <w:ind w:left="567" w:hanging="425"/>
        <w:contextualSpacing w:val="0"/>
      </w:pPr>
      <w:r>
        <w:t>A</w:t>
      </w:r>
      <w:r w:rsidR="00563A3A">
        <w:t xml:space="preserve"> brief overview of the proposed </w:t>
      </w:r>
      <w:r w:rsidR="00F730DD">
        <w:t>variation</w:t>
      </w:r>
      <w:r>
        <w:t>.</w:t>
      </w:r>
      <w:r w:rsidR="00563A3A">
        <w:t xml:space="preserve"> </w:t>
      </w:r>
    </w:p>
    <w:p w14:paraId="1F6E3355" w14:textId="3EFCFC93" w:rsidR="00905611" w:rsidRDefault="00905611" w:rsidP="007675BD">
      <w:pPr>
        <w:pStyle w:val="ListParagraph"/>
        <w:numPr>
          <w:ilvl w:val="0"/>
          <w:numId w:val="2"/>
        </w:numPr>
        <w:spacing w:before="120" w:after="120"/>
        <w:ind w:left="567" w:hanging="425"/>
        <w:contextualSpacing w:val="0"/>
      </w:pPr>
      <w:r w:rsidRPr="00905611">
        <w:t>The type of variation (administrative, standard or substantial) and justify the reasons for this.</w:t>
      </w:r>
    </w:p>
    <w:p w14:paraId="2B4AAC50" w14:textId="77777777" w:rsidR="008E5C13" w:rsidRDefault="008E5C13" w:rsidP="007675BD">
      <w:pPr>
        <w:pStyle w:val="BodyText1"/>
        <w:numPr>
          <w:ilvl w:val="0"/>
          <w:numId w:val="2"/>
        </w:numPr>
        <w:spacing w:before="120" w:after="120"/>
        <w:ind w:left="567" w:hanging="425"/>
      </w:pPr>
      <w:r>
        <w:t>If applicable, a description of any new or modified processes that will take place following the proposed variation.</w:t>
      </w:r>
    </w:p>
    <w:p w14:paraId="6AC147CF" w14:textId="77777777" w:rsidR="008E5C13" w:rsidRDefault="008E5C13" w:rsidP="007675BD">
      <w:pPr>
        <w:pStyle w:val="BodyText1"/>
        <w:numPr>
          <w:ilvl w:val="0"/>
          <w:numId w:val="2"/>
        </w:numPr>
        <w:spacing w:before="120" w:after="120"/>
        <w:ind w:left="567" w:hanging="425"/>
      </w:pPr>
      <w:r>
        <w:t>If applicable, t</w:t>
      </w:r>
      <w:r w:rsidRPr="00555CB8">
        <w:t xml:space="preserve">he measures you will implement to control the main environmental emissions from the authorised place </w:t>
      </w:r>
      <w:r>
        <w:t xml:space="preserve">after the variation takes </w:t>
      </w:r>
      <w:r w:rsidRPr="00555CB8">
        <w:t>effect</w:t>
      </w:r>
      <w:r>
        <w:t>.</w:t>
      </w:r>
    </w:p>
    <w:p w14:paraId="552C8AA6" w14:textId="77777777" w:rsidR="008524C9" w:rsidRDefault="0050633C" w:rsidP="008524C9">
      <w:pPr>
        <w:pStyle w:val="BodyText1"/>
        <w:spacing w:before="240" w:after="120"/>
      </w:pPr>
      <w:r w:rsidRPr="0050633C">
        <w:t xml:space="preserve">This summary </w:t>
      </w:r>
      <w:r w:rsidR="001A75C7">
        <w:t xml:space="preserve">may </w:t>
      </w:r>
      <w:r w:rsidRPr="0050633C">
        <w:t>be published on our website as part of the public consultation process.</w:t>
      </w:r>
    </w:p>
    <w:p w14:paraId="2973CFE1" w14:textId="28CFD4BA" w:rsidR="00563A3A" w:rsidRDefault="0050633C" w:rsidP="008524C9">
      <w:pPr>
        <w:pStyle w:val="BodyText1"/>
        <w:spacing w:before="120"/>
      </w:pPr>
      <w:r w:rsidRPr="0050633C">
        <w:t>Ensure it is written in simple</w:t>
      </w:r>
      <w:r>
        <w:t xml:space="preserve"> and plain </w:t>
      </w:r>
      <w:r w:rsidRPr="0050633C">
        <w:t>language so that all members of the public can clearly understand the details of your application.</w:t>
      </w:r>
    </w:p>
    <w:tbl>
      <w:tblPr>
        <w:tblW w:w="4946" w:type="pct"/>
        <w:tblLayout w:type="fixed"/>
        <w:tblCellMar>
          <w:left w:w="0" w:type="dxa"/>
          <w:right w:w="0" w:type="dxa"/>
        </w:tblCellMar>
        <w:tblLook w:val="04A0" w:firstRow="1" w:lastRow="0" w:firstColumn="1" w:lastColumn="0" w:noHBand="0" w:noVBand="1"/>
      </w:tblPr>
      <w:tblGrid>
        <w:gridCol w:w="10092"/>
      </w:tblGrid>
      <w:tr w:rsidR="00563A3A" w:rsidRPr="00AE1DFE" w14:paraId="5ECA90AA" w14:textId="77777777" w:rsidTr="00BC580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AFAB3A4" w14:textId="77777777" w:rsidR="00563A3A" w:rsidRPr="00AE1DFE" w:rsidRDefault="00563A3A">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563A3A" w:rsidRPr="00AE1DFE" w14:paraId="1343E4AB"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1CADCA" w14:textId="3007EC48" w:rsidR="00563A3A" w:rsidRPr="00AE1DFE" w:rsidRDefault="00563A3A">
            <w:pPr>
              <w:spacing w:before="120" w:after="120" w:line="240" w:lineRule="auto"/>
              <w:rPr>
                <w:rFonts w:ascii="Arial" w:eastAsia="Times New Roman" w:hAnsi="Arial" w:cs="Arial"/>
                <w:lang w:eastAsia="en-GB"/>
              </w:rPr>
            </w:pPr>
          </w:p>
        </w:tc>
      </w:tr>
    </w:tbl>
    <w:p w14:paraId="25476EB2" w14:textId="77777777" w:rsidR="00087827" w:rsidRDefault="00087827" w:rsidP="00A82718">
      <w:bookmarkStart w:id="64" w:name="_Toc193369065"/>
      <w:bookmarkStart w:id="65" w:name="_Toc193445971"/>
    </w:p>
    <w:p w14:paraId="65A4C346" w14:textId="0C5B4A8B" w:rsidR="009E152F" w:rsidRDefault="009E152F" w:rsidP="0081777F">
      <w:pPr>
        <w:pStyle w:val="Heading3"/>
        <w:spacing w:before="480"/>
        <w:rPr>
          <w:color w:val="016574" w:themeColor="accent1"/>
        </w:rPr>
      </w:pPr>
      <w:bookmarkStart w:id="66" w:name="_Toc198301930"/>
      <w:r>
        <w:rPr>
          <w:rFonts w:eastAsia="Times New Roman"/>
          <w:color w:val="016574" w:themeColor="accent1"/>
        </w:rPr>
        <w:t>2.</w:t>
      </w:r>
      <w:r w:rsidR="00E833E4">
        <w:rPr>
          <w:rFonts w:eastAsia="Times New Roman"/>
          <w:color w:val="016574" w:themeColor="accent1"/>
        </w:rPr>
        <w:t>3</w:t>
      </w:r>
      <w:r>
        <w:rPr>
          <w:rFonts w:eastAsia="Times New Roman"/>
          <w:color w:val="016574" w:themeColor="accent1"/>
        </w:rPr>
        <w:t xml:space="preserve">   </w:t>
      </w:r>
      <w:r w:rsidR="00F2023A">
        <w:rPr>
          <w:rFonts w:eastAsia="Times New Roman"/>
          <w:color w:val="016574" w:themeColor="accent1"/>
        </w:rPr>
        <w:t>Proposed v</w:t>
      </w:r>
      <w:r>
        <w:rPr>
          <w:rFonts w:eastAsia="Times New Roman"/>
          <w:color w:val="016574" w:themeColor="accent1"/>
        </w:rPr>
        <w:t>ariation details</w:t>
      </w:r>
      <w:bookmarkEnd w:id="64"/>
      <w:bookmarkEnd w:id="65"/>
      <w:bookmarkEnd w:id="66"/>
      <w:r w:rsidRPr="000D49F8">
        <w:rPr>
          <w:color w:val="016574" w:themeColor="accent1"/>
        </w:rPr>
        <w:t xml:space="preserve"> </w:t>
      </w:r>
    </w:p>
    <w:p w14:paraId="584722D4" w14:textId="0491F2D2" w:rsidR="00F25375" w:rsidRDefault="00F25375" w:rsidP="00F25375">
      <w:pPr>
        <w:spacing w:after="120"/>
      </w:pPr>
      <w:r>
        <w:t>Please p</w:t>
      </w:r>
      <w:r w:rsidRPr="00312A35">
        <w:t xml:space="preserve">rovide </w:t>
      </w:r>
      <w:r>
        <w:t>details</w:t>
      </w:r>
      <w:r w:rsidRPr="00312A35">
        <w:t xml:space="preserve"> about the changes you are requesting to the condition</w:t>
      </w:r>
      <w:r>
        <w:t>(</w:t>
      </w:r>
      <w:r w:rsidRPr="00312A35">
        <w:t>s</w:t>
      </w:r>
      <w:r>
        <w:t>)</w:t>
      </w:r>
      <w:r w:rsidRPr="00312A35">
        <w:t xml:space="preserve"> of your permit</w:t>
      </w:r>
      <w:r w:rsidR="007B163C">
        <w:t xml:space="preserve"> (if applicable)</w:t>
      </w:r>
      <w:r w:rsidRPr="00312A35">
        <w:t xml:space="preserve">. </w:t>
      </w:r>
    </w:p>
    <w:tbl>
      <w:tblPr>
        <w:tblW w:w="4946" w:type="pct"/>
        <w:tblLayout w:type="fixed"/>
        <w:tblCellMar>
          <w:left w:w="0" w:type="dxa"/>
          <w:right w:w="0" w:type="dxa"/>
        </w:tblCellMar>
        <w:tblLook w:val="04A0" w:firstRow="1" w:lastRow="0" w:firstColumn="1" w:lastColumn="0" w:noHBand="0" w:noVBand="1"/>
      </w:tblPr>
      <w:tblGrid>
        <w:gridCol w:w="10092"/>
      </w:tblGrid>
      <w:tr w:rsidR="002202B3" w:rsidRPr="00AE1DFE" w14:paraId="1FF04555" w14:textId="77777777" w:rsidTr="00CE570A">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022FCA" w14:textId="77777777" w:rsidR="002202B3" w:rsidRPr="00AE1DFE" w:rsidRDefault="002202B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202B3" w:rsidRPr="00AE1DFE" w14:paraId="2C2A8AC0" w14:textId="77777777" w:rsidTr="00CE570A">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FA08566" w14:textId="64806020" w:rsidR="002202B3" w:rsidRPr="00AE1DFE" w:rsidRDefault="002202B3">
            <w:pPr>
              <w:spacing w:before="120" w:after="120" w:line="240" w:lineRule="auto"/>
              <w:rPr>
                <w:rFonts w:ascii="Arial" w:eastAsia="Times New Roman" w:hAnsi="Arial" w:cs="Arial"/>
                <w:lang w:eastAsia="en-GB"/>
              </w:rPr>
            </w:pPr>
          </w:p>
        </w:tc>
      </w:tr>
    </w:tbl>
    <w:p w14:paraId="742B5776" w14:textId="77777777" w:rsidR="00F25375" w:rsidRDefault="00F25375" w:rsidP="00A82718">
      <w:bookmarkStart w:id="67" w:name="_Toc184986038"/>
      <w:bookmarkStart w:id="68" w:name="_Toc193369066"/>
      <w:bookmarkStart w:id="69" w:name="_Toc193445972"/>
    </w:p>
    <w:p w14:paraId="2068F230" w14:textId="77777777" w:rsidR="00F25375" w:rsidRDefault="00F25375" w:rsidP="00F25375">
      <w:pPr>
        <w:pStyle w:val="BodyText1"/>
      </w:pPr>
    </w:p>
    <w:p w14:paraId="7B767621" w14:textId="397D42CE" w:rsidR="00010787" w:rsidRDefault="00010787" w:rsidP="00F25375">
      <w:pPr>
        <w:pStyle w:val="BodyText1"/>
      </w:pPr>
      <w:r>
        <w:br w:type="page"/>
      </w:r>
    </w:p>
    <w:p w14:paraId="772A824D" w14:textId="312C0B42" w:rsidR="00271911" w:rsidRDefault="00271911" w:rsidP="00271911">
      <w:pPr>
        <w:pStyle w:val="Heading3"/>
        <w:spacing w:before="720" w:after="120" w:line="360" w:lineRule="auto"/>
        <w:rPr>
          <w:color w:val="016574" w:themeColor="accent1"/>
        </w:rPr>
      </w:pPr>
      <w:bookmarkStart w:id="70" w:name="_Toc198301931"/>
      <w:r>
        <w:rPr>
          <w:color w:val="016574" w:themeColor="accent1"/>
        </w:rPr>
        <w:lastRenderedPageBreak/>
        <w:t>2.</w:t>
      </w:r>
      <w:r w:rsidR="0090180F">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bookmarkEnd w:id="67"/>
      <w:bookmarkEnd w:id="68"/>
      <w:bookmarkEnd w:id="69"/>
      <w:r w:rsidR="004622B9">
        <w:rPr>
          <w:color w:val="016574" w:themeColor="accent1"/>
        </w:rPr>
        <w:t>p</w:t>
      </w:r>
      <w:r w:rsidRPr="009C0CAC">
        <w:rPr>
          <w:color w:val="016574" w:themeColor="accent1"/>
        </w:rPr>
        <w:t>lan</w:t>
      </w:r>
      <w:bookmarkEnd w:id="70"/>
    </w:p>
    <w:p w14:paraId="34D5BB09" w14:textId="699969AF" w:rsidR="00271911" w:rsidRPr="0091029B" w:rsidRDefault="00271911" w:rsidP="00271911">
      <w:pPr>
        <w:spacing w:after="120"/>
        <w:rPr>
          <w:rFonts w:eastAsia="Times New Roman"/>
        </w:rPr>
      </w:pPr>
      <w:r w:rsidRPr="0091029B">
        <w:rPr>
          <w:rFonts w:eastAsia="Times New Roman"/>
        </w:rPr>
        <w:t xml:space="preserve">If your </w:t>
      </w:r>
      <w:r w:rsidR="00020121">
        <w:rPr>
          <w:rFonts w:eastAsia="Times New Roman"/>
        </w:rPr>
        <w:t>proposed variation will</w:t>
      </w:r>
      <w:r w:rsidRPr="0091029B">
        <w:rPr>
          <w:rFonts w:eastAsia="Times New Roman"/>
        </w:rPr>
        <w:t xml:space="preserve"> increase the boundary of the authorised place, please provide an updated location plan. </w:t>
      </w:r>
    </w:p>
    <w:p w14:paraId="5488366A" w14:textId="7F2938BE" w:rsidR="00271911" w:rsidRPr="0091029B" w:rsidRDefault="00271911" w:rsidP="00087827">
      <w:pPr>
        <w:spacing w:before="120" w:after="120"/>
        <w:rPr>
          <w:rFonts w:eastAsia="Times New Roman"/>
        </w:rPr>
      </w:pPr>
      <w:r>
        <w:rPr>
          <w:rFonts w:eastAsia="Times New Roman"/>
        </w:rPr>
        <w:t>T</w:t>
      </w:r>
      <w:r w:rsidRPr="0091029B">
        <w:rPr>
          <w:rFonts w:eastAsia="Times New Roman"/>
        </w:rPr>
        <w:t>he location plan must:</w:t>
      </w:r>
    </w:p>
    <w:p w14:paraId="089C69A3" w14:textId="77777777" w:rsidR="00271911" w:rsidRPr="0091029B" w:rsidRDefault="00271911" w:rsidP="007675BD">
      <w:pPr>
        <w:pStyle w:val="BodyText1"/>
        <w:numPr>
          <w:ilvl w:val="0"/>
          <w:numId w:val="3"/>
        </w:numPr>
        <w:tabs>
          <w:tab w:val="left" w:pos="709"/>
        </w:tabs>
        <w:spacing w:before="120" w:after="120"/>
        <w:ind w:left="567" w:hanging="425"/>
        <w:rPr>
          <w:rFonts w:eastAsia="Times New Roman"/>
        </w:rPr>
      </w:pPr>
      <w:r w:rsidRPr="0091029B">
        <w:rPr>
          <w:rFonts w:eastAsia="Times New Roman"/>
        </w:rPr>
        <w:t>Clearly outline and identify the new boundary of the proposed authorised place.</w:t>
      </w:r>
    </w:p>
    <w:p w14:paraId="738D3F9E" w14:textId="77777777" w:rsidR="00271911" w:rsidRPr="0091029B" w:rsidRDefault="00271911" w:rsidP="007675BD">
      <w:pPr>
        <w:pStyle w:val="BodyText1"/>
        <w:numPr>
          <w:ilvl w:val="0"/>
          <w:numId w:val="3"/>
        </w:numPr>
        <w:tabs>
          <w:tab w:val="left" w:pos="709"/>
        </w:tabs>
        <w:spacing w:before="120" w:after="120"/>
        <w:ind w:left="567" w:hanging="425"/>
        <w:rPr>
          <w:rFonts w:eastAsia="Times New Roman"/>
        </w:rPr>
      </w:pPr>
      <w:r w:rsidRPr="0091029B">
        <w:rPr>
          <w:rFonts w:eastAsia="Times New Roman"/>
        </w:rPr>
        <w:t xml:space="preserve">Limit the new boundary of the authorised place strictly to the extent of the activities. </w:t>
      </w:r>
    </w:p>
    <w:p w14:paraId="0CCE9374" w14:textId="77777777" w:rsidR="00271911" w:rsidRPr="0091029B" w:rsidRDefault="00271911" w:rsidP="007675BD">
      <w:pPr>
        <w:pStyle w:val="BodyText1"/>
        <w:numPr>
          <w:ilvl w:val="0"/>
          <w:numId w:val="3"/>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BFB70C6" w14:textId="77777777" w:rsidR="00271911" w:rsidRPr="0091029B" w:rsidRDefault="00271911" w:rsidP="007675BD">
      <w:pPr>
        <w:pStyle w:val="BodyText1"/>
        <w:numPr>
          <w:ilvl w:val="0"/>
          <w:numId w:val="3"/>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676A2155" w14:textId="217050C2" w:rsidR="00271911" w:rsidRPr="0091029B" w:rsidRDefault="00271911" w:rsidP="007675BD">
      <w:pPr>
        <w:pStyle w:val="BodyText1"/>
        <w:numPr>
          <w:ilvl w:val="0"/>
          <w:numId w:val="3"/>
        </w:numPr>
        <w:tabs>
          <w:tab w:val="left" w:pos="709"/>
        </w:tabs>
        <w:spacing w:before="120" w:after="120"/>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935" w:type="pct"/>
        <w:tblLayout w:type="fixed"/>
        <w:tblCellMar>
          <w:left w:w="0" w:type="dxa"/>
          <w:right w:w="0" w:type="dxa"/>
        </w:tblCellMar>
        <w:tblLook w:val="04A0" w:firstRow="1" w:lastRow="0" w:firstColumn="1" w:lastColumn="0" w:noHBand="0" w:noVBand="1"/>
      </w:tblPr>
      <w:tblGrid>
        <w:gridCol w:w="10069"/>
      </w:tblGrid>
      <w:tr w:rsidR="00271911" w:rsidRPr="00AE1DFE" w14:paraId="5F798508" w14:textId="7777777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EB3B6D2" w14:textId="77777777" w:rsidR="00271911" w:rsidRPr="00AE1DFE" w:rsidRDefault="00271911">
            <w:pPr>
              <w:spacing w:before="120" w:after="120" w:line="240" w:lineRule="auto"/>
              <w:rPr>
                <w:rFonts w:ascii="Arial" w:eastAsia="Times New Roman" w:hAnsi="Arial" w:cs="Arial"/>
                <w:b/>
                <w:bCs/>
                <w:color w:val="FFFFFF"/>
                <w:lang w:eastAsia="en-GB"/>
              </w:rPr>
            </w:pPr>
            <w:r>
              <w:rPr>
                <w:rFonts w:ascii="Arial" w:eastAsia="Times New Roman" w:hAnsi="Arial" w:cs="Arial"/>
                <w:b/>
                <w:color w:val="FFFFFF"/>
                <w:lang w:eastAsia="en-GB"/>
              </w:rPr>
              <w:t>Document reference</w:t>
            </w:r>
          </w:p>
        </w:tc>
      </w:tr>
      <w:tr w:rsidR="00271911" w:rsidRPr="00960486" w14:paraId="70525B47" w14:textId="7777777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3F16F94" w14:textId="77777777" w:rsidR="00271911" w:rsidRPr="00960486" w:rsidRDefault="00271911">
            <w:pPr>
              <w:spacing w:before="120" w:after="120" w:line="240" w:lineRule="auto"/>
              <w:rPr>
                <w:rFonts w:ascii="Arial" w:eastAsia="Times New Roman" w:hAnsi="Arial" w:cs="Arial"/>
                <w:lang w:eastAsia="en-GB"/>
              </w:rPr>
            </w:pPr>
          </w:p>
        </w:tc>
      </w:tr>
    </w:tbl>
    <w:p w14:paraId="11B0321E" w14:textId="77777777" w:rsidR="009C2158" w:rsidRDefault="009C2158" w:rsidP="009C2158">
      <w:pPr>
        <w:pStyle w:val="BodyText1"/>
        <w:tabs>
          <w:tab w:val="left" w:pos="709"/>
        </w:tabs>
        <w:spacing w:before="120" w:after="120"/>
        <w:rPr>
          <w:rFonts w:eastAsia="Times New Roman"/>
        </w:rPr>
      </w:pPr>
    </w:p>
    <w:p w14:paraId="1A5EFB4C" w14:textId="77777777" w:rsidR="00087827" w:rsidRDefault="00087827" w:rsidP="00A82718">
      <w:bookmarkStart w:id="71" w:name="_Toc193445973"/>
      <w:bookmarkStart w:id="72" w:name="_Toc193369067"/>
      <w:bookmarkEnd w:id="34"/>
    </w:p>
    <w:p w14:paraId="72033087" w14:textId="77777777" w:rsidR="00087827" w:rsidRDefault="00087827" w:rsidP="00A82718"/>
    <w:p w14:paraId="0FFBAE54" w14:textId="77777777" w:rsidR="00087827" w:rsidRDefault="00087827" w:rsidP="00087827">
      <w:pPr>
        <w:pStyle w:val="BodyText1"/>
      </w:pPr>
    </w:p>
    <w:p w14:paraId="1E39F87D" w14:textId="6359FB00" w:rsidR="00010787" w:rsidRDefault="00010787" w:rsidP="00087827">
      <w:pPr>
        <w:pStyle w:val="BodyText1"/>
      </w:pPr>
      <w:r>
        <w:br w:type="page"/>
      </w:r>
    </w:p>
    <w:bookmarkStart w:id="73" w:name="_Toc198301932"/>
    <w:p w14:paraId="58A6DBE7" w14:textId="34FC80F6" w:rsidR="009C2158" w:rsidRPr="00064646" w:rsidRDefault="009C2158" w:rsidP="009C2158">
      <w:pPr>
        <w:pStyle w:val="Heading3"/>
        <w:spacing w:after="120" w:line="360" w:lineRule="auto"/>
        <w:rPr>
          <w:sz w:val="10"/>
          <w:szCs w:val="10"/>
        </w:rPr>
      </w:pPr>
      <w:r w:rsidRPr="009A5385">
        <w:rPr>
          <w:noProof/>
          <w:color w:val="016574" w:themeColor="accent1"/>
        </w:rPr>
        <w:lastRenderedPageBreak/>
        <mc:AlternateContent>
          <mc:Choice Requires="wps">
            <w:drawing>
              <wp:anchor distT="45720" distB="45720" distL="114300" distR="114300" simplePos="0" relativeHeight="251658242" behindDoc="1" locked="0" layoutInCell="1" allowOverlap="1" wp14:anchorId="1307A929" wp14:editId="697E3589">
                <wp:simplePos x="0" y="0"/>
                <wp:positionH relativeFrom="margin">
                  <wp:posOffset>-635</wp:posOffset>
                </wp:positionH>
                <wp:positionV relativeFrom="paragraph">
                  <wp:posOffset>363220</wp:posOffset>
                </wp:positionV>
                <wp:extent cx="6400800" cy="1828800"/>
                <wp:effectExtent l="0" t="0" r="19050" b="19050"/>
                <wp:wrapTight wrapText="bothSides">
                  <wp:wrapPolygon edited="0">
                    <wp:start x="0" y="0"/>
                    <wp:lineTo x="0" y="21600"/>
                    <wp:lineTo x="21600" y="21600"/>
                    <wp:lineTo x="21600" y="0"/>
                    <wp:lineTo x="0" y="0"/>
                  </wp:wrapPolygon>
                </wp:wrapTight>
                <wp:docPr id="11957950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828800"/>
                        </a:xfrm>
                        <a:prstGeom prst="rect">
                          <a:avLst/>
                        </a:prstGeom>
                        <a:solidFill>
                          <a:srgbClr val="FFFFFF"/>
                        </a:solidFill>
                        <a:ln w="19050">
                          <a:solidFill>
                            <a:srgbClr val="016574"/>
                          </a:solidFill>
                          <a:miter lim="800000"/>
                          <a:headEnd/>
                          <a:tailEnd/>
                        </a:ln>
                      </wps:spPr>
                      <wps:txbx>
                        <w:txbxContent>
                          <w:p w14:paraId="4380D741" w14:textId="4DA16B2E" w:rsidR="009C2158" w:rsidRDefault="009C2158" w:rsidP="005B30B1">
                            <w:pPr>
                              <w:spacing w:before="120"/>
                            </w:pPr>
                            <w:r w:rsidRPr="00FB0665">
                              <w:t xml:space="preserve">Do you </w:t>
                            </w:r>
                            <w:r>
                              <w:t>wish</w:t>
                            </w:r>
                            <w:r w:rsidRPr="00FB0665">
                              <w:t xml:space="preserve"> to add a new water</w:t>
                            </w:r>
                            <w:r w:rsidR="0088526A">
                              <w:t>,</w:t>
                            </w:r>
                            <w:r w:rsidRPr="00FB0665">
                              <w:t xml:space="preserve"> waste </w:t>
                            </w:r>
                            <w:r w:rsidR="0088526A">
                              <w:t xml:space="preserve">or </w:t>
                            </w:r>
                            <w:r w:rsidR="0088526A" w:rsidRPr="00D351D6">
                              <w:t>schedule 20</w:t>
                            </w:r>
                            <w:r w:rsidR="0088526A">
                              <w:t xml:space="preserve"> industrial </w:t>
                            </w:r>
                            <w:r w:rsidRPr="00FB0665">
                              <w:t>activit</w:t>
                            </w:r>
                            <w:r>
                              <w:t>y to your existing permit</w:t>
                            </w:r>
                            <w:r w:rsidRPr="00FB0665">
                              <w:t>?</w:t>
                            </w:r>
                          </w:p>
                          <w:p w14:paraId="40CEAE08" w14:textId="1479ECE6" w:rsidR="009C2158" w:rsidRDefault="009C2158" w:rsidP="009C2158">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71121350"/>
                                <w14:checkbox>
                                  <w14:checked w14:val="0"/>
                                  <w14:checkedState w14:val="2612" w14:font="MS Gothic"/>
                                  <w14:uncheckedState w14:val="2610" w14:font="MS Gothic"/>
                                </w14:checkbox>
                              </w:sdtPr>
                              <w:sdtEndPr/>
                              <w:sdtContent>
                                <w:r w:rsidR="00D9006D">
                                  <w:rPr>
                                    <w:rFonts w:ascii="MS Gothic" w:eastAsia="MS Gothic" w:hAnsi="MS Gothic" w:cs="Arial" w:hint="eastAsia"/>
                                    <w:b/>
                                    <w:color w:val="016574"/>
                                    <w:sz w:val="52"/>
                                    <w:szCs w:val="52"/>
                                  </w:rPr>
                                  <w:t>☐</w:t>
                                </w:r>
                              </w:sdtContent>
                            </w:sdt>
                          </w:p>
                          <w:p w14:paraId="53F74571" w14:textId="77777777" w:rsidR="009C2158" w:rsidRPr="001D0A34" w:rsidRDefault="009C2158" w:rsidP="004633BE">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5607361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02FE667" w14:textId="77777777" w:rsidR="009C2158" w:rsidRDefault="009C2158" w:rsidP="009C2158">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07A929"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8.6pt;width:7in;height:2in;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" strokecolor="#016574" strokeweight="1.5pt">
                <v:textbox>
                  <w:txbxContent>
                    <w:p w14:paraId="4380D741" w14:textId="4DA16B2E" w:rsidR="009C2158" w:rsidRDefault="009C2158" w:rsidP="005B30B1">
                      <w:pPr>
                        <w:spacing w:before="120"/>
                      </w:pPr>
                      <w:r w:rsidRPr="00FB0665">
                        <w:t xml:space="preserve">Do you </w:t>
                      </w:r>
                      <w:r>
                        <w:t>wish</w:t>
                      </w:r>
                      <w:r w:rsidRPr="00FB0665">
                        <w:t xml:space="preserve"> to add a new water</w:t>
                      </w:r>
                      <w:r w:rsidR="0088526A">
                        <w:t>,</w:t>
                      </w:r>
                      <w:r w:rsidRPr="00FB0665">
                        <w:t xml:space="preserve"> waste </w:t>
                      </w:r>
                      <w:r w:rsidR="0088526A">
                        <w:t xml:space="preserve">or </w:t>
                      </w:r>
                      <w:r w:rsidR="0088526A" w:rsidRPr="00D351D6">
                        <w:t>schedule 20</w:t>
                      </w:r>
                      <w:r w:rsidR="0088526A">
                        <w:t xml:space="preserve"> industrial </w:t>
                      </w:r>
                      <w:r w:rsidRPr="00FB0665">
                        <w:t>activit</w:t>
                      </w:r>
                      <w:r>
                        <w:t>y to your existing permit</w:t>
                      </w:r>
                      <w:r w:rsidRPr="00FB0665">
                        <w:t>?</w:t>
                      </w:r>
                    </w:p>
                    <w:p w14:paraId="40CEAE08" w14:textId="1479ECE6" w:rsidR="009C2158" w:rsidRDefault="009C2158" w:rsidP="009C2158">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71121350"/>
                          <w14:checkbox>
                            <w14:checked w14:val="0"/>
                            <w14:checkedState w14:val="2612" w14:font="MS Gothic"/>
                            <w14:uncheckedState w14:val="2610" w14:font="MS Gothic"/>
                          </w14:checkbox>
                        </w:sdtPr>
                        <w:sdtContent>
                          <w:r w:rsidR="00D9006D">
                            <w:rPr>
                              <w:rFonts w:ascii="MS Gothic" w:eastAsia="MS Gothic" w:hAnsi="MS Gothic" w:cs="Arial" w:hint="eastAsia"/>
                              <w:b/>
                              <w:color w:val="016574"/>
                              <w:sz w:val="52"/>
                              <w:szCs w:val="52"/>
                            </w:rPr>
                            <w:t>☐</w:t>
                          </w:r>
                        </w:sdtContent>
                      </w:sdt>
                    </w:p>
                    <w:p w14:paraId="53F74571" w14:textId="77777777" w:rsidR="009C2158" w:rsidRPr="001D0A34" w:rsidRDefault="009C2158" w:rsidP="004633BE">
                      <w:pPr>
                        <w:spacing w:before="24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55607361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02FE667" w14:textId="77777777" w:rsidR="009C2158" w:rsidRDefault="009C2158" w:rsidP="009C2158">
                      <w:pPr>
                        <w:pStyle w:val="BodyText1"/>
                        <w:spacing w:before="120" w:line="240" w:lineRule="auto"/>
                      </w:pPr>
                    </w:p>
                  </w:txbxContent>
                </v:textbox>
                <w10:wrap type="tight" anchorx="margin"/>
              </v:shape>
            </w:pict>
          </mc:Fallback>
        </mc:AlternateContent>
      </w:r>
      <w:r>
        <w:rPr>
          <w:color w:val="016574" w:themeColor="accent1"/>
        </w:rPr>
        <w:t>2.5</w:t>
      </w:r>
      <w:r>
        <w:rPr>
          <w:color w:val="016574" w:themeColor="accent1"/>
        </w:rPr>
        <w:tab/>
      </w:r>
      <w:r w:rsidR="00B37578" w:rsidRPr="00087827">
        <w:rPr>
          <w:color w:val="016574" w:themeColor="accent1"/>
        </w:rPr>
        <w:t>Adding a new activity</w:t>
      </w:r>
      <w:bookmarkEnd w:id="73"/>
      <w:r w:rsidRPr="00087827">
        <w:rPr>
          <w:color w:val="016574" w:themeColor="accent1"/>
        </w:rPr>
        <w:t xml:space="preserve"> </w:t>
      </w:r>
      <w:bookmarkEnd w:id="71"/>
    </w:p>
    <w:p w14:paraId="144F08A2" w14:textId="305EF484" w:rsidR="009C2158" w:rsidRDefault="009C2158" w:rsidP="00E40044">
      <w:pPr>
        <w:spacing w:before="360" w:after="120"/>
      </w:pPr>
      <w:r>
        <w:t>I</w:t>
      </w:r>
      <w:r w:rsidRPr="00CB6044">
        <w:t xml:space="preserve">f </w:t>
      </w:r>
      <w:r>
        <w:t>‘Yes’</w:t>
      </w:r>
      <w:r w:rsidRPr="00CB6044">
        <w:t xml:space="preserve">, you will need to complete and submit </w:t>
      </w:r>
      <w:r>
        <w:t xml:space="preserve">an </w:t>
      </w:r>
      <w:r w:rsidRPr="00CB6044">
        <w:t xml:space="preserve">activity form for </w:t>
      </w:r>
      <w:r>
        <w:t>each activity you wish to add</w:t>
      </w:r>
      <w:r w:rsidR="001B5021">
        <w:t>.</w:t>
      </w:r>
      <w:r w:rsidRPr="00CB6044">
        <w:t xml:space="preserve"> </w:t>
      </w:r>
    </w:p>
    <w:p w14:paraId="22DF3EB2" w14:textId="77777777" w:rsidR="00246FBC" w:rsidRPr="00087827" w:rsidRDefault="00246FBC" w:rsidP="00246FBC">
      <w:pPr>
        <w:spacing w:before="120" w:after="120"/>
      </w:pPr>
      <w:r w:rsidRPr="00087827">
        <w:t xml:space="preserve">Activity forms are available on the relevant activity specific page on our </w:t>
      </w:r>
      <w:hyperlink r:id="rId26" w:tgtFrame="_blank" w:tooltip="https://www.sepa.org.uk/easr" w:history="1">
        <w:r w:rsidRPr="00A51ECC">
          <w:rPr>
            <w:color w:val="016574" w:themeColor="accent1"/>
            <w:u w:val="single"/>
          </w:rPr>
          <w:t>website</w:t>
        </w:r>
      </w:hyperlink>
      <w:r w:rsidRPr="00087827">
        <w:t>.</w:t>
      </w:r>
    </w:p>
    <w:p w14:paraId="397C6C76" w14:textId="77777777" w:rsidR="009C2158" w:rsidRPr="00FD08C0" w:rsidRDefault="009C2158" w:rsidP="009C2158">
      <w:pPr>
        <w:spacing w:before="120" w:after="120"/>
      </w:pPr>
      <w:r w:rsidRPr="00CB6044">
        <w:t>Please provide the relevant document reference</w:t>
      </w:r>
      <w:r>
        <w:t>(s)</w:t>
      </w:r>
      <w:r w:rsidRPr="00CB6044">
        <w:t xml:space="preserve"> here.</w:t>
      </w:r>
    </w:p>
    <w:tbl>
      <w:tblPr>
        <w:tblW w:w="4935" w:type="pct"/>
        <w:tblLayout w:type="fixed"/>
        <w:tblCellMar>
          <w:left w:w="0" w:type="dxa"/>
          <w:right w:w="0" w:type="dxa"/>
        </w:tblCellMar>
        <w:tblLook w:val="04A0" w:firstRow="1" w:lastRow="0" w:firstColumn="1" w:lastColumn="0" w:noHBand="0" w:noVBand="1"/>
      </w:tblPr>
      <w:tblGrid>
        <w:gridCol w:w="10069"/>
      </w:tblGrid>
      <w:tr w:rsidR="005B30B1" w:rsidRPr="00087827" w14:paraId="45450215" w14:textId="77777777">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2EE266D" w14:textId="77777777" w:rsidR="005B30B1" w:rsidRPr="00087827" w:rsidRDefault="005B30B1">
            <w:pPr>
              <w:spacing w:before="120" w:after="120" w:line="240" w:lineRule="auto"/>
              <w:rPr>
                <w:rFonts w:ascii="Arial" w:eastAsia="Times New Roman" w:hAnsi="Arial" w:cs="Arial"/>
                <w:b/>
                <w:bCs/>
                <w:color w:val="FFFFFF"/>
                <w:lang w:eastAsia="en-GB"/>
              </w:rPr>
            </w:pPr>
            <w:r w:rsidRPr="00087827">
              <w:rPr>
                <w:rFonts w:ascii="Arial" w:eastAsia="Times New Roman" w:hAnsi="Arial" w:cs="Arial"/>
                <w:b/>
                <w:bCs/>
                <w:color w:val="FFFFFF"/>
                <w:lang w:eastAsia="en-GB"/>
              </w:rPr>
              <w:t>Document reference</w:t>
            </w:r>
          </w:p>
        </w:tc>
      </w:tr>
      <w:tr w:rsidR="005B30B1" w:rsidRPr="00087827" w14:paraId="23B8DF09" w14:textId="77777777">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6DBB58" w14:textId="77777777" w:rsidR="005B30B1" w:rsidRPr="00087827" w:rsidRDefault="005B30B1">
            <w:pPr>
              <w:spacing w:before="120" w:after="120" w:line="240" w:lineRule="auto"/>
              <w:rPr>
                <w:rFonts w:ascii="Arial" w:eastAsia="Times New Roman" w:hAnsi="Arial" w:cs="Arial"/>
                <w:lang w:eastAsia="en-GB"/>
              </w:rPr>
            </w:pPr>
          </w:p>
        </w:tc>
      </w:tr>
    </w:tbl>
    <w:p w14:paraId="3E29CEBD" w14:textId="77777777" w:rsidR="00087827" w:rsidRDefault="00087827" w:rsidP="00E878D5">
      <w:pPr>
        <w:pStyle w:val="BodyText1"/>
        <w:spacing w:after="0"/>
      </w:pPr>
    </w:p>
    <w:p w14:paraId="27D830AB" w14:textId="0D4228F4" w:rsidR="006C7789" w:rsidRDefault="006C7789" w:rsidP="00E878D5">
      <w:pPr>
        <w:pStyle w:val="BodyText1"/>
        <w:spacing w:after="0"/>
      </w:pPr>
      <w:r w:rsidRPr="00087827">
        <w:t xml:space="preserve">If your new activity will not impact on your existing </w:t>
      </w:r>
      <w:r w:rsidR="0087475A" w:rsidRPr="00087827">
        <w:t>industrial</w:t>
      </w:r>
      <w:r w:rsidRPr="00087827">
        <w:t xml:space="preserve"> activity, you do not need to complete the rest of this form.</w:t>
      </w:r>
      <w:r>
        <w:t xml:space="preserve"> </w:t>
      </w:r>
    </w:p>
    <w:p w14:paraId="4145A503" w14:textId="77777777" w:rsidR="006C7789" w:rsidRDefault="006C7789" w:rsidP="009C2158">
      <w:pPr>
        <w:spacing w:before="120" w:after="120"/>
      </w:pPr>
    </w:p>
    <w:p w14:paraId="2929EF90" w14:textId="77777777" w:rsidR="007D2B46" w:rsidRDefault="007D2B46" w:rsidP="009C2158">
      <w:pPr>
        <w:spacing w:before="120" w:after="120"/>
      </w:pPr>
    </w:p>
    <w:p w14:paraId="146A82B2" w14:textId="77777777" w:rsidR="007D2B46" w:rsidRDefault="007D2B46" w:rsidP="009C2158">
      <w:pPr>
        <w:spacing w:before="120" w:after="120"/>
      </w:pPr>
    </w:p>
    <w:p w14:paraId="5E8C4C92" w14:textId="77777777" w:rsidR="007D2B46" w:rsidRDefault="007D2B46" w:rsidP="009C2158">
      <w:pPr>
        <w:spacing w:before="120" w:after="120"/>
      </w:pPr>
    </w:p>
    <w:p w14:paraId="106E80D2" w14:textId="77777777" w:rsidR="007D2B46" w:rsidRDefault="007D2B46" w:rsidP="009C2158">
      <w:pPr>
        <w:spacing w:before="120" w:after="120"/>
      </w:pPr>
    </w:p>
    <w:p w14:paraId="7BF9981A" w14:textId="77777777" w:rsidR="007D2B46" w:rsidRDefault="007D2B46" w:rsidP="009C2158">
      <w:pPr>
        <w:spacing w:before="120" w:after="120"/>
      </w:pPr>
    </w:p>
    <w:p w14:paraId="1DCC6C4E" w14:textId="6DE67E0E" w:rsidR="00010787" w:rsidRDefault="00010787" w:rsidP="009C2158">
      <w:pPr>
        <w:spacing w:before="120" w:after="120"/>
      </w:pPr>
      <w:r>
        <w:br w:type="page"/>
      </w:r>
    </w:p>
    <w:p w14:paraId="2BB48DF5" w14:textId="78D27459" w:rsidR="00C665D8" w:rsidRDefault="00C665D8" w:rsidP="004C47F6">
      <w:pPr>
        <w:pStyle w:val="Heading2"/>
      </w:pPr>
      <w:bookmarkStart w:id="74" w:name="_Toc193445974"/>
      <w:bookmarkStart w:id="75" w:name="_Toc198301933"/>
      <w:r w:rsidRPr="00135354">
        <w:lastRenderedPageBreak/>
        <w:t xml:space="preserve">Section 3 </w:t>
      </w:r>
      <w:r w:rsidR="00CA0287">
        <w:t>-</w:t>
      </w:r>
      <w:r w:rsidR="00135354">
        <w:t xml:space="preserve"> </w:t>
      </w:r>
      <w:r w:rsidRPr="00135354">
        <w:t xml:space="preserve">Technical description of </w:t>
      </w:r>
      <w:r w:rsidR="004C47F6">
        <w:t xml:space="preserve">your </w:t>
      </w:r>
      <w:r w:rsidRPr="00135354">
        <w:t>variation</w:t>
      </w:r>
      <w:bookmarkEnd w:id="72"/>
      <w:bookmarkEnd w:id="74"/>
      <w:bookmarkEnd w:id="75"/>
    </w:p>
    <w:p w14:paraId="0BE536A9" w14:textId="4B4458B1" w:rsidR="007D2B46" w:rsidRPr="007D2B46" w:rsidRDefault="007D2B46" w:rsidP="006F28C7">
      <w:pPr>
        <w:pStyle w:val="Heading3"/>
        <w:spacing w:before="360"/>
        <w:rPr>
          <w:color w:val="016574" w:themeColor="accent1"/>
        </w:rPr>
      </w:pPr>
      <w:bookmarkStart w:id="76" w:name="_Toc194321165"/>
      <w:bookmarkStart w:id="77" w:name="_Toc198301934"/>
      <w:r w:rsidRPr="007D2B46">
        <w:rPr>
          <w:color w:val="016574" w:themeColor="accent1"/>
        </w:rPr>
        <w:t>3.1</w:t>
      </w:r>
      <w:r w:rsidRPr="007D2B46">
        <w:rPr>
          <w:color w:val="016574" w:themeColor="accent1"/>
        </w:rPr>
        <w:tab/>
        <w:t>Details of your proposed variation</w:t>
      </w:r>
      <w:bookmarkEnd w:id="76"/>
      <w:bookmarkEnd w:id="77"/>
    </w:p>
    <w:p w14:paraId="70F0AB35" w14:textId="6DBCD917" w:rsidR="00D85A6F" w:rsidRDefault="006F28C7" w:rsidP="00A51CC7">
      <w:r w:rsidRPr="00A423F0">
        <w:rPr>
          <w:noProof/>
        </w:rPr>
        <mc:AlternateContent>
          <mc:Choice Requires="wps">
            <w:drawing>
              <wp:anchor distT="45720" distB="45720" distL="114300" distR="114300" simplePos="0" relativeHeight="251658247" behindDoc="0" locked="0" layoutInCell="1" allowOverlap="1" wp14:anchorId="12797B8E" wp14:editId="58E209C0">
                <wp:simplePos x="0" y="0"/>
                <wp:positionH relativeFrom="margin">
                  <wp:posOffset>3175</wp:posOffset>
                </wp:positionH>
                <wp:positionV relativeFrom="paragraph">
                  <wp:posOffset>850265</wp:posOffset>
                </wp:positionV>
                <wp:extent cx="6400800" cy="6148070"/>
                <wp:effectExtent l="0" t="0" r="19050" b="24130"/>
                <wp:wrapSquare wrapText="bothSides"/>
                <wp:docPr id="194212808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6148070"/>
                        </a:xfrm>
                        <a:prstGeom prst="rect">
                          <a:avLst/>
                        </a:prstGeom>
                        <a:solidFill>
                          <a:srgbClr val="FFFFFF"/>
                        </a:solidFill>
                        <a:ln w="19050">
                          <a:solidFill>
                            <a:srgbClr val="016574"/>
                          </a:solidFill>
                          <a:miter lim="800000"/>
                          <a:headEnd/>
                          <a:tailEnd/>
                        </a:ln>
                      </wps:spPr>
                      <wps:txbx>
                        <w:txbxContent>
                          <w:p w14:paraId="68404F0A" w14:textId="77777777" w:rsidR="00013D51" w:rsidRPr="006C4132" w:rsidRDefault="00013D51" w:rsidP="007675BD">
                            <w:pPr>
                              <w:pStyle w:val="ListParagraph"/>
                              <w:numPr>
                                <w:ilvl w:val="0"/>
                                <w:numId w:val="30"/>
                              </w:numPr>
                              <w:tabs>
                                <w:tab w:val="left" w:pos="426"/>
                              </w:tabs>
                              <w:spacing w:before="120" w:line="240" w:lineRule="auto"/>
                              <w:ind w:hanging="1080"/>
                              <w:jc w:val="both"/>
                              <w:rPr>
                                <w:rFonts w:cs="Arial"/>
                                <w:b/>
                                <w:color w:val="016574"/>
                                <w:sz w:val="52"/>
                                <w:szCs w:val="52"/>
                              </w:rPr>
                            </w:pPr>
                            <w:r>
                              <w:rPr>
                                <w:rFonts w:cs="Arial"/>
                                <w:b/>
                              </w:rPr>
                              <w:t xml:space="preserve">Change to your process </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Pr="00701C9F">
                              <w:rPr>
                                <w:rFonts w:cs="Arial"/>
                                <w:b/>
                              </w:rPr>
                              <w:t xml:space="preserve"> </w:t>
                            </w:r>
                            <w:sdt>
                              <w:sdtPr>
                                <w:rPr>
                                  <w:rFonts w:ascii="MS Gothic" w:eastAsia="MS Gothic" w:hAnsi="MS Gothic" w:cs="Arial"/>
                                  <w:b/>
                                  <w:color w:val="016574"/>
                                  <w:sz w:val="52"/>
                                  <w:szCs w:val="52"/>
                                </w:rPr>
                                <w:id w:val="192422389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6C4132">
                              <w:rPr>
                                <w:rFonts w:cs="Arial"/>
                                <w:b/>
                              </w:rPr>
                              <w:t xml:space="preserve">           </w:t>
                            </w:r>
                          </w:p>
                          <w:p w14:paraId="0625165E" w14:textId="256AEC44" w:rsidR="00013D51" w:rsidRDefault="00013D51" w:rsidP="00013D51">
                            <w:pPr>
                              <w:pStyle w:val="ListParagraph"/>
                              <w:tabs>
                                <w:tab w:val="left" w:pos="426"/>
                              </w:tabs>
                              <w:spacing w:before="120" w:line="288" w:lineRule="auto"/>
                              <w:ind w:left="425"/>
                              <w:contextualSpacing w:val="0"/>
                              <w:jc w:val="both"/>
                            </w:pPr>
                            <w:r>
                              <w:t xml:space="preserve">Including adding a </w:t>
                            </w:r>
                            <w:r w:rsidRPr="00D351D6">
                              <w:t xml:space="preserve">new </w:t>
                            </w:r>
                            <w:r w:rsidR="000065AF" w:rsidRPr="00D351D6">
                              <w:t>industrial</w:t>
                            </w:r>
                            <w:r w:rsidRPr="00D351D6">
                              <w:t xml:space="preserve"> activity</w:t>
                            </w:r>
                            <w:r>
                              <w:t>, change in capacity and/or process flow</w:t>
                            </w:r>
                          </w:p>
                          <w:p w14:paraId="57D7BE8F" w14:textId="1FDDCEF1" w:rsidR="00013D51" w:rsidRDefault="00013D51" w:rsidP="00013D51">
                            <w:pPr>
                              <w:pStyle w:val="ListParagraph"/>
                              <w:tabs>
                                <w:tab w:val="left" w:pos="426"/>
                              </w:tabs>
                              <w:spacing w:before="120" w:line="288" w:lineRule="auto"/>
                              <w:ind w:left="425"/>
                              <w:contextualSpacing w:val="0"/>
                              <w:jc w:val="both"/>
                            </w:pPr>
                            <w:r w:rsidRPr="00A423F0">
                              <w:t>(</w:t>
                            </w:r>
                            <w:r>
                              <w:t>complete S</w:t>
                            </w:r>
                            <w:r w:rsidRPr="00A423F0">
                              <w:t xml:space="preserve">ection </w:t>
                            </w:r>
                            <w:r>
                              <w:t>3.2</w:t>
                            </w:r>
                            <w:r w:rsidRPr="00A423F0">
                              <w:t>)</w:t>
                            </w:r>
                          </w:p>
                          <w:p w14:paraId="0AB64673" w14:textId="77777777" w:rsidR="00013D51" w:rsidRPr="00296729" w:rsidRDefault="00013D51" w:rsidP="007675BD">
                            <w:pPr>
                              <w:pStyle w:val="ListParagraph"/>
                              <w:numPr>
                                <w:ilvl w:val="0"/>
                                <w:numId w:val="30"/>
                              </w:numPr>
                              <w:tabs>
                                <w:tab w:val="left" w:pos="426"/>
                              </w:tabs>
                              <w:spacing w:before="480" w:line="240" w:lineRule="auto"/>
                              <w:ind w:left="1077" w:hanging="1077"/>
                              <w:contextualSpacing w:val="0"/>
                              <w:jc w:val="both"/>
                              <w:rPr>
                                <w:rFonts w:cs="Arial"/>
                                <w:b/>
                                <w:color w:val="016574"/>
                                <w:sz w:val="52"/>
                                <w:szCs w:val="52"/>
                              </w:rPr>
                            </w:pPr>
                            <w:r>
                              <w:rPr>
                                <w:rFonts w:cs="Arial"/>
                                <w:b/>
                              </w:rPr>
                              <w:t>Change to your emissions to air or abatement</w:t>
                            </w:r>
                            <w:r w:rsidRPr="00E433E8">
                              <w:rPr>
                                <w:rFonts w:cs="Arial"/>
                                <w:b/>
                              </w:rPr>
                              <w:tab/>
                            </w:r>
                            <w:r>
                              <w:rPr>
                                <w:rFonts w:cs="Arial"/>
                                <w:bCs/>
                              </w:rPr>
                              <w:tab/>
                            </w:r>
                            <w:r>
                              <w:rPr>
                                <w:rFonts w:cs="Arial"/>
                                <w:bCs/>
                              </w:rPr>
                              <w:tab/>
                            </w:r>
                            <w:r>
                              <w:rPr>
                                <w:rFonts w:cs="Arial"/>
                                <w:bCs/>
                              </w:rPr>
                              <w:tab/>
                            </w:r>
                            <w:r>
                              <w:rPr>
                                <w:rFonts w:cs="Arial"/>
                                <w:bCs/>
                              </w:rPr>
                              <w:tab/>
                            </w:r>
                            <w:r w:rsidRPr="004A52C0">
                              <w:rPr>
                                <w:rFonts w:cs="Arial"/>
                                <w:bCs/>
                              </w:rPr>
                              <w:t xml:space="preserve"> </w:t>
                            </w:r>
                            <w:sdt>
                              <w:sdtPr>
                                <w:rPr>
                                  <w:rFonts w:ascii="MS Gothic" w:eastAsia="MS Gothic" w:hAnsi="MS Gothic" w:cs="Arial"/>
                                  <w:b/>
                                  <w:color w:val="016574"/>
                                  <w:sz w:val="52"/>
                                  <w:szCs w:val="52"/>
                                </w:rPr>
                                <w:id w:val="1261172614"/>
                                <w14:checkbox>
                                  <w14:checked w14:val="0"/>
                                  <w14:checkedState w14:val="2612" w14:font="MS Gothic"/>
                                  <w14:uncheckedState w14:val="2610" w14:font="MS Gothic"/>
                                </w14:checkbox>
                              </w:sdtPr>
                              <w:sdtEndPr/>
                              <w:sdtContent>
                                <w:r w:rsidRPr="00296729">
                                  <w:rPr>
                                    <w:rFonts w:ascii="MS Gothic" w:eastAsia="MS Gothic" w:hAnsi="MS Gothic" w:cs="Arial" w:hint="eastAsia"/>
                                    <w:b/>
                                    <w:color w:val="016574"/>
                                    <w:sz w:val="52"/>
                                    <w:szCs w:val="52"/>
                                  </w:rPr>
                                  <w:t>☐</w:t>
                                </w:r>
                              </w:sdtContent>
                            </w:sdt>
                          </w:p>
                          <w:p w14:paraId="0DB95CBB" w14:textId="77777777" w:rsidR="00013D51" w:rsidRDefault="00013D51" w:rsidP="00013D51">
                            <w:pPr>
                              <w:tabs>
                                <w:tab w:val="left" w:pos="426"/>
                              </w:tabs>
                              <w:spacing w:before="120" w:after="120" w:line="288" w:lineRule="auto"/>
                              <w:ind w:left="425"/>
                              <w:jc w:val="both"/>
                              <w:rPr>
                                <w:rFonts w:cs="Arial"/>
                                <w:bCs/>
                              </w:rPr>
                            </w:pPr>
                            <w:r>
                              <w:rPr>
                                <w:rFonts w:cs="Arial"/>
                                <w:bCs/>
                              </w:rPr>
                              <w:t xml:space="preserve">Including likely air emissions, how they are controlled or abated, </w:t>
                            </w:r>
                          </w:p>
                          <w:p w14:paraId="3708FB4E" w14:textId="77777777" w:rsidR="003A418E" w:rsidRDefault="00013D51" w:rsidP="00013D51">
                            <w:pPr>
                              <w:tabs>
                                <w:tab w:val="left" w:pos="426"/>
                              </w:tabs>
                              <w:spacing w:before="120" w:after="120" w:line="288" w:lineRule="auto"/>
                              <w:ind w:left="425"/>
                              <w:jc w:val="both"/>
                              <w:rPr>
                                <w:rFonts w:cs="Arial"/>
                                <w:bCs/>
                              </w:rPr>
                            </w:pPr>
                            <w:r>
                              <w:rPr>
                                <w:rFonts w:cs="Arial"/>
                                <w:bCs/>
                              </w:rPr>
                              <w:t xml:space="preserve">stack height and monitoring </w:t>
                            </w:r>
                          </w:p>
                          <w:p w14:paraId="1B273931" w14:textId="1B58C1A1" w:rsidR="00013D51" w:rsidRDefault="00013D51" w:rsidP="00013D51">
                            <w:pPr>
                              <w:tabs>
                                <w:tab w:val="left" w:pos="426"/>
                              </w:tabs>
                              <w:spacing w:before="120" w:after="120" w:line="288" w:lineRule="auto"/>
                              <w:ind w:left="425"/>
                              <w:jc w:val="both"/>
                            </w:pPr>
                            <w:r w:rsidRPr="00A423F0">
                              <w:t>(</w:t>
                            </w:r>
                            <w:r>
                              <w:t>complete S</w:t>
                            </w:r>
                            <w:r w:rsidRPr="00A423F0">
                              <w:t xml:space="preserve">ection </w:t>
                            </w:r>
                            <w:r>
                              <w:t>3.3</w:t>
                            </w:r>
                            <w:r w:rsidRPr="00A423F0">
                              <w:t>)</w:t>
                            </w:r>
                            <w:r>
                              <w:t>.</w:t>
                            </w:r>
                          </w:p>
                          <w:p w14:paraId="165BF9CC" w14:textId="4B7BF92D" w:rsidR="00013D51" w:rsidRPr="006C4132" w:rsidRDefault="00013D51" w:rsidP="007675BD">
                            <w:pPr>
                              <w:pStyle w:val="ListParagraph"/>
                              <w:numPr>
                                <w:ilvl w:val="0"/>
                                <w:numId w:val="30"/>
                              </w:numPr>
                              <w:tabs>
                                <w:tab w:val="left" w:pos="426"/>
                              </w:tabs>
                              <w:spacing w:before="480" w:line="240" w:lineRule="auto"/>
                              <w:ind w:left="1077" w:hanging="1077"/>
                              <w:contextualSpacing w:val="0"/>
                              <w:jc w:val="both"/>
                              <w:rPr>
                                <w:rFonts w:cs="Arial"/>
                                <w:b/>
                                <w:color w:val="016574"/>
                                <w:sz w:val="52"/>
                                <w:szCs w:val="52"/>
                              </w:rPr>
                            </w:pPr>
                            <w:r>
                              <w:rPr>
                                <w:rFonts w:cs="Arial"/>
                                <w:b/>
                              </w:rPr>
                              <w:t>Change to your resources and waste</w:t>
                            </w:r>
                            <w:r>
                              <w:rPr>
                                <w:rFonts w:cs="Arial"/>
                                <w:b/>
                              </w:rPr>
                              <w:tab/>
                            </w:r>
                            <w:r w:rsidR="00720608">
                              <w:rPr>
                                <w:rFonts w:cs="Arial"/>
                                <w:b/>
                              </w:rPr>
                              <w:tab/>
                            </w:r>
                            <w:r>
                              <w:rPr>
                                <w:rFonts w:cs="Arial"/>
                                <w:b/>
                              </w:rPr>
                              <w:tab/>
                            </w:r>
                            <w:r>
                              <w:rPr>
                                <w:rFonts w:cs="Arial"/>
                                <w:b/>
                              </w:rPr>
                              <w:tab/>
                            </w:r>
                            <w:r>
                              <w:rPr>
                                <w:rFonts w:cs="Arial"/>
                                <w:b/>
                              </w:rPr>
                              <w:tab/>
                            </w:r>
                            <w:r>
                              <w:rPr>
                                <w:rFonts w:cs="Arial"/>
                                <w:b/>
                              </w:rPr>
                              <w:tab/>
                            </w:r>
                            <w:r w:rsidRPr="00701C9F">
                              <w:rPr>
                                <w:rFonts w:cs="Arial"/>
                                <w:b/>
                              </w:rPr>
                              <w:t xml:space="preserve"> </w:t>
                            </w:r>
                            <w:sdt>
                              <w:sdtPr>
                                <w:rPr>
                                  <w:rFonts w:ascii="MS Gothic" w:eastAsia="MS Gothic" w:hAnsi="MS Gothic" w:cs="Arial"/>
                                  <w:b/>
                                  <w:color w:val="016574"/>
                                  <w:sz w:val="52"/>
                                  <w:szCs w:val="52"/>
                                </w:rPr>
                                <w:id w:val="-208706573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6C4132">
                              <w:rPr>
                                <w:rFonts w:cs="Arial"/>
                                <w:b/>
                              </w:rPr>
                              <w:t xml:space="preserve">           </w:t>
                            </w:r>
                          </w:p>
                          <w:p w14:paraId="30D0BD1D" w14:textId="77777777" w:rsidR="00010787" w:rsidRDefault="00013D51" w:rsidP="003A418E">
                            <w:pPr>
                              <w:tabs>
                                <w:tab w:val="left" w:pos="426"/>
                              </w:tabs>
                              <w:spacing w:before="120" w:line="288" w:lineRule="auto"/>
                              <w:ind w:left="426"/>
                              <w:jc w:val="both"/>
                            </w:pPr>
                            <w:r>
                              <w:t xml:space="preserve">Including resources required, waste storage and quantities, and how </w:t>
                            </w:r>
                          </w:p>
                          <w:p w14:paraId="32FE2EB8" w14:textId="32779660" w:rsidR="003A418E" w:rsidRDefault="00013D51" w:rsidP="003A418E">
                            <w:pPr>
                              <w:tabs>
                                <w:tab w:val="left" w:pos="426"/>
                              </w:tabs>
                              <w:spacing w:before="120" w:line="288" w:lineRule="auto"/>
                              <w:ind w:left="426"/>
                              <w:jc w:val="both"/>
                            </w:pPr>
                            <w:r>
                              <w:t xml:space="preserve">they are managed </w:t>
                            </w:r>
                          </w:p>
                          <w:p w14:paraId="22A63859" w14:textId="6E9DB38E" w:rsidR="00013D51" w:rsidRDefault="00013D51" w:rsidP="00013D51">
                            <w:pPr>
                              <w:tabs>
                                <w:tab w:val="left" w:pos="426"/>
                              </w:tabs>
                              <w:spacing w:before="120" w:line="288" w:lineRule="auto"/>
                              <w:ind w:left="360" w:firstLine="66"/>
                              <w:jc w:val="both"/>
                            </w:pPr>
                            <w:r w:rsidRPr="00A423F0">
                              <w:t>(</w:t>
                            </w:r>
                            <w:r>
                              <w:t>complete S</w:t>
                            </w:r>
                            <w:r w:rsidRPr="00A423F0">
                              <w:t xml:space="preserve">ection </w:t>
                            </w:r>
                            <w:r>
                              <w:t>3.</w:t>
                            </w:r>
                            <w:r w:rsidR="00720608">
                              <w:t>4</w:t>
                            </w:r>
                            <w:r w:rsidRPr="00A423F0">
                              <w:t>)</w:t>
                            </w:r>
                            <w:r>
                              <w:t>.</w:t>
                            </w:r>
                          </w:p>
                          <w:p w14:paraId="5DCC67BA" w14:textId="77777777" w:rsidR="00013D51" w:rsidRPr="006C4132" w:rsidRDefault="00013D51" w:rsidP="007675BD">
                            <w:pPr>
                              <w:pStyle w:val="ListParagraph"/>
                              <w:numPr>
                                <w:ilvl w:val="0"/>
                                <w:numId w:val="30"/>
                              </w:numPr>
                              <w:tabs>
                                <w:tab w:val="left" w:pos="426"/>
                              </w:tabs>
                              <w:spacing w:before="480" w:line="240" w:lineRule="auto"/>
                              <w:ind w:left="1077" w:hanging="1077"/>
                              <w:contextualSpacing w:val="0"/>
                              <w:jc w:val="both"/>
                              <w:rPr>
                                <w:rFonts w:cs="Arial"/>
                                <w:b/>
                                <w:color w:val="016574"/>
                                <w:sz w:val="52"/>
                                <w:szCs w:val="52"/>
                              </w:rPr>
                            </w:pPr>
                            <w:r>
                              <w:rPr>
                                <w:rFonts w:cs="Arial"/>
                                <w:b/>
                              </w:rPr>
                              <w:t xml:space="preserve">Change to your management and accident prevention </w:t>
                            </w:r>
                            <w:r>
                              <w:rPr>
                                <w:rFonts w:cs="Arial"/>
                                <w:b/>
                              </w:rPr>
                              <w:tab/>
                            </w:r>
                            <w:r>
                              <w:rPr>
                                <w:rFonts w:cs="Arial"/>
                                <w:b/>
                              </w:rPr>
                              <w:tab/>
                            </w:r>
                            <w:r>
                              <w:rPr>
                                <w:rFonts w:cs="Arial"/>
                                <w:b/>
                              </w:rPr>
                              <w:tab/>
                            </w:r>
                            <w:r w:rsidRPr="00701C9F">
                              <w:rPr>
                                <w:rFonts w:cs="Arial"/>
                                <w:b/>
                              </w:rPr>
                              <w:t xml:space="preserve"> </w:t>
                            </w:r>
                            <w:sdt>
                              <w:sdtPr>
                                <w:rPr>
                                  <w:rFonts w:ascii="MS Gothic" w:eastAsia="MS Gothic" w:hAnsi="MS Gothic" w:cs="Arial"/>
                                  <w:b/>
                                  <w:color w:val="016574"/>
                                  <w:sz w:val="52"/>
                                  <w:szCs w:val="52"/>
                                </w:rPr>
                                <w:id w:val="-6811597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6C4132">
                              <w:rPr>
                                <w:rFonts w:cs="Arial"/>
                                <w:b/>
                              </w:rPr>
                              <w:t xml:space="preserve">           </w:t>
                            </w:r>
                          </w:p>
                          <w:p w14:paraId="6E92FB24" w14:textId="6E37BDD6" w:rsidR="003A418E" w:rsidRDefault="00013D51" w:rsidP="00013D51">
                            <w:pPr>
                              <w:pStyle w:val="ListParagraph"/>
                              <w:tabs>
                                <w:tab w:val="left" w:pos="426"/>
                              </w:tabs>
                              <w:spacing w:before="120" w:line="288" w:lineRule="auto"/>
                              <w:ind w:left="425"/>
                              <w:contextualSpacing w:val="0"/>
                              <w:jc w:val="both"/>
                            </w:pPr>
                            <w:r>
                              <w:t xml:space="preserve">Including management plans, maintenance, procedures and staff training </w:t>
                            </w:r>
                          </w:p>
                          <w:p w14:paraId="6BAED8C3" w14:textId="1DEB7FCF" w:rsidR="00013D51" w:rsidRDefault="00013D51" w:rsidP="00013D51">
                            <w:pPr>
                              <w:pStyle w:val="ListParagraph"/>
                              <w:tabs>
                                <w:tab w:val="left" w:pos="426"/>
                              </w:tabs>
                              <w:spacing w:before="120" w:line="288" w:lineRule="auto"/>
                              <w:ind w:left="425"/>
                              <w:contextualSpacing w:val="0"/>
                              <w:jc w:val="both"/>
                              <w:rPr>
                                <w:rFonts w:cs="Arial"/>
                                <w:bCs/>
                              </w:rPr>
                            </w:pPr>
                            <w:r w:rsidRPr="00A423F0">
                              <w:t>(</w:t>
                            </w:r>
                            <w:r>
                              <w:t>complete S</w:t>
                            </w:r>
                            <w:r w:rsidRPr="00A423F0">
                              <w:t xml:space="preserve">ection </w:t>
                            </w:r>
                            <w:r>
                              <w:t>3.</w:t>
                            </w:r>
                            <w:r w:rsidR="00720608">
                              <w:t>5</w:t>
                            </w:r>
                            <w:r w:rsidRPr="00A423F0">
                              <w:t>)</w:t>
                            </w:r>
                            <w:r>
                              <w:t>.</w:t>
                            </w:r>
                          </w:p>
                          <w:p w14:paraId="2DBE9CAA" w14:textId="77777777" w:rsidR="00013D51" w:rsidRDefault="00013D51" w:rsidP="00013D51">
                            <w:pPr>
                              <w:pStyle w:val="ListParagraph"/>
                              <w:tabs>
                                <w:tab w:val="left" w:pos="426"/>
                              </w:tabs>
                              <w:spacing w:before="120"/>
                              <w:ind w:left="425"/>
                              <w:contextualSpacing w:val="0"/>
                              <w:jc w:val="both"/>
                              <w:rPr>
                                <w:rFonts w:cs="Arial"/>
                                <w:bCs/>
                              </w:rPr>
                            </w:pPr>
                          </w:p>
                          <w:p w14:paraId="048CE7EC" w14:textId="77777777" w:rsidR="00013D51" w:rsidRDefault="00013D51" w:rsidP="00013D5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797B8E"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5pt;margin-top:66.95pt;width:7in;height:484.1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" strokecolor="#016574" strokeweight="1.5pt">
                <v:textbox>
                  <w:txbxContent>
                    <w:p w14:paraId="68404F0A" w14:textId="77777777" w:rsidR="00013D51" w:rsidRPr="006C4132" w:rsidRDefault="00013D51" w:rsidP="007675BD">
                      <w:pPr>
                        <w:pStyle w:val="ListParagraph"/>
                        <w:numPr>
                          <w:ilvl w:val="0"/>
                          <w:numId w:val="30"/>
                        </w:numPr>
                        <w:tabs>
                          <w:tab w:val="left" w:pos="426"/>
                        </w:tabs>
                        <w:spacing w:before="120" w:line="240" w:lineRule="auto"/>
                        <w:ind w:hanging="1080"/>
                        <w:jc w:val="both"/>
                        <w:rPr>
                          <w:rFonts w:cs="Arial"/>
                          <w:b/>
                          <w:color w:val="016574"/>
                          <w:sz w:val="52"/>
                          <w:szCs w:val="52"/>
                        </w:rPr>
                      </w:pPr>
                      <w:r>
                        <w:rPr>
                          <w:rFonts w:cs="Arial"/>
                          <w:b/>
                        </w:rPr>
                        <w:t xml:space="preserve">Change to your process </w:t>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Pr>
                          <w:rFonts w:cs="Arial"/>
                          <w:b/>
                        </w:rPr>
                        <w:tab/>
                      </w:r>
                      <w:r w:rsidRPr="00701C9F">
                        <w:rPr>
                          <w:rFonts w:cs="Arial"/>
                          <w:b/>
                        </w:rPr>
                        <w:t xml:space="preserve"> </w:t>
                      </w:r>
                      <w:sdt>
                        <w:sdtPr>
                          <w:rPr>
                            <w:rFonts w:ascii="MS Gothic" w:eastAsia="MS Gothic" w:hAnsi="MS Gothic" w:cs="Arial"/>
                            <w:b/>
                            <w:color w:val="016574"/>
                            <w:sz w:val="52"/>
                            <w:szCs w:val="52"/>
                          </w:rPr>
                          <w:id w:val="1924223896"/>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6C4132">
                        <w:rPr>
                          <w:rFonts w:cs="Arial"/>
                          <w:b/>
                        </w:rPr>
                        <w:t xml:space="preserve">           </w:t>
                      </w:r>
                    </w:p>
                    <w:p w14:paraId="0625165E" w14:textId="256AEC44" w:rsidR="00013D51" w:rsidRDefault="00013D51" w:rsidP="00013D51">
                      <w:pPr>
                        <w:pStyle w:val="ListParagraph"/>
                        <w:tabs>
                          <w:tab w:val="left" w:pos="426"/>
                        </w:tabs>
                        <w:spacing w:before="120" w:line="288" w:lineRule="auto"/>
                        <w:ind w:left="425"/>
                        <w:contextualSpacing w:val="0"/>
                        <w:jc w:val="both"/>
                      </w:pPr>
                      <w:r>
                        <w:t xml:space="preserve">Including adding a </w:t>
                      </w:r>
                      <w:r w:rsidRPr="00D351D6">
                        <w:t xml:space="preserve">new </w:t>
                      </w:r>
                      <w:r w:rsidR="000065AF" w:rsidRPr="00D351D6">
                        <w:t>industrial</w:t>
                      </w:r>
                      <w:r w:rsidRPr="00D351D6">
                        <w:t xml:space="preserve"> activity</w:t>
                      </w:r>
                      <w:r>
                        <w:t>, change in capacity and/or process flow</w:t>
                      </w:r>
                    </w:p>
                    <w:p w14:paraId="57D7BE8F" w14:textId="1FDDCEF1" w:rsidR="00013D51" w:rsidRDefault="00013D51" w:rsidP="00013D51">
                      <w:pPr>
                        <w:pStyle w:val="ListParagraph"/>
                        <w:tabs>
                          <w:tab w:val="left" w:pos="426"/>
                        </w:tabs>
                        <w:spacing w:before="120" w:line="288" w:lineRule="auto"/>
                        <w:ind w:left="425"/>
                        <w:contextualSpacing w:val="0"/>
                        <w:jc w:val="both"/>
                      </w:pPr>
                      <w:r w:rsidRPr="00A423F0">
                        <w:t>(</w:t>
                      </w:r>
                      <w:r>
                        <w:t>complete S</w:t>
                      </w:r>
                      <w:r w:rsidRPr="00A423F0">
                        <w:t xml:space="preserve">ection </w:t>
                      </w:r>
                      <w:r>
                        <w:t>3.2</w:t>
                      </w:r>
                      <w:r w:rsidRPr="00A423F0">
                        <w:t>)</w:t>
                      </w:r>
                    </w:p>
                    <w:p w14:paraId="0AB64673" w14:textId="77777777" w:rsidR="00013D51" w:rsidRPr="00296729" w:rsidRDefault="00013D51" w:rsidP="007675BD">
                      <w:pPr>
                        <w:pStyle w:val="ListParagraph"/>
                        <w:numPr>
                          <w:ilvl w:val="0"/>
                          <w:numId w:val="30"/>
                        </w:numPr>
                        <w:tabs>
                          <w:tab w:val="left" w:pos="426"/>
                        </w:tabs>
                        <w:spacing w:before="480" w:line="240" w:lineRule="auto"/>
                        <w:ind w:left="1077" w:hanging="1077"/>
                        <w:contextualSpacing w:val="0"/>
                        <w:jc w:val="both"/>
                        <w:rPr>
                          <w:rFonts w:cs="Arial"/>
                          <w:b/>
                          <w:color w:val="016574"/>
                          <w:sz w:val="52"/>
                          <w:szCs w:val="52"/>
                        </w:rPr>
                      </w:pPr>
                      <w:r>
                        <w:rPr>
                          <w:rFonts w:cs="Arial"/>
                          <w:b/>
                        </w:rPr>
                        <w:t>Change to your emissions to air or abatement</w:t>
                      </w:r>
                      <w:r w:rsidRPr="00E433E8">
                        <w:rPr>
                          <w:rFonts w:cs="Arial"/>
                          <w:b/>
                        </w:rPr>
                        <w:tab/>
                      </w:r>
                      <w:r>
                        <w:rPr>
                          <w:rFonts w:cs="Arial"/>
                          <w:bCs/>
                        </w:rPr>
                        <w:tab/>
                      </w:r>
                      <w:r>
                        <w:rPr>
                          <w:rFonts w:cs="Arial"/>
                          <w:bCs/>
                        </w:rPr>
                        <w:tab/>
                      </w:r>
                      <w:r>
                        <w:rPr>
                          <w:rFonts w:cs="Arial"/>
                          <w:bCs/>
                        </w:rPr>
                        <w:tab/>
                      </w:r>
                      <w:r>
                        <w:rPr>
                          <w:rFonts w:cs="Arial"/>
                          <w:bCs/>
                        </w:rPr>
                        <w:tab/>
                      </w:r>
                      <w:r w:rsidRPr="004A52C0">
                        <w:rPr>
                          <w:rFonts w:cs="Arial"/>
                          <w:bCs/>
                        </w:rPr>
                        <w:t xml:space="preserve"> </w:t>
                      </w:r>
                      <w:sdt>
                        <w:sdtPr>
                          <w:rPr>
                            <w:rFonts w:ascii="MS Gothic" w:eastAsia="MS Gothic" w:hAnsi="MS Gothic" w:cs="Arial"/>
                            <w:b/>
                            <w:color w:val="016574"/>
                            <w:sz w:val="52"/>
                            <w:szCs w:val="52"/>
                          </w:rPr>
                          <w:id w:val="1261172614"/>
                          <w14:checkbox>
                            <w14:checked w14:val="0"/>
                            <w14:checkedState w14:val="2612" w14:font="MS Gothic"/>
                            <w14:uncheckedState w14:val="2610" w14:font="MS Gothic"/>
                          </w14:checkbox>
                        </w:sdtPr>
                        <w:sdtContent>
                          <w:r w:rsidRPr="00296729">
                            <w:rPr>
                              <w:rFonts w:ascii="MS Gothic" w:eastAsia="MS Gothic" w:hAnsi="MS Gothic" w:cs="Arial" w:hint="eastAsia"/>
                              <w:b/>
                              <w:color w:val="016574"/>
                              <w:sz w:val="52"/>
                              <w:szCs w:val="52"/>
                            </w:rPr>
                            <w:t>☐</w:t>
                          </w:r>
                        </w:sdtContent>
                      </w:sdt>
                    </w:p>
                    <w:p w14:paraId="0DB95CBB" w14:textId="77777777" w:rsidR="00013D51" w:rsidRDefault="00013D51" w:rsidP="00013D51">
                      <w:pPr>
                        <w:tabs>
                          <w:tab w:val="left" w:pos="426"/>
                        </w:tabs>
                        <w:spacing w:before="120" w:after="120" w:line="288" w:lineRule="auto"/>
                        <w:ind w:left="425"/>
                        <w:jc w:val="both"/>
                        <w:rPr>
                          <w:rFonts w:cs="Arial"/>
                          <w:bCs/>
                        </w:rPr>
                      </w:pPr>
                      <w:r>
                        <w:rPr>
                          <w:rFonts w:cs="Arial"/>
                          <w:bCs/>
                        </w:rPr>
                        <w:t xml:space="preserve">Including likely air emissions, how they are controlled or abated, </w:t>
                      </w:r>
                    </w:p>
                    <w:p w14:paraId="3708FB4E" w14:textId="77777777" w:rsidR="003A418E" w:rsidRDefault="00013D51" w:rsidP="00013D51">
                      <w:pPr>
                        <w:tabs>
                          <w:tab w:val="left" w:pos="426"/>
                        </w:tabs>
                        <w:spacing w:before="120" w:after="120" w:line="288" w:lineRule="auto"/>
                        <w:ind w:left="425"/>
                        <w:jc w:val="both"/>
                        <w:rPr>
                          <w:rFonts w:cs="Arial"/>
                          <w:bCs/>
                        </w:rPr>
                      </w:pPr>
                      <w:r>
                        <w:rPr>
                          <w:rFonts w:cs="Arial"/>
                          <w:bCs/>
                        </w:rPr>
                        <w:t xml:space="preserve">stack height and monitoring </w:t>
                      </w:r>
                    </w:p>
                    <w:p w14:paraId="1B273931" w14:textId="1B58C1A1" w:rsidR="00013D51" w:rsidRDefault="00013D51" w:rsidP="00013D51">
                      <w:pPr>
                        <w:tabs>
                          <w:tab w:val="left" w:pos="426"/>
                        </w:tabs>
                        <w:spacing w:before="120" w:after="120" w:line="288" w:lineRule="auto"/>
                        <w:ind w:left="425"/>
                        <w:jc w:val="both"/>
                      </w:pPr>
                      <w:r w:rsidRPr="00A423F0">
                        <w:t>(</w:t>
                      </w:r>
                      <w:r>
                        <w:t>complete S</w:t>
                      </w:r>
                      <w:r w:rsidRPr="00A423F0">
                        <w:t xml:space="preserve">ection </w:t>
                      </w:r>
                      <w:r>
                        <w:t>3.3</w:t>
                      </w:r>
                      <w:r w:rsidRPr="00A423F0">
                        <w:t>)</w:t>
                      </w:r>
                      <w:r>
                        <w:t>.</w:t>
                      </w:r>
                    </w:p>
                    <w:p w14:paraId="165BF9CC" w14:textId="4B7BF92D" w:rsidR="00013D51" w:rsidRPr="006C4132" w:rsidRDefault="00013D51" w:rsidP="007675BD">
                      <w:pPr>
                        <w:pStyle w:val="ListParagraph"/>
                        <w:numPr>
                          <w:ilvl w:val="0"/>
                          <w:numId w:val="30"/>
                        </w:numPr>
                        <w:tabs>
                          <w:tab w:val="left" w:pos="426"/>
                        </w:tabs>
                        <w:spacing w:before="480" w:line="240" w:lineRule="auto"/>
                        <w:ind w:left="1077" w:hanging="1077"/>
                        <w:contextualSpacing w:val="0"/>
                        <w:jc w:val="both"/>
                        <w:rPr>
                          <w:rFonts w:cs="Arial"/>
                          <w:b/>
                          <w:color w:val="016574"/>
                          <w:sz w:val="52"/>
                          <w:szCs w:val="52"/>
                        </w:rPr>
                      </w:pPr>
                      <w:r>
                        <w:rPr>
                          <w:rFonts w:cs="Arial"/>
                          <w:b/>
                        </w:rPr>
                        <w:t>Change to your resources and waste</w:t>
                      </w:r>
                      <w:r>
                        <w:rPr>
                          <w:rFonts w:cs="Arial"/>
                          <w:b/>
                        </w:rPr>
                        <w:tab/>
                      </w:r>
                      <w:r w:rsidR="00720608">
                        <w:rPr>
                          <w:rFonts w:cs="Arial"/>
                          <w:b/>
                        </w:rPr>
                        <w:tab/>
                      </w:r>
                      <w:r>
                        <w:rPr>
                          <w:rFonts w:cs="Arial"/>
                          <w:b/>
                        </w:rPr>
                        <w:tab/>
                      </w:r>
                      <w:r>
                        <w:rPr>
                          <w:rFonts w:cs="Arial"/>
                          <w:b/>
                        </w:rPr>
                        <w:tab/>
                      </w:r>
                      <w:r>
                        <w:rPr>
                          <w:rFonts w:cs="Arial"/>
                          <w:b/>
                        </w:rPr>
                        <w:tab/>
                      </w:r>
                      <w:r>
                        <w:rPr>
                          <w:rFonts w:cs="Arial"/>
                          <w:b/>
                        </w:rPr>
                        <w:tab/>
                      </w:r>
                      <w:r w:rsidRPr="00701C9F">
                        <w:rPr>
                          <w:rFonts w:cs="Arial"/>
                          <w:b/>
                        </w:rPr>
                        <w:t xml:space="preserve"> </w:t>
                      </w:r>
                      <w:sdt>
                        <w:sdtPr>
                          <w:rPr>
                            <w:rFonts w:ascii="MS Gothic" w:eastAsia="MS Gothic" w:hAnsi="MS Gothic" w:cs="Arial"/>
                            <w:b/>
                            <w:color w:val="016574"/>
                            <w:sz w:val="52"/>
                            <w:szCs w:val="52"/>
                          </w:rPr>
                          <w:id w:val="-2087065739"/>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6C4132">
                        <w:rPr>
                          <w:rFonts w:cs="Arial"/>
                          <w:b/>
                        </w:rPr>
                        <w:t xml:space="preserve">           </w:t>
                      </w:r>
                    </w:p>
                    <w:p w14:paraId="30D0BD1D" w14:textId="77777777" w:rsidR="00010787" w:rsidRDefault="00013D51" w:rsidP="003A418E">
                      <w:pPr>
                        <w:tabs>
                          <w:tab w:val="left" w:pos="426"/>
                        </w:tabs>
                        <w:spacing w:before="120" w:line="288" w:lineRule="auto"/>
                        <w:ind w:left="426"/>
                        <w:jc w:val="both"/>
                      </w:pPr>
                      <w:r>
                        <w:t xml:space="preserve">Including resources required, waste storage and quantities, and how </w:t>
                      </w:r>
                    </w:p>
                    <w:p w14:paraId="32FE2EB8" w14:textId="32779660" w:rsidR="003A418E" w:rsidRDefault="00013D51" w:rsidP="003A418E">
                      <w:pPr>
                        <w:tabs>
                          <w:tab w:val="left" w:pos="426"/>
                        </w:tabs>
                        <w:spacing w:before="120" w:line="288" w:lineRule="auto"/>
                        <w:ind w:left="426"/>
                        <w:jc w:val="both"/>
                      </w:pPr>
                      <w:r>
                        <w:t xml:space="preserve">they are managed </w:t>
                      </w:r>
                    </w:p>
                    <w:p w14:paraId="22A63859" w14:textId="6E9DB38E" w:rsidR="00013D51" w:rsidRDefault="00013D51" w:rsidP="00013D51">
                      <w:pPr>
                        <w:tabs>
                          <w:tab w:val="left" w:pos="426"/>
                        </w:tabs>
                        <w:spacing w:before="120" w:line="288" w:lineRule="auto"/>
                        <w:ind w:left="360" w:firstLine="66"/>
                        <w:jc w:val="both"/>
                      </w:pPr>
                      <w:r w:rsidRPr="00A423F0">
                        <w:t>(</w:t>
                      </w:r>
                      <w:r>
                        <w:t>complete S</w:t>
                      </w:r>
                      <w:r w:rsidRPr="00A423F0">
                        <w:t xml:space="preserve">ection </w:t>
                      </w:r>
                      <w:r>
                        <w:t>3.</w:t>
                      </w:r>
                      <w:r w:rsidR="00720608">
                        <w:t>4</w:t>
                      </w:r>
                      <w:r w:rsidRPr="00A423F0">
                        <w:t>)</w:t>
                      </w:r>
                      <w:r>
                        <w:t>.</w:t>
                      </w:r>
                    </w:p>
                    <w:p w14:paraId="5DCC67BA" w14:textId="77777777" w:rsidR="00013D51" w:rsidRPr="006C4132" w:rsidRDefault="00013D51" w:rsidP="007675BD">
                      <w:pPr>
                        <w:pStyle w:val="ListParagraph"/>
                        <w:numPr>
                          <w:ilvl w:val="0"/>
                          <w:numId w:val="30"/>
                        </w:numPr>
                        <w:tabs>
                          <w:tab w:val="left" w:pos="426"/>
                        </w:tabs>
                        <w:spacing w:before="480" w:line="240" w:lineRule="auto"/>
                        <w:ind w:left="1077" w:hanging="1077"/>
                        <w:contextualSpacing w:val="0"/>
                        <w:jc w:val="both"/>
                        <w:rPr>
                          <w:rFonts w:cs="Arial"/>
                          <w:b/>
                          <w:color w:val="016574"/>
                          <w:sz w:val="52"/>
                          <w:szCs w:val="52"/>
                        </w:rPr>
                      </w:pPr>
                      <w:r>
                        <w:rPr>
                          <w:rFonts w:cs="Arial"/>
                          <w:b/>
                        </w:rPr>
                        <w:t xml:space="preserve">Change to your management and accident prevention </w:t>
                      </w:r>
                      <w:r>
                        <w:rPr>
                          <w:rFonts w:cs="Arial"/>
                          <w:b/>
                        </w:rPr>
                        <w:tab/>
                      </w:r>
                      <w:r>
                        <w:rPr>
                          <w:rFonts w:cs="Arial"/>
                          <w:b/>
                        </w:rPr>
                        <w:tab/>
                      </w:r>
                      <w:r>
                        <w:rPr>
                          <w:rFonts w:cs="Arial"/>
                          <w:b/>
                        </w:rPr>
                        <w:tab/>
                      </w:r>
                      <w:r w:rsidRPr="00701C9F">
                        <w:rPr>
                          <w:rFonts w:cs="Arial"/>
                          <w:b/>
                        </w:rPr>
                        <w:t xml:space="preserve"> </w:t>
                      </w:r>
                      <w:sdt>
                        <w:sdtPr>
                          <w:rPr>
                            <w:rFonts w:ascii="MS Gothic" w:eastAsia="MS Gothic" w:hAnsi="MS Gothic" w:cs="Arial"/>
                            <w:b/>
                            <w:color w:val="016574"/>
                            <w:sz w:val="52"/>
                            <w:szCs w:val="52"/>
                          </w:rPr>
                          <w:id w:val="-6811597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r w:rsidRPr="006C4132">
                        <w:rPr>
                          <w:rFonts w:cs="Arial"/>
                          <w:b/>
                        </w:rPr>
                        <w:t xml:space="preserve">           </w:t>
                      </w:r>
                    </w:p>
                    <w:p w14:paraId="6E92FB24" w14:textId="6E37BDD6" w:rsidR="003A418E" w:rsidRDefault="00013D51" w:rsidP="00013D51">
                      <w:pPr>
                        <w:pStyle w:val="ListParagraph"/>
                        <w:tabs>
                          <w:tab w:val="left" w:pos="426"/>
                        </w:tabs>
                        <w:spacing w:before="120" w:line="288" w:lineRule="auto"/>
                        <w:ind w:left="425"/>
                        <w:contextualSpacing w:val="0"/>
                        <w:jc w:val="both"/>
                      </w:pPr>
                      <w:r>
                        <w:t xml:space="preserve">Including management plans, maintenance, procedures and staff training </w:t>
                      </w:r>
                    </w:p>
                    <w:p w14:paraId="6BAED8C3" w14:textId="1DEB7FCF" w:rsidR="00013D51" w:rsidRDefault="00013D51" w:rsidP="00013D51">
                      <w:pPr>
                        <w:pStyle w:val="ListParagraph"/>
                        <w:tabs>
                          <w:tab w:val="left" w:pos="426"/>
                        </w:tabs>
                        <w:spacing w:before="120" w:line="288" w:lineRule="auto"/>
                        <w:ind w:left="425"/>
                        <w:contextualSpacing w:val="0"/>
                        <w:jc w:val="both"/>
                        <w:rPr>
                          <w:rFonts w:cs="Arial"/>
                          <w:bCs/>
                        </w:rPr>
                      </w:pPr>
                      <w:r w:rsidRPr="00A423F0">
                        <w:t>(</w:t>
                      </w:r>
                      <w:r>
                        <w:t>complete S</w:t>
                      </w:r>
                      <w:r w:rsidRPr="00A423F0">
                        <w:t xml:space="preserve">ection </w:t>
                      </w:r>
                      <w:r>
                        <w:t>3.</w:t>
                      </w:r>
                      <w:r w:rsidR="00720608">
                        <w:t>5</w:t>
                      </w:r>
                      <w:r w:rsidRPr="00A423F0">
                        <w:t>)</w:t>
                      </w:r>
                      <w:r>
                        <w:t>.</w:t>
                      </w:r>
                    </w:p>
                    <w:p w14:paraId="2DBE9CAA" w14:textId="77777777" w:rsidR="00013D51" w:rsidRDefault="00013D51" w:rsidP="00013D51">
                      <w:pPr>
                        <w:pStyle w:val="ListParagraph"/>
                        <w:tabs>
                          <w:tab w:val="left" w:pos="426"/>
                        </w:tabs>
                        <w:spacing w:before="120"/>
                        <w:ind w:left="425"/>
                        <w:contextualSpacing w:val="0"/>
                        <w:jc w:val="both"/>
                        <w:rPr>
                          <w:rFonts w:cs="Arial"/>
                          <w:bCs/>
                        </w:rPr>
                      </w:pPr>
                    </w:p>
                    <w:p w14:paraId="048CE7EC" w14:textId="77777777" w:rsidR="00013D51" w:rsidRDefault="00013D51" w:rsidP="00013D51"/>
                  </w:txbxContent>
                </v:textbox>
                <w10:wrap type="square" anchorx="margin"/>
              </v:shape>
            </w:pict>
          </mc:Fallback>
        </mc:AlternateContent>
      </w:r>
      <w:r w:rsidR="00286813" w:rsidRPr="001B446D">
        <w:t xml:space="preserve">If your proposed variation </w:t>
      </w:r>
      <w:r w:rsidR="00407F73">
        <w:t>will</w:t>
      </w:r>
      <w:r w:rsidR="000A6F92">
        <w:t xml:space="preserve"> </w:t>
      </w:r>
      <w:r w:rsidR="002536F1">
        <w:t xml:space="preserve">result in a change to any of the </w:t>
      </w:r>
      <w:r w:rsidR="00BE2389">
        <w:t xml:space="preserve">following, please </w:t>
      </w:r>
      <w:r w:rsidR="007C3C48">
        <w:t>select</w:t>
      </w:r>
      <w:r w:rsidR="00C2386D">
        <w:t xml:space="preserve"> the</w:t>
      </w:r>
      <w:r w:rsidR="007C3C48">
        <w:t xml:space="preserve"> relevant</w:t>
      </w:r>
      <w:r w:rsidR="00C2386D">
        <w:t xml:space="preserve"> box, </w:t>
      </w:r>
      <w:r w:rsidR="00BE2389">
        <w:t xml:space="preserve">complete the relevant section </w:t>
      </w:r>
      <w:r w:rsidR="00695013">
        <w:t>and provide</w:t>
      </w:r>
      <w:r w:rsidR="00164443">
        <w:t xml:space="preserve"> any </w:t>
      </w:r>
      <w:r w:rsidR="00695013">
        <w:t>evidence</w:t>
      </w:r>
      <w:r w:rsidR="00164443">
        <w:t xml:space="preserve"> requested</w:t>
      </w:r>
      <w:r w:rsidR="00695013">
        <w:t xml:space="preserve"> </w:t>
      </w:r>
      <w:r w:rsidR="00164443">
        <w:t xml:space="preserve">with your application. </w:t>
      </w:r>
      <w:r w:rsidR="004905EE">
        <w:t xml:space="preserve"> </w:t>
      </w:r>
      <w:r w:rsidR="00286813" w:rsidRPr="001B446D">
        <w:t xml:space="preserve"> </w:t>
      </w:r>
      <w:r w:rsidR="00286813">
        <w:t xml:space="preserve"> </w:t>
      </w:r>
      <w:bookmarkStart w:id="78" w:name="_Toc191630600"/>
    </w:p>
    <w:p w14:paraId="771B0558" w14:textId="23D1FD3D" w:rsidR="00BB0EBA" w:rsidRDefault="00BB0EBA" w:rsidP="00013D51">
      <w:pPr>
        <w:rPr>
          <w:color w:val="016574" w:themeColor="accent1"/>
        </w:rPr>
      </w:pPr>
      <w:bookmarkStart w:id="79" w:name="_Toc193369068"/>
      <w:bookmarkStart w:id="80" w:name="_Toc193445975"/>
      <w:r>
        <w:rPr>
          <w:color w:val="016574" w:themeColor="accent1"/>
        </w:rPr>
        <w:br w:type="page"/>
      </w:r>
    </w:p>
    <w:p w14:paraId="5CCD38BA" w14:textId="29855571" w:rsidR="00D85A6F" w:rsidRPr="00D85A6F" w:rsidRDefault="00D85A6F" w:rsidP="00473B28">
      <w:pPr>
        <w:pStyle w:val="Heading3"/>
        <w:spacing w:before="240" w:line="360" w:lineRule="auto"/>
        <w:rPr>
          <w:color w:val="016574" w:themeColor="accent1"/>
        </w:rPr>
      </w:pPr>
      <w:bookmarkStart w:id="81" w:name="_Toc198301935"/>
      <w:r>
        <w:rPr>
          <w:color w:val="016574" w:themeColor="accent1"/>
        </w:rPr>
        <w:lastRenderedPageBreak/>
        <w:t>3.</w:t>
      </w:r>
      <w:r w:rsidR="006F28C7">
        <w:rPr>
          <w:color w:val="016574" w:themeColor="accent1"/>
        </w:rPr>
        <w:t>2</w:t>
      </w:r>
      <w:r>
        <w:rPr>
          <w:color w:val="016574" w:themeColor="accent1"/>
        </w:rPr>
        <w:tab/>
      </w:r>
      <w:r w:rsidRPr="00D85A6F">
        <w:rPr>
          <w:color w:val="016574" w:themeColor="accent1"/>
        </w:rPr>
        <w:t>Change</w:t>
      </w:r>
      <w:r>
        <w:rPr>
          <w:color w:val="016574" w:themeColor="accent1"/>
        </w:rPr>
        <w:t>s</w:t>
      </w:r>
      <w:r w:rsidRPr="00D85A6F">
        <w:rPr>
          <w:color w:val="016574" w:themeColor="accent1"/>
        </w:rPr>
        <w:t xml:space="preserve"> to you</w:t>
      </w:r>
      <w:r>
        <w:rPr>
          <w:color w:val="016574" w:themeColor="accent1"/>
        </w:rPr>
        <w:t>r</w:t>
      </w:r>
      <w:r w:rsidRPr="00D85A6F">
        <w:rPr>
          <w:color w:val="016574" w:themeColor="accent1"/>
        </w:rPr>
        <w:t xml:space="preserve"> process</w:t>
      </w:r>
      <w:bookmarkEnd w:id="79"/>
      <w:bookmarkEnd w:id="80"/>
      <w:bookmarkEnd w:id="81"/>
    </w:p>
    <w:p w14:paraId="07F12DEE" w14:textId="6AE5F97E" w:rsidR="00D85A6F" w:rsidRPr="00490D3E" w:rsidRDefault="00D85A6F" w:rsidP="00490D3E">
      <w:pPr>
        <w:pStyle w:val="Heading4"/>
      </w:pPr>
      <w:r w:rsidRPr="00490D3E">
        <w:t>3.</w:t>
      </w:r>
      <w:r w:rsidR="006F28C7">
        <w:t>2</w:t>
      </w:r>
      <w:r w:rsidRPr="00490D3E">
        <w:t>.1</w:t>
      </w:r>
      <w:r w:rsidR="00443704" w:rsidRPr="00490D3E">
        <w:tab/>
      </w:r>
      <w:r w:rsidRPr="00490D3E">
        <w:t>Changes to your activities or capacity</w:t>
      </w:r>
    </w:p>
    <w:p w14:paraId="0EDE2B41" w14:textId="63211A0C" w:rsidR="007A6623" w:rsidRPr="004361B6" w:rsidRDefault="00A850F9" w:rsidP="00490D3E">
      <w:pPr>
        <w:pStyle w:val="BodyText1"/>
      </w:pPr>
      <w:r w:rsidRPr="00A70ED2">
        <w:t xml:space="preserve">Please complete the table below if </w:t>
      </w:r>
      <w:r w:rsidR="00A70ED2" w:rsidRPr="004361B6">
        <w:t>this variation will</w:t>
      </w:r>
      <w:r w:rsidRPr="004361B6">
        <w:t xml:space="preserve"> add a</w:t>
      </w:r>
      <w:r w:rsidR="00A70ED2" w:rsidRPr="004361B6">
        <w:t xml:space="preserve">ny </w:t>
      </w:r>
      <w:r w:rsidR="00A70ED2" w:rsidRPr="00F81088">
        <w:t>new</w:t>
      </w:r>
      <w:r w:rsidRPr="00F81088">
        <w:t xml:space="preserve"> industrial </w:t>
      </w:r>
      <w:r w:rsidR="00A70ED2" w:rsidRPr="00F81088">
        <w:t>activities</w:t>
      </w:r>
      <w:r w:rsidR="00A70ED2" w:rsidRPr="004361B6">
        <w:t xml:space="preserve"> or</w:t>
      </w:r>
      <w:r w:rsidR="007A6623" w:rsidRPr="004361B6">
        <w:t xml:space="preserve"> </w:t>
      </w:r>
      <w:r w:rsidR="00A70ED2" w:rsidRPr="004361B6">
        <w:t>increase the capacity of any existing industrial activity currently carried out at your authorised place.</w:t>
      </w:r>
    </w:p>
    <w:p w14:paraId="0CF2C221" w14:textId="77777777" w:rsidR="007A6623" w:rsidRPr="00D7048C" w:rsidRDefault="007A6623" w:rsidP="007A6623">
      <w:pPr>
        <w:spacing w:before="120"/>
        <w:rPr>
          <w:b/>
          <w:bCs/>
        </w:rPr>
      </w:pPr>
      <w:bookmarkStart w:id="82" w:name="_Toc168494522"/>
      <w:bookmarkStart w:id="83" w:name="_Toc168494571"/>
      <w:bookmarkStart w:id="84" w:name="_Toc168494523"/>
      <w:bookmarkStart w:id="85" w:name="_Toc168494572"/>
      <w:bookmarkStart w:id="86" w:name="_Toc168494524"/>
      <w:bookmarkStart w:id="87" w:name="_Toc168494573"/>
      <w:bookmarkStart w:id="88" w:name="_Toc168497350"/>
      <w:bookmarkStart w:id="89" w:name="_Toc175065347"/>
      <w:bookmarkEnd w:id="82"/>
      <w:bookmarkEnd w:id="83"/>
      <w:bookmarkEnd w:id="84"/>
      <w:bookmarkEnd w:id="85"/>
      <w:bookmarkEnd w:id="86"/>
      <w:bookmarkEnd w:id="87"/>
      <w:r w:rsidRPr="00D7048C">
        <w:rPr>
          <w:b/>
          <w:bCs/>
        </w:rPr>
        <w:t xml:space="preserve">Activity description </w:t>
      </w:r>
    </w:p>
    <w:p w14:paraId="580E13ED" w14:textId="2FA8731B" w:rsidR="007A6623" w:rsidRDefault="007A6623" w:rsidP="007A6623">
      <w:r w:rsidRPr="001D5ABE">
        <w:t xml:space="preserve">Use the </w:t>
      </w:r>
      <w:hyperlink r:id="rId27" w:history="1">
        <w:r w:rsidR="00C50091">
          <w:rPr>
            <w:rStyle w:val="Hyperlink"/>
          </w:rPr>
          <w:t>activity webpages</w:t>
        </w:r>
      </w:hyperlink>
      <w:r w:rsidRPr="001D5ABE">
        <w:t xml:space="preserve"> to identify the activit</w:t>
      </w:r>
      <w:r w:rsidR="00F45012">
        <w:t>ies</w:t>
      </w:r>
      <w:r w:rsidR="009360FA">
        <w:t xml:space="preserve"> which will change as a result of this variation </w:t>
      </w:r>
      <w:r w:rsidR="00033147">
        <w:t>application and</w:t>
      </w:r>
      <w:r w:rsidR="009360FA">
        <w:t xml:space="preserve"> </w:t>
      </w:r>
      <w:r w:rsidR="00F45012">
        <w:t xml:space="preserve">add </w:t>
      </w:r>
      <w:r w:rsidR="00F45012" w:rsidRPr="00F81088">
        <w:t xml:space="preserve">any </w:t>
      </w:r>
      <w:r w:rsidR="00446511" w:rsidRPr="00F81088">
        <w:t>industrial activities</w:t>
      </w:r>
      <w:r w:rsidR="00446511">
        <w:t xml:space="preserve"> </w:t>
      </w:r>
      <w:r w:rsidR="00F45012">
        <w:t xml:space="preserve">that </w:t>
      </w:r>
      <w:r w:rsidRPr="001D5ABE">
        <w:t>you wish to apply for</w:t>
      </w:r>
      <w:r w:rsidR="008F0B0D">
        <w:t>.</w:t>
      </w:r>
      <w:r w:rsidRPr="001D5ABE">
        <w:t xml:space="preserve"> </w:t>
      </w:r>
      <w:r w:rsidR="00446511">
        <w:t xml:space="preserve">If you are looking to add </w:t>
      </w:r>
      <w:r w:rsidR="00446511" w:rsidRPr="00F81088">
        <w:t>water</w:t>
      </w:r>
      <w:r w:rsidR="00006D75" w:rsidRPr="00F81088">
        <w:t>,</w:t>
      </w:r>
      <w:r w:rsidR="00446511" w:rsidRPr="00F81088">
        <w:t xml:space="preserve"> waste </w:t>
      </w:r>
      <w:r w:rsidR="00006D75" w:rsidRPr="00F81088">
        <w:t xml:space="preserve">or schedule 20 emission </w:t>
      </w:r>
      <w:r w:rsidR="004461D9" w:rsidRPr="00F81088">
        <w:t>activities</w:t>
      </w:r>
      <w:r w:rsidR="004461D9">
        <w:t>,</w:t>
      </w:r>
      <w:r w:rsidR="00446511">
        <w:t xml:space="preserve"> please </w:t>
      </w:r>
      <w:r w:rsidR="004461D9">
        <w:t xml:space="preserve">use </w:t>
      </w:r>
      <w:r w:rsidR="00DD246C">
        <w:t>the relevant</w:t>
      </w:r>
      <w:r w:rsidR="004461D9">
        <w:t xml:space="preserve"> activity forms.</w:t>
      </w:r>
    </w:p>
    <w:p w14:paraId="2F1F3DD2" w14:textId="77777777" w:rsidR="007A6623" w:rsidRPr="007A1FAE" w:rsidRDefault="007A6623" w:rsidP="009F6955">
      <w:pPr>
        <w:spacing w:before="240"/>
      </w:pPr>
      <w:r w:rsidRPr="00D7048C">
        <w:rPr>
          <w:b/>
          <w:bCs/>
        </w:rPr>
        <w:t>Activity capacity</w:t>
      </w:r>
      <w:r>
        <w:rPr>
          <w:b/>
          <w:bCs/>
        </w:rPr>
        <w:t xml:space="preserve"> </w:t>
      </w:r>
      <w:r w:rsidRPr="001E0304">
        <w:rPr>
          <w:b/>
          <w:bCs/>
        </w:rPr>
        <w:t>or throughput</w:t>
      </w:r>
      <w:r w:rsidRPr="00D7048C">
        <w:rPr>
          <w:b/>
          <w:bCs/>
        </w:rPr>
        <w:t xml:space="preserve"> </w:t>
      </w:r>
    </w:p>
    <w:p w14:paraId="5C936925" w14:textId="6111F952" w:rsidR="007A6623" w:rsidRDefault="007A6623" w:rsidP="007A6623">
      <w:pPr>
        <w:spacing w:after="120"/>
        <w:rPr>
          <w:rFonts w:eastAsia="Arial" w:cs="Times New Roman"/>
          <w:b/>
          <w:bCs/>
          <w:lang w:eastAsia="en-GB"/>
        </w:rPr>
      </w:pPr>
      <w:r>
        <w:t xml:space="preserve">Refer to </w:t>
      </w:r>
      <w:hyperlink r:id="rId28" w:history="1">
        <w:r w:rsidR="00B64B9B" w:rsidRPr="000A42ED">
          <w:rPr>
            <w:rStyle w:val="Hyperlink"/>
          </w:rPr>
          <w:t>SEPA capacity/threshold guidance</w:t>
        </w:r>
      </w:hyperlink>
      <w:r>
        <w:t xml:space="preserve"> and specify</w:t>
      </w:r>
      <w:r w:rsidRPr="00D86B43">
        <w:t xml:space="preserve"> the activity capacity</w:t>
      </w:r>
      <w:r>
        <w:t xml:space="preserve"> or </w:t>
      </w:r>
      <w:r w:rsidRPr="00D86B43">
        <w:t xml:space="preserve">throughput </w:t>
      </w:r>
      <w:r>
        <w:t>for each activity</w:t>
      </w:r>
      <w:r w:rsidRPr="00D86B43">
        <w:t xml:space="preserve"> in</w:t>
      </w:r>
      <w:r w:rsidR="00C54E4E">
        <w:t xml:space="preserve"> the table below</w:t>
      </w:r>
      <w:r w:rsidR="003A5BF2">
        <w:t>.</w:t>
      </w:r>
      <w:r w:rsidRPr="00D86B43">
        <w:t xml:space="preserve"> </w:t>
      </w:r>
      <w:r>
        <w:t>For example,</w:t>
      </w:r>
      <w:r w:rsidRPr="00D86B43">
        <w:t xml:space="preserve"> for combustion</w:t>
      </w:r>
      <w:r>
        <w:t xml:space="preserve"> activities</w:t>
      </w:r>
      <w:r w:rsidRPr="00D86B43">
        <w:t xml:space="preserve"> provide </w:t>
      </w:r>
      <w:r>
        <w:t xml:space="preserve">the </w:t>
      </w:r>
      <w:r w:rsidR="003A5BF2">
        <w:t>‘</w:t>
      </w:r>
      <w:r w:rsidRPr="00D86B43">
        <w:t>aggregated net thermal input</w:t>
      </w:r>
      <w:r w:rsidR="003A5BF2">
        <w:t>’,</w:t>
      </w:r>
      <w:r w:rsidRPr="00D86B43">
        <w:t xml:space="preserve"> for waste disposal</w:t>
      </w:r>
      <w:r>
        <w:t xml:space="preserve"> activities</w:t>
      </w:r>
      <w:r w:rsidRPr="00D86B43">
        <w:t xml:space="preserve"> provide </w:t>
      </w:r>
      <w:r>
        <w:t xml:space="preserve">the </w:t>
      </w:r>
      <w:r w:rsidR="003A5BF2">
        <w:t>‘</w:t>
      </w:r>
      <w:r w:rsidRPr="00D86B43">
        <w:t>tonnes per day</w:t>
      </w:r>
      <w:r w:rsidR="003A5BF2">
        <w:t>’</w:t>
      </w:r>
      <w:r>
        <w:rPr>
          <w:rFonts w:eastAsia="Arial" w:cs="Times New Roman"/>
          <w:b/>
          <w:bCs/>
          <w:lang w:eastAsia="en-GB"/>
        </w:rPr>
        <w:t>.</w:t>
      </w:r>
    </w:p>
    <w:p w14:paraId="3D4EFDFB" w14:textId="7DB24F65" w:rsidR="007A6623" w:rsidRDefault="003678D8" w:rsidP="009F6955">
      <w:pPr>
        <w:spacing w:before="240"/>
        <w:rPr>
          <w:rFonts w:eastAsia="Arial" w:cs="Times New Roman"/>
          <w:b/>
          <w:bCs/>
          <w:lang w:eastAsia="en-GB"/>
        </w:rPr>
      </w:pPr>
      <w:r>
        <w:rPr>
          <w:rFonts w:eastAsia="Arial" w:cs="Times New Roman"/>
          <w:b/>
          <w:bCs/>
          <w:lang w:eastAsia="en-GB"/>
        </w:rPr>
        <w:t>Changes</w:t>
      </w:r>
    </w:p>
    <w:p w14:paraId="30B29C04" w14:textId="4FB0DC75" w:rsidR="00F45012" w:rsidRPr="00B828C4" w:rsidRDefault="00825AA2" w:rsidP="007A6623">
      <w:pPr>
        <w:spacing w:after="120"/>
      </w:pPr>
      <w:r w:rsidRPr="00B828C4">
        <w:t>Indicate whether</w:t>
      </w:r>
      <w:r w:rsidR="00BA0EFC">
        <w:t xml:space="preserve"> the activity listed is a </w:t>
      </w:r>
      <w:r w:rsidR="00AE2FF1">
        <w:t xml:space="preserve">proposed </w:t>
      </w:r>
      <w:r w:rsidR="00BA0EFC">
        <w:t>new activity</w:t>
      </w:r>
      <w:r w:rsidR="00AE2FF1">
        <w:t xml:space="preserve"> to be added by this variation,</w:t>
      </w:r>
      <w:r w:rsidR="00BA0EFC">
        <w:t xml:space="preserve"> or</w:t>
      </w:r>
      <w:r w:rsidR="00AE2FF1">
        <w:t xml:space="preserve"> a</w:t>
      </w:r>
      <w:r w:rsidRPr="00B828C4">
        <w:t xml:space="preserve"> </w:t>
      </w:r>
      <w:r w:rsidR="00210880">
        <w:t xml:space="preserve">change </w:t>
      </w:r>
      <w:r w:rsidR="002B49B9">
        <w:t>to</w:t>
      </w:r>
      <w:r w:rsidR="00B828C4" w:rsidRPr="00B828C4">
        <w:t xml:space="preserve"> </w:t>
      </w:r>
      <w:r w:rsidR="00210880">
        <w:t>an existing</w:t>
      </w:r>
      <w:r w:rsidR="00B828C4" w:rsidRPr="00B828C4">
        <w:t xml:space="preserve"> activity.</w:t>
      </w:r>
    </w:p>
    <w:p w14:paraId="1E3591B3" w14:textId="2425C624" w:rsidR="007A6623" w:rsidRPr="00EA07E7" w:rsidRDefault="007A6623" w:rsidP="007A6623">
      <w:pPr>
        <w:spacing w:before="360"/>
        <w:rPr>
          <w:b/>
          <w:bCs/>
        </w:rPr>
      </w:pPr>
      <w:bookmarkStart w:id="90" w:name="_Toc168497351"/>
      <w:bookmarkEnd w:id="88"/>
      <w:bookmarkEnd w:id="89"/>
      <w:r w:rsidRPr="00382195">
        <w:rPr>
          <w:b/>
          <w:bCs/>
        </w:rPr>
        <w:t xml:space="preserve">Table </w:t>
      </w:r>
      <w:r w:rsidR="004B3470">
        <w:rPr>
          <w:b/>
          <w:bCs/>
        </w:rPr>
        <w:t>3</w:t>
      </w:r>
      <w:r w:rsidRPr="00382195">
        <w:rPr>
          <w:b/>
          <w:bCs/>
        </w:rPr>
        <w:t>:</w:t>
      </w:r>
      <w:r w:rsidRPr="00EA07E7">
        <w:rPr>
          <w:b/>
          <w:bCs/>
        </w:rPr>
        <w:t xml:space="preserve"> </w:t>
      </w:r>
      <w:bookmarkEnd w:id="90"/>
      <w:r>
        <w:rPr>
          <w:b/>
          <w:bCs/>
        </w:rPr>
        <w:t>Industrial activities details</w:t>
      </w:r>
    </w:p>
    <w:tbl>
      <w:tblPr>
        <w:tblStyle w:val="TableGrid"/>
        <w:tblW w:w="4933" w:type="pct"/>
        <w:tblLayout w:type="fixed"/>
        <w:tblLook w:val="04A0" w:firstRow="1" w:lastRow="0" w:firstColumn="1" w:lastColumn="0" w:noHBand="0" w:noVBand="1"/>
        <w:tblCaption w:val="Table 3: Industrial activities details"/>
        <w:tblDescription w:val="The table has three columns: 'Activity description',  'Activity capacity or throughput' and 'Changes'.  Rows provide details of different industrial activities and their corresponding capacity or throughput and whether the new activity is added by this variation or if there is a change in capacity of an existing activity.                                                                                                             - Row 1 provides an example: 'Manufacture of glass between 5,000 tonnes per year and 20 tonnes per day'. Capacity: 5,500 tonnes/year. Changed or added by this variation. Changed capacity. &#10; - Row 2 provides another example: 'Medium combustion plant.' Capacity: 19.5MW thermal input. Changed or added by this variation: New activity."/>
      </w:tblPr>
      <w:tblGrid>
        <w:gridCol w:w="6632"/>
        <w:gridCol w:w="1791"/>
        <w:gridCol w:w="1652"/>
      </w:tblGrid>
      <w:tr w:rsidR="007A6623" w14:paraId="611C3314" w14:textId="4E622E80" w:rsidTr="00224E88">
        <w:trPr>
          <w:trHeight w:val="1191"/>
        </w:trPr>
        <w:tc>
          <w:tcPr>
            <w:tcW w:w="3291" w:type="pct"/>
            <w:shd w:val="clear" w:color="auto" w:fill="016574"/>
            <w:vAlign w:val="center"/>
          </w:tcPr>
          <w:p w14:paraId="08235107" w14:textId="25D62F06" w:rsidR="007A6623" w:rsidRDefault="000B61EA" w:rsidP="00472EF0">
            <w:pPr>
              <w:pStyle w:val="BodyText1"/>
              <w:spacing w:after="0" w:line="240" w:lineRule="auto"/>
            </w:pPr>
            <w:r>
              <w:rPr>
                <w:rFonts w:eastAsia="Times New Roman" w:cs="Arial"/>
                <w:b/>
                <w:bCs/>
                <w:color w:val="FFFFFF" w:themeColor="background1"/>
                <w:lang w:eastAsia="en-GB"/>
              </w:rPr>
              <w:t>A</w:t>
            </w:r>
            <w:r w:rsidR="007A6623">
              <w:rPr>
                <w:rFonts w:eastAsia="Times New Roman" w:cs="Arial"/>
                <w:b/>
                <w:bCs/>
                <w:color w:val="FFFFFF" w:themeColor="background1"/>
                <w:lang w:eastAsia="en-GB"/>
              </w:rPr>
              <w:t xml:space="preserve">ctivity description </w:t>
            </w:r>
          </w:p>
        </w:tc>
        <w:tc>
          <w:tcPr>
            <w:tcW w:w="889" w:type="pct"/>
            <w:shd w:val="clear" w:color="auto" w:fill="016574"/>
            <w:vAlign w:val="center"/>
          </w:tcPr>
          <w:p w14:paraId="4DE83A95" w14:textId="77777777" w:rsidR="007A6623" w:rsidRPr="00057C5E" w:rsidRDefault="007A6623" w:rsidP="00472EF0">
            <w:pPr>
              <w:pStyle w:val="BodyText1"/>
              <w:spacing w:after="0" w:line="288" w:lineRule="auto"/>
              <w:rPr>
                <w:rFonts w:eastAsia="Times New Roman" w:cs="Arial"/>
                <w:b/>
                <w:color w:val="FFFFFF" w:themeColor="background1"/>
                <w:lang w:eastAsia="en-GB"/>
              </w:rPr>
            </w:pPr>
            <w:r>
              <w:rPr>
                <w:rFonts w:eastAsia="Times New Roman" w:cs="Arial"/>
                <w:b/>
                <w:bCs/>
                <w:color w:val="FFFFFF" w:themeColor="background1"/>
                <w:lang w:eastAsia="en-GB"/>
              </w:rPr>
              <w:t>Activity capacity or throughput</w:t>
            </w:r>
          </w:p>
        </w:tc>
        <w:tc>
          <w:tcPr>
            <w:tcW w:w="820" w:type="pct"/>
            <w:shd w:val="clear" w:color="auto" w:fill="016574"/>
            <w:vAlign w:val="center"/>
          </w:tcPr>
          <w:p w14:paraId="279EBECA" w14:textId="00C1B8A5" w:rsidR="007A6623" w:rsidRDefault="003678D8" w:rsidP="00472EF0">
            <w:pPr>
              <w:pStyle w:val="BodyText1"/>
              <w:spacing w:after="0" w:line="288" w:lineRule="auto"/>
              <w:rPr>
                <w:rFonts w:eastAsia="Times New Roman" w:cs="Arial"/>
                <w:b/>
                <w:bCs/>
                <w:color w:val="FFFFFF" w:themeColor="background1"/>
                <w:lang w:eastAsia="en-GB"/>
              </w:rPr>
            </w:pPr>
            <w:r>
              <w:rPr>
                <w:rFonts w:eastAsia="Times New Roman" w:cs="Arial"/>
                <w:b/>
                <w:bCs/>
                <w:color w:val="FFFFFF" w:themeColor="background1"/>
                <w:lang w:eastAsia="en-GB"/>
              </w:rPr>
              <w:t>Changes</w:t>
            </w:r>
          </w:p>
        </w:tc>
      </w:tr>
      <w:tr w:rsidR="007A6623" w14:paraId="6FD65891" w14:textId="2A79CC85" w:rsidTr="00224E88">
        <w:trPr>
          <w:trHeight w:val="20"/>
        </w:trPr>
        <w:tc>
          <w:tcPr>
            <w:tcW w:w="3291" w:type="pct"/>
            <w:tcBorders>
              <w:left w:val="single" w:sz="8" w:space="0" w:color="A6A6A6"/>
              <w:bottom w:val="single" w:sz="8" w:space="0" w:color="A6A6A6"/>
              <w:right w:val="single" w:sz="8" w:space="0" w:color="A6A6A6"/>
            </w:tcBorders>
            <w:shd w:val="clear" w:color="auto" w:fill="F2F2F2" w:themeFill="background1" w:themeFillShade="F2"/>
            <w:vAlign w:val="center"/>
          </w:tcPr>
          <w:p w14:paraId="11E07503" w14:textId="7AA22D6E" w:rsidR="007A6623" w:rsidRPr="00AF5463" w:rsidRDefault="007A6623" w:rsidP="00472EF0">
            <w:pPr>
              <w:pStyle w:val="BodyText1"/>
              <w:spacing w:before="120" w:after="120" w:line="288" w:lineRule="auto"/>
            </w:pPr>
            <w:r>
              <w:rPr>
                <w:iCs/>
              </w:rPr>
              <w:t>Example 1:</w:t>
            </w:r>
            <w:r w:rsidRPr="00AF5463">
              <w:t xml:space="preserve"> </w:t>
            </w:r>
            <w:r w:rsidRPr="00BA3792">
              <w:t>Manufacture of glass between 5</w:t>
            </w:r>
            <w:r w:rsidR="00BA4B14">
              <w:t>,</w:t>
            </w:r>
            <w:r w:rsidRPr="00BA3792">
              <w:t>000 tonnes per year and 20 tonnes</w:t>
            </w:r>
            <w:r w:rsidR="002D4A52">
              <w:t xml:space="preserve"> per </w:t>
            </w:r>
            <w:r w:rsidRPr="00BA3792">
              <w:t>day</w:t>
            </w:r>
          </w:p>
        </w:tc>
        <w:tc>
          <w:tcPr>
            <w:tcW w:w="889" w:type="pct"/>
            <w:tcBorders>
              <w:left w:val="single" w:sz="8" w:space="0" w:color="A6A6A6"/>
              <w:bottom w:val="single" w:sz="8" w:space="0" w:color="A6A6A6"/>
              <w:right w:val="single" w:sz="8" w:space="0" w:color="A6A6A6"/>
            </w:tcBorders>
            <w:shd w:val="clear" w:color="auto" w:fill="F2F2F2" w:themeFill="background1" w:themeFillShade="F2"/>
            <w:vAlign w:val="center"/>
          </w:tcPr>
          <w:p w14:paraId="6AF5B965" w14:textId="3104519E" w:rsidR="007A6623" w:rsidRPr="00AF5463" w:rsidRDefault="007A6623" w:rsidP="00472EF0">
            <w:pPr>
              <w:pStyle w:val="BodyText1"/>
              <w:spacing w:after="0" w:line="240" w:lineRule="auto"/>
            </w:pPr>
            <w:r>
              <w:t>5</w:t>
            </w:r>
            <w:r w:rsidR="00691224">
              <w:t>,</w:t>
            </w:r>
            <w:r>
              <w:t>500</w:t>
            </w:r>
            <w:r w:rsidRPr="00AF5463">
              <w:t xml:space="preserve"> tonnes</w:t>
            </w:r>
            <w:r w:rsidR="002D4A52">
              <w:t xml:space="preserve"> per </w:t>
            </w:r>
            <w:r w:rsidRPr="00AF5463">
              <w:t>year</w:t>
            </w:r>
          </w:p>
        </w:tc>
        <w:tc>
          <w:tcPr>
            <w:tcW w:w="820" w:type="pct"/>
            <w:tcBorders>
              <w:left w:val="single" w:sz="8" w:space="0" w:color="A6A6A6"/>
              <w:bottom w:val="single" w:sz="8" w:space="0" w:color="A6A6A6"/>
              <w:right w:val="single" w:sz="8" w:space="0" w:color="A6A6A6"/>
            </w:tcBorders>
            <w:shd w:val="clear" w:color="auto" w:fill="F2F2F2" w:themeFill="background1" w:themeFillShade="F2"/>
            <w:vAlign w:val="center"/>
          </w:tcPr>
          <w:p w14:paraId="1DA7C117" w14:textId="5E570B78" w:rsidR="007A6623" w:rsidRDefault="00472F8D" w:rsidP="00472EF0">
            <w:pPr>
              <w:pStyle w:val="BodyText1"/>
              <w:spacing w:after="0" w:line="240" w:lineRule="auto"/>
            </w:pPr>
            <w:r>
              <w:t>Changed capacity</w:t>
            </w:r>
          </w:p>
        </w:tc>
      </w:tr>
      <w:tr w:rsidR="007A6623" w14:paraId="45788CC5" w14:textId="7A29517C" w:rsidTr="00224E88">
        <w:trPr>
          <w:trHeight w:val="737"/>
        </w:trPr>
        <w:tc>
          <w:tcPr>
            <w:tcW w:w="3291" w:type="pct"/>
            <w:tcBorders>
              <w:top w:val="single" w:sz="8" w:space="0" w:color="A6A6A6"/>
              <w:left w:val="single" w:sz="8" w:space="0" w:color="A6A6A6"/>
              <w:bottom w:val="single" w:sz="8" w:space="0" w:color="A6A6A6"/>
              <w:right w:val="single" w:sz="8" w:space="0" w:color="A6A6A6"/>
            </w:tcBorders>
            <w:shd w:val="clear" w:color="auto" w:fill="F2F2F2" w:themeFill="background1" w:themeFillShade="F2"/>
            <w:vAlign w:val="center"/>
          </w:tcPr>
          <w:p w14:paraId="0D109CB4" w14:textId="77777777" w:rsidR="007A6623" w:rsidRPr="00AF5463" w:rsidRDefault="007A6623" w:rsidP="00472EF0">
            <w:pPr>
              <w:pStyle w:val="BodyText1"/>
              <w:spacing w:after="0" w:line="240" w:lineRule="auto"/>
            </w:pPr>
            <w:r>
              <w:rPr>
                <w:iCs/>
              </w:rPr>
              <w:t>Example 2:</w:t>
            </w:r>
            <w:r w:rsidRPr="00AF5463">
              <w:t xml:space="preserve"> Medium combustion plant</w:t>
            </w:r>
          </w:p>
        </w:tc>
        <w:tc>
          <w:tcPr>
            <w:tcW w:w="889" w:type="pct"/>
            <w:tcBorders>
              <w:top w:val="single" w:sz="8" w:space="0" w:color="A6A6A6"/>
              <w:left w:val="single" w:sz="8" w:space="0" w:color="A6A6A6"/>
              <w:bottom w:val="single" w:sz="8" w:space="0" w:color="A6A6A6"/>
              <w:right w:val="single" w:sz="8" w:space="0" w:color="A6A6A6"/>
            </w:tcBorders>
            <w:shd w:val="clear" w:color="auto" w:fill="F2F2F2" w:themeFill="background1" w:themeFillShade="F2"/>
            <w:vAlign w:val="center"/>
          </w:tcPr>
          <w:p w14:paraId="515859C4" w14:textId="77777777" w:rsidR="007A6623" w:rsidRPr="00AF5463" w:rsidRDefault="007A6623" w:rsidP="00472EF0">
            <w:pPr>
              <w:pStyle w:val="BodyText1"/>
              <w:spacing w:after="0" w:line="240" w:lineRule="auto"/>
            </w:pPr>
            <w:r w:rsidRPr="00AF5463">
              <w:t>19.</w:t>
            </w:r>
            <w:r w:rsidRPr="00AF5463">
              <w:rPr>
                <w:iCs/>
              </w:rPr>
              <w:t>5</w:t>
            </w:r>
            <w:r>
              <w:rPr>
                <w:iCs/>
              </w:rPr>
              <w:t xml:space="preserve"> </w:t>
            </w:r>
            <w:r w:rsidRPr="00AF5463">
              <w:rPr>
                <w:iCs/>
              </w:rPr>
              <w:t>MW</w:t>
            </w:r>
            <w:r w:rsidRPr="00AF5463">
              <w:t xml:space="preserve"> thermal input</w:t>
            </w:r>
          </w:p>
        </w:tc>
        <w:tc>
          <w:tcPr>
            <w:tcW w:w="820" w:type="pct"/>
            <w:tcBorders>
              <w:top w:val="single" w:sz="8" w:space="0" w:color="A6A6A6"/>
              <w:left w:val="single" w:sz="8" w:space="0" w:color="A6A6A6"/>
              <w:bottom w:val="single" w:sz="8" w:space="0" w:color="A6A6A6"/>
              <w:right w:val="single" w:sz="8" w:space="0" w:color="A6A6A6"/>
            </w:tcBorders>
            <w:shd w:val="clear" w:color="auto" w:fill="F2F2F2" w:themeFill="background1" w:themeFillShade="F2"/>
            <w:vAlign w:val="center"/>
          </w:tcPr>
          <w:p w14:paraId="1E27F2AB" w14:textId="14FF2522" w:rsidR="007A6623" w:rsidRPr="00AF5463" w:rsidRDefault="00472F8D" w:rsidP="00472EF0">
            <w:pPr>
              <w:pStyle w:val="BodyText1"/>
              <w:spacing w:after="0" w:line="240" w:lineRule="auto"/>
            </w:pPr>
            <w:r>
              <w:t xml:space="preserve">New </w:t>
            </w:r>
            <w:r w:rsidR="00880534">
              <w:t>activity</w:t>
            </w:r>
          </w:p>
        </w:tc>
      </w:tr>
      <w:tr w:rsidR="007A6623" w14:paraId="3F80465E" w14:textId="49BC86B7" w:rsidTr="00D23177">
        <w:trPr>
          <w:trHeight w:val="794"/>
        </w:trPr>
        <w:tc>
          <w:tcPr>
            <w:tcW w:w="3291" w:type="pct"/>
            <w:tcBorders>
              <w:top w:val="single" w:sz="8" w:space="0" w:color="A6A6A6"/>
              <w:left w:val="single" w:sz="8" w:space="0" w:color="A6A6A6"/>
              <w:bottom w:val="single" w:sz="8" w:space="0" w:color="A6A6A6"/>
              <w:right w:val="single" w:sz="8" w:space="0" w:color="A6A6A6"/>
            </w:tcBorders>
            <w:vAlign w:val="center"/>
          </w:tcPr>
          <w:p w14:paraId="3CBD2FDE" w14:textId="78C9F170" w:rsidR="00142CEF" w:rsidRDefault="00142CEF" w:rsidP="00472EF0">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40E22A5F" w14:textId="34450A58" w:rsidR="007A6623" w:rsidRDefault="007A6623" w:rsidP="00472EF0">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6088F824" w14:textId="61FBB0EE" w:rsidR="007A6623" w:rsidRDefault="007A6623" w:rsidP="00472EF0">
            <w:pPr>
              <w:pStyle w:val="BodyText1"/>
              <w:spacing w:after="0" w:line="240" w:lineRule="auto"/>
            </w:pPr>
          </w:p>
        </w:tc>
      </w:tr>
      <w:tr w:rsidR="007A6623" w14:paraId="4B5814B2" w14:textId="17840B8C" w:rsidTr="00D23177">
        <w:trPr>
          <w:trHeight w:val="794"/>
        </w:trPr>
        <w:tc>
          <w:tcPr>
            <w:tcW w:w="3291" w:type="pct"/>
            <w:tcBorders>
              <w:top w:val="single" w:sz="8" w:space="0" w:color="A6A6A6"/>
              <w:left w:val="single" w:sz="8" w:space="0" w:color="A6A6A6"/>
              <w:bottom w:val="single" w:sz="8" w:space="0" w:color="A6A6A6"/>
              <w:right w:val="single" w:sz="8" w:space="0" w:color="A6A6A6"/>
            </w:tcBorders>
            <w:vAlign w:val="center"/>
          </w:tcPr>
          <w:p w14:paraId="37186568" w14:textId="66F558F1" w:rsidR="007A6623" w:rsidRDefault="007A6623" w:rsidP="00472EF0">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3DF717C7" w14:textId="626DF477" w:rsidR="007A6623" w:rsidRDefault="007A6623" w:rsidP="00472EF0">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3FBBB6F7" w14:textId="488E14AB" w:rsidR="007A6623" w:rsidRDefault="007A6623" w:rsidP="00472EF0">
            <w:pPr>
              <w:pStyle w:val="BodyText1"/>
              <w:spacing w:after="0" w:line="240" w:lineRule="auto"/>
            </w:pPr>
          </w:p>
        </w:tc>
      </w:tr>
      <w:tr w:rsidR="006F28C7" w14:paraId="77D68F9E" w14:textId="77777777" w:rsidTr="00D23177">
        <w:trPr>
          <w:trHeight w:val="794"/>
        </w:trPr>
        <w:tc>
          <w:tcPr>
            <w:tcW w:w="3291" w:type="pct"/>
            <w:tcBorders>
              <w:top w:val="single" w:sz="8" w:space="0" w:color="A6A6A6"/>
              <w:left w:val="single" w:sz="8" w:space="0" w:color="A6A6A6"/>
              <w:bottom w:val="single" w:sz="8" w:space="0" w:color="A6A6A6"/>
              <w:right w:val="single" w:sz="8" w:space="0" w:color="A6A6A6"/>
            </w:tcBorders>
            <w:vAlign w:val="center"/>
          </w:tcPr>
          <w:p w14:paraId="37232162" w14:textId="68B1E876" w:rsidR="00224E88" w:rsidRDefault="00224E88" w:rsidP="00224E88">
            <w:pPr>
              <w:pStyle w:val="BodyText1"/>
              <w:spacing w:after="0" w:line="240" w:lineRule="auto"/>
            </w:pPr>
          </w:p>
        </w:tc>
        <w:tc>
          <w:tcPr>
            <w:tcW w:w="889" w:type="pct"/>
            <w:tcBorders>
              <w:top w:val="single" w:sz="8" w:space="0" w:color="A6A6A6"/>
              <w:left w:val="single" w:sz="8" w:space="0" w:color="A6A6A6"/>
              <w:bottom w:val="single" w:sz="8" w:space="0" w:color="A6A6A6"/>
              <w:right w:val="single" w:sz="8" w:space="0" w:color="A6A6A6"/>
            </w:tcBorders>
            <w:vAlign w:val="center"/>
          </w:tcPr>
          <w:p w14:paraId="59C47967" w14:textId="77777777" w:rsidR="006F28C7" w:rsidRDefault="006F28C7" w:rsidP="00472EF0">
            <w:pPr>
              <w:pStyle w:val="BodyText1"/>
              <w:spacing w:after="0" w:line="240" w:lineRule="auto"/>
            </w:pPr>
          </w:p>
        </w:tc>
        <w:tc>
          <w:tcPr>
            <w:tcW w:w="820" w:type="pct"/>
            <w:tcBorders>
              <w:top w:val="single" w:sz="8" w:space="0" w:color="A6A6A6"/>
              <w:left w:val="single" w:sz="8" w:space="0" w:color="A6A6A6"/>
              <w:bottom w:val="single" w:sz="8" w:space="0" w:color="A6A6A6"/>
              <w:right w:val="single" w:sz="8" w:space="0" w:color="A6A6A6"/>
            </w:tcBorders>
            <w:vAlign w:val="center"/>
          </w:tcPr>
          <w:p w14:paraId="61724539" w14:textId="77777777" w:rsidR="006F28C7" w:rsidRDefault="006F28C7" w:rsidP="00472EF0">
            <w:pPr>
              <w:pStyle w:val="BodyText1"/>
              <w:spacing w:after="0" w:line="240" w:lineRule="auto"/>
            </w:pPr>
          </w:p>
        </w:tc>
      </w:tr>
    </w:tbl>
    <w:p w14:paraId="1D86E4E8" w14:textId="4DB41FE0" w:rsidR="000260DD" w:rsidRPr="00142CEF" w:rsidRDefault="00142CEF" w:rsidP="00142CEF">
      <w:pPr>
        <w:pStyle w:val="Heading4"/>
      </w:pPr>
      <w:bookmarkStart w:id="91" w:name="_Toc191630598"/>
      <w:bookmarkEnd w:id="78"/>
      <w:r>
        <w:br w:type="page"/>
      </w:r>
      <w:r w:rsidR="00481831" w:rsidRPr="00142CEF">
        <w:lastRenderedPageBreak/>
        <w:t>3.</w:t>
      </w:r>
      <w:r w:rsidR="009F6955" w:rsidRPr="00142CEF">
        <w:t>2</w:t>
      </w:r>
      <w:r w:rsidR="000260DD" w:rsidRPr="00142CEF">
        <w:t>.</w:t>
      </w:r>
      <w:r w:rsidR="00713D82" w:rsidRPr="00142CEF">
        <w:t>2</w:t>
      </w:r>
      <w:r w:rsidR="000260DD" w:rsidRPr="00142CEF">
        <w:t xml:space="preserve">   Infrastructure plan</w:t>
      </w:r>
      <w:bookmarkEnd w:id="91"/>
    </w:p>
    <w:p w14:paraId="5B0856FF" w14:textId="77777777" w:rsidR="000260DD" w:rsidRPr="002B52B2" w:rsidRDefault="000260DD" w:rsidP="000260DD">
      <w:pPr>
        <w:pStyle w:val="BodyText1"/>
        <w:spacing w:before="120" w:after="120"/>
      </w:pPr>
      <w:r w:rsidRPr="002B52B2">
        <w:t>Please provide an infrastructure plan that clearly shows the layout of the proposed authorised place. The plan should include key features such as:</w:t>
      </w:r>
    </w:p>
    <w:p w14:paraId="69FE4FBF" w14:textId="77777777" w:rsidR="000260DD" w:rsidRPr="002B52B2" w:rsidRDefault="000260DD" w:rsidP="007675BD">
      <w:pPr>
        <w:pStyle w:val="BodyText1"/>
        <w:numPr>
          <w:ilvl w:val="0"/>
          <w:numId w:val="24"/>
        </w:numPr>
        <w:spacing w:before="120" w:after="120"/>
        <w:ind w:left="426" w:hanging="284"/>
      </w:pPr>
      <w:r w:rsidRPr="002B52B2">
        <w:t>Plant and equipment</w:t>
      </w:r>
      <w:r>
        <w:t xml:space="preserve"> (including abatement)</w:t>
      </w:r>
    </w:p>
    <w:p w14:paraId="5C464DCB" w14:textId="77777777" w:rsidR="000260DD" w:rsidRPr="002B52B2" w:rsidRDefault="000260DD" w:rsidP="007675BD">
      <w:pPr>
        <w:pStyle w:val="BodyText1"/>
        <w:numPr>
          <w:ilvl w:val="0"/>
          <w:numId w:val="24"/>
        </w:numPr>
        <w:spacing w:before="120" w:after="120"/>
        <w:ind w:left="426" w:hanging="284"/>
      </w:pPr>
      <w:r w:rsidRPr="002B52B2">
        <w:t>Storage areas (e.g</w:t>
      </w:r>
      <w:r>
        <w:t>.</w:t>
      </w:r>
      <w:r w:rsidRPr="002B52B2">
        <w:t xml:space="preserve"> silos, bunded areas, tanks)</w:t>
      </w:r>
    </w:p>
    <w:p w14:paraId="102344CF" w14:textId="77777777" w:rsidR="000260DD" w:rsidRDefault="000260DD" w:rsidP="007675BD">
      <w:pPr>
        <w:pStyle w:val="BodyText1"/>
        <w:numPr>
          <w:ilvl w:val="0"/>
          <w:numId w:val="24"/>
        </w:numPr>
        <w:spacing w:before="120" w:after="120"/>
        <w:ind w:left="426" w:hanging="284"/>
      </w:pPr>
      <w:r w:rsidRPr="002B52B2">
        <w:t>Permeable and impermeable areas</w:t>
      </w:r>
    </w:p>
    <w:p w14:paraId="3413676E" w14:textId="77777777" w:rsidR="000260DD" w:rsidRPr="002B52B2" w:rsidRDefault="000260DD" w:rsidP="007675BD">
      <w:pPr>
        <w:pStyle w:val="BodyText1"/>
        <w:numPr>
          <w:ilvl w:val="0"/>
          <w:numId w:val="24"/>
        </w:numPr>
        <w:spacing w:before="120" w:after="120"/>
        <w:ind w:left="426" w:hanging="284"/>
      </w:pPr>
      <w:r>
        <w:t>Buildings and enclosed areas</w:t>
      </w:r>
    </w:p>
    <w:p w14:paraId="6773C392" w14:textId="77777777" w:rsidR="000260DD" w:rsidRPr="002B52B2" w:rsidRDefault="000260DD" w:rsidP="007675BD">
      <w:pPr>
        <w:pStyle w:val="BodyText1"/>
        <w:numPr>
          <w:ilvl w:val="0"/>
          <w:numId w:val="24"/>
        </w:numPr>
        <w:spacing w:before="120" w:after="120"/>
        <w:ind w:left="426" w:hanging="284"/>
      </w:pPr>
      <w:r w:rsidRPr="002B52B2">
        <w:t>Site drainage</w:t>
      </w:r>
    </w:p>
    <w:p w14:paraId="5F22A55C" w14:textId="77777777" w:rsidR="000260DD" w:rsidRPr="002B52B2" w:rsidRDefault="000260DD" w:rsidP="007675BD">
      <w:pPr>
        <w:pStyle w:val="BodyText1"/>
        <w:numPr>
          <w:ilvl w:val="0"/>
          <w:numId w:val="24"/>
        </w:numPr>
        <w:spacing w:before="120" w:after="120"/>
        <w:ind w:left="426" w:hanging="284"/>
      </w:pPr>
      <w:r w:rsidRPr="002B52B2">
        <w:t>Emission and monitoring points</w:t>
      </w:r>
    </w:p>
    <w:p w14:paraId="4F2E94C9" w14:textId="6561995A" w:rsidR="000260DD" w:rsidRDefault="000260DD" w:rsidP="000260DD">
      <w:pPr>
        <w:pStyle w:val="BodyText1"/>
        <w:spacing w:before="240" w:after="120"/>
      </w:pPr>
      <w:r w:rsidRPr="00C272B0">
        <w:t xml:space="preserve">If the </w:t>
      </w:r>
      <w:r w:rsidR="009219DB">
        <w:t>proposed authorised place</w:t>
      </w:r>
      <w:r w:rsidRPr="00C272B0">
        <w:t xml:space="preserve"> is large or complex, it may be difficult to include all the information on a single plan. In this case, please provide separate plans for different aspects of the </w:t>
      </w:r>
      <w:r>
        <w:t>proposed authorised place</w:t>
      </w:r>
      <w:r w:rsidRPr="00C272B0">
        <w:t>, such as underground infrastructure, air emission points, water emission points, process flow</w:t>
      </w:r>
      <w:r>
        <w:t>, etc.</w:t>
      </w:r>
    </w:p>
    <w:tbl>
      <w:tblPr>
        <w:tblW w:w="4946" w:type="pct"/>
        <w:tblLayout w:type="fixed"/>
        <w:tblCellMar>
          <w:left w:w="0" w:type="dxa"/>
          <w:right w:w="0" w:type="dxa"/>
        </w:tblCellMar>
        <w:tblLook w:val="04A0" w:firstRow="1" w:lastRow="0" w:firstColumn="1" w:lastColumn="0" w:noHBand="0" w:noVBand="1"/>
      </w:tblPr>
      <w:tblGrid>
        <w:gridCol w:w="10092"/>
      </w:tblGrid>
      <w:tr w:rsidR="000260DD" w:rsidRPr="00AE1DFE" w14:paraId="55C651B7" w14:textId="77777777" w:rsidTr="00BC580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90EBF1B" w14:textId="77777777" w:rsidR="000260DD" w:rsidRPr="00AE1DFE" w:rsidRDefault="000260DD">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260DD" w:rsidRPr="00AE1DFE" w14:paraId="234831FB"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439AA54" w14:textId="77777777" w:rsidR="000260DD" w:rsidRPr="00AE1DFE" w:rsidRDefault="000260DD">
            <w:pPr>
              <w:spacing w:before="120" w:after="120" w:line="240" w:lineRule="auto"/>
              <w:rPr>
                <w:rFonts w:ascii="Arial" w:eastAsia="Times New Roman" w:hAnsi="Arial" w:cs="Arial"/>
                <w:lang w:eastAsia="en-GB"/>
              </w:rPr>
            </w:pPr>
          </w:p>
        </w:tc>
      </w:tr>
    </w:tbl>
    <w:p w14:paraId="1D79FC83" w14:textId="77777777" w:rsidR="00713D82" w:rsidRDefault="00713D82" w:rsidP="009F6955"/>
    <w:p w14:paraId="12ED58FB" w14:textId="2027F508" w:rsidR="00713D82" w:rsidRPr="00490D3E" w:rsidRDefault="00713D82" w:rsidP="009F6955">
      <w:pPr>
        <w:pStyle w:val="Heading4"/>
        <w:spacing w:before="360"/>
      </w:pPr>
      <w:r w:rsidRPr="00490D3E">
        <w:t>3.</w:t>
      </w:r>
      <w:r w:rsidR="009F6955">
        <w:t>2</w:t>
      </w:r>
      <w:r w:rsidRPr="00490D3E">
        <w:t>.</w:t>
      </w:r>
      <w:r>
        <w:t>3</w:t>
      </w:r>
      <w:r w:rsidRPr="00490D3E">
        <w:tab/>
        <w:t>Process description</w:t>
      </w:r>
    </w:p>
    <w:p w14:paraId="367B3FBE" w14:textId="77777777" w:rsidR="00713D82" w:rsidRDefault="00713D82" w:rsidP="00713D82">
      <w:pPr>
        <w:pStyle w:val="BodyText1"/>
        <w:spacing w:before="120" w:after="120"/>
      </w:pPr>
      <w:r>
        <w:t>Please provide a detailed technical description of how you intend to operate the proposed activities, which should include:</w:t>
      </w:r>
    </w:p>
    <w:p w14:paraId="31493C75" w14:textId="77777777" w:rsidR="00713D82" w:rsidRDefault="00713D82" w:rsidP="007675BD">
      <w:pPr>
        <w:pStyle w:val="BodyText1"/>
        <w:numPr>
          <w:ilvl w:val="0"/>
          <w:numId w:val="7"/>
        </w:numPr>
        <w:tabs>
          <w:tab w:val="clear" w:pos="720"/>
          <w:tab w:val="num" w:pos="567"/>
        </w:tabs>
        <w:spacing w:after="120"/>
        <w:ind w:left="567" w:hanging="425"/>
      </w:pPr>
      <w:r>
        <w:t xml:space="preserve">Details of all </w:t>
      </w:r>
      <w:r w:rsidRPr="00555CB8">
        <w:t>processes that will be carried out</w:t>
      </w:r>
      <w:r>
        <w:t xml:space="preserve"> and how they are connected.</w:t>
      </w:r>
    </w:p>
    <w:p w14:paraId="61A12593" w14:textId="77777777" w:rsidR="00713D82" w:rsidRDefault="00713D82" w:rsidP="007675BD">
      <w:pPr>
        <w:pStyle w:val="BodyText1"/>
        <w:numPr>
          <w:ilvl w:val="0"/>
          <w:numId w:val="7"/>
        </w:numPr>
        <w:tabs>
          <w:tab w:val="clear" w:pos="720"/>
          <w:tab w:val="num" w:pos="567"/>
        </w:tabs>
        <w:spacing w:after="120"/>
        <w:ind w:left="567" w:hanging="425"/>
      </w:pPr>
      <w:r>
        <w:t>An updated process flow chart.</w:t>
      </w:r>
    </w:p>
    <w:tbl>
      <w:tblPr>
        <w:tblW w:w="4946" w:type="pct"/>
        <w:tblLayout w:type="fixed"/>
        <w:tblCellMar>
          <w:left w:w="0" w:type="dxa"/>
          <w:right w:w="0" w:type="dxa"/>
        </w:tblCellMar>
        <w:tblLook w:val="04A0" w:firstRow="1" w:lastRow="0" w:firstColumn="1" w:lastColumn="0" w:noHBand="0" w:noVBand="1"/>
      </w:tblPr>
      <w:tblGrid>
        <w:gridCol w:w="10092"/>
      </w:tblGrid>
      <w:tr w:rsidR="00713D82" w:rsidRPr="00AE1DFE" w14:paraId="621282C2" w14:textId="77777777" w:rsidTr="00BC580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2B66C5" w14:textId="77777777" w:rsidR="00713D82" w:rsidRPr="00AE1DFE" w:rsidRDefault="00713D82">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713D82" w:rsidRPr="00AE1DFE" w14:paraId="5E0E1E5E"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2F3B98" w14:textId="77777777" w:rsidR="00713D82" w:rsidRPr="00AE1DFE" w:rsidRDefault="00713D82">
            <w:pPr>
              <w:spacing w:before="120" w:after="120" w:line="240" w:lineRule="auto"/>
              <w:rPr>
                <w:rFonts w:ascii="Arial" w:eastAsia="Times New Roman" w:hAnsi="Arial" w:cs="Arial"/>
                <w:lang w:eastAsia="en-GB"/>
              </w:rPr>
            </w:pPr>
          </w:p>
        </w:tc>
      </w:tr>
    </w:tbl>
    <w:p w14:paraId="36D82818" w14:textId="0FF0A901" w:rsidR="00BB0EBA" w:rsidRDefault="00BB0EBA" w:rsidP="0019529F">
      <w:r>
        <w:br w:type="page"/>
      </w:r>
    </w:p>
    <w:p w14:paraId="245207E4" w14:textId="5440BB45" w:rsidR="0019529F" w:rsidRPr="00FD08C0" w:rsidRDefault="0019529F" w:rsidP="00473B28">
      <w:pPr>
        <w:pStyle w:val="Heading3"/>
        <w:spacing w:before="240" w:line="360" w:lineRule="auto"/>
        <w:rPr>
          <w:color w:val="016574" w:themeColor="accent1"/>
        </w:rPr>
      </w:pPr>
      <w:bookmarkStart w:id="92" w:name="_Toc191630601"/>
      <w:bookmarkStart w:id="93" w:name="_Toc193369069"/>
      <w:bookmarkStart w:id="94" w:name="_Toc193445976"/>
      <w:bookmarkStart w:id="95" w:name="_Toc198301936"/>
      <w:r w:rsidRPr="00FD08C0">
        <w:rPr>
          <w:color w:val="016574" w:themeColor="accent1"/>
        </w:rPr>
        <w:lastRenderedPageBreak/>
        <w:t>3.</w:t>
      </w:r>
      <w:r w:rsidR="009F6955">
        <w:rPr>
          <w:color w:val="016574" w:themeColor="accent1"/>
        </w:rPr>
        <w:t>3</w:t>
      </w:r>
      <w:r w:rsidR="00505BB2">
        <w:rPr>
          <w:color w:val="016574" w:themeColor="accent1"/>
        </w:rPr>
        <w:tab/>
      </w:r>
      <w:r>
        <w:rPr>
          <w:color w:val="016574" w:themeColor="accent1"/>
        </w:rPr>
        <w:t>Emissions to air</w:t>
      </w:r>
      <w:bookmarkEnd w:id="92"/>
      <w:bookmarkEnd w:id="93"/>
      <w:bookmarkEnd w:id="94"/>
      <w:bookmarkEnd w:id="95"/>
    </w:p>
    <w:p w14:paraId="7A057C7B" w14:textId="079F6104" w:rsidR="0019529F" w:rsidRPr="00EA3E5D" w:rsidRDefault="0019529F" w:rsidP="0019529F">
      <w:pPr>
        <w:pStyle w:val="Heading4"/>
      </w:pPr>
      <w:r w:rsidRPr="00EA3E5D">
        <w:t>3.</w:t>
      </w:r>
      <w:r w:rsidR="009F6955">
        <w:t>3</w:t>
      </w:r>
      <w:r w:rsidRPr="00EA3E5D">
        <w:t>.1</w:t>
      </w:r>
      <w:r w:rsidR="00505BB2">
        <w:tab/>
      </w:r>
      <w:r w:rsidRPr="00EA3E5D">
        <w:t>Air emissions, control and monitoring</w:t>
      </w:r>
    </w:p>
    <w:p w14:paraId="3F8585E7" w14:textId="477A859D" w:rsidR="0019529F" w:rsidRPr="0032397F" w:rsidRDefault="0019529F" w:rsidP="0019529F">
      <w:pPr>
        <w:spacing w:after="240"/>
      </w:pPr>
      <w:r>
        <w:t>Please p</w:t>
      </w:r>
      <w:r w:rsidRPr="0032397F">
        <w:t>rovide the following details about</w:t>
      </w:r>
      <w:r w:rsidR="008E1F7C">
        <w:t xml:space="preserve"> the cumulative</w:t>
      </w:r>
      <w:r w:rsidRPr="0032397F">
        <w:t xml:space="preserve"> air emissions for the</w:t>
      </w:r>
      <w:r w:rsidR="005F1FC2">
        <w:t xml:space="preserve"> </w:t>
      </w:r>
      <w:r w:rsidR="008E1F7C">
        <w:t xml:space="preserve">authorised place, including the proposed </w:t>
      </w:r>
      <w:r w:rsidR="00D85A6F">
        <w:t>vari</w:t>
      </w:r>
      <w:r w:rsidR="008E1F7C">
        <w:t>ation</w:t>
      </w:r>
      <w:r w:rsidRPr="0032397F">
        <w:t>:</w:t>
      </w:r>
    </w:p>
    <w:p w14:paraId="006EB548" w14:textId="033B1124" w:rsidR="0019529F" w:rsidRPr="00F35A4D" w:rsidRDefault="0019529F" w:rsidP="007675BD">
      <w:pPr>
        <w:pStyle w:val="ListParagraph"/>
        <w:numPr>
          <w:ilvl w:val="0"/>
          <w:numId w:val="5"/>
        </w:numPr>
        <w:tabs>
          <w:tab w:val="clear" w:pos="720"/>
        </w:tabs>
        <w:spacing w:before="120" w:after="120"/>
        <w:ind w:left="567" w:hanging="425"/>
        <w:contextualSpacing w:val="0"/>
      </w:pPr>
      <w:r w:rsidRPr="00F35A4D">
        <w:rPr>
          <w:b/>
          <w:bCs/>
        </w:rPr>
        <w:t>Likely air emissions</w:t>
      </w:r>
      <w:r w:rsidRPr="0032397F">
        <w:t xml:space="preserve">: </w:t>
      </w:r>
      <w:r>
        <w:t>l</w:t>
      </w:r>
      <w:r w:rsidRPr="0032397F">
        <w:t xml:space="preserve">ist the </w:t>
      </w:r>
      <w:r w:rsidRPr="00D50C91">
        <w:t>likely air emissions from the activity</w:t>
      </w:r>
      <w:r w:rsidRPr="0032397F">
        <w:t xml:space="preserve">, including sources and quantities. Include both fugitive and point source emissions of </w:t>
      </w:r>
      <w:r w:rsidRPr="00F35A4D">
        <w:t>odour, dust and heat and any other relevant substances.</w:t>
      </w:r>
    </w:p>
    <w:p w14:paraId="322D2DC6" w14:textId="77777777" w:rsidR="0019529F" w:rsidRPr="0032397F" w:rsidRDefault="0019529F" w:rsidP="007675BD">
      <w:pPr>
        <w:numPr>
          <w:ilvl w:val="0"/>
          <w:numId w:val="5"/>
        </w:numPr>
        <w:tabs>
          <w:tab w:val="clear" w:pos="720"/>
        </w:tabs>
        <w:spacing w:before="120" w:after="120"/>
        <w:ind w:left="567" w:hanging="425"/>
      </w:pPr>
      <w:r w:rsidRPr="0032397F">
        <w:rPr>
          <w:b/>
          <w:bCs/>
        </w:rPr>
        <w:t>Control</w:t>
      </w:r>
      <w:r>
        <w:rPr>
          <w:b/>
          <w:bCs/>
        </w:rPr>
        <w:t>, prevention and minimisation</w:t>
      </w:r>
      <w:r w:rsidRPr="0032397F">
        <w:t xml:space="preserve">: </w:t>
      </w:r>
      <w:r>
        <w:t>d</w:t>
      </w:r>
      <w:r w:rsidRPr="0032397F">
        <w:t>escribe the measures, equipment, systems, or treatments (e.g</w:t>
      </w:r>
      <w:r>
        <w:t>.</w:t>
      </w:r>
      <w:r w:rsidRPr="0032397F">
        <w:t xml:space="preserve"> bag filters, scrubbers, carbon filters</w:t>
      </w:r>
      <w:r>
        <w:t>, etc.</w:t>
      </w:r>
      <w:r w:rsidRPr="0032397F">
        <w:t xml:space="preserve">) </w:t>
      </w:r>
      <w:r>
        <w:t xml:space="preserve">that will </w:t>
      </w:r>
      <w:r w:rsidRPr="0032397F">
        <w:t xml:space="preserve">be used to control, prevent, or minimise the </w:t>
      </w:r>
      <w:r w:rsidRPr="00D50C91">
        <w:t>likely air emissions from the proposed activity</w:t>
      </w:r>
      <w:r w:rsidRPr="0032397F">
        <w:t xml:space="preserve">. Explain why these are the </w:t>
      </w:r>
      <w:r>
        <w:t>best</w:t>
      </w:r>
      <w:r w:rsidRPr="0032397F">
        <w:t xml:space="preserve"> options for the proposed activity.</w:t>
      </w:r>
    </w:p>
    <w:p w14:paraId="0A41DBA0" w14:textId="77777777" w:rsidR="0019529F" w:rsidRDefault="0019529F" w:rsidP="007675BD">
      <w:pPr>
        <w:numPr>
          <w:ilvl w:val="0"/>
          <w:numId w:val="5"/>
        </w:numPr>
        <w:tabs>
          <w:tab w:val="clear" w:pos="720"/>
        </w:tabs>
        <w:spacing w:before="120" w:after="120"/>
        <w:ind w:left="567" w:hanging="425"/>
      </w:pPr>
      <w:r w:rsidRPr="0032397F">
        <w:rPr>
          <w:b/>
          <w:bCs/>
        </w:rPr>
        <w:t xml:space="preserve">Monitoring </w:t>
      </w:r>
      <w:r w:rsidRPr="000558F4">
        <w:rPr>
          <w:b/>
          <w:bCs/>
        </w:rPr>
        <w:t>arrangements</w:t>
      </w:r>
      <w:r>
        <w:t>:</w:t>
      </w:r>
      <w:r w:rsidRPr="0032397F">
        <w:t xml:space="preserve"> </w:t>
      </w:r>
      <w:r>
        <w:t>p</w:t>
      </w:r>
      <w:r w:rsidRPr="0038741D">
        <w:t>rovide details of the proposed methods for monitoring air emissions. Include environmental monitoring plans, frequency, measurement methodology, and evaluation procedures.</w:t>
      </w:r>
    </w:p>
    <w:tbl>
      <w:tblPr>
        <w:tblW w:w="4946" w:type="pct"/>
        <w:tblLayout w:type="fixed"/>
        <w:tblCellMar>
          <w:left w:w="0" w:type="dxa"/>
          <w:right w:w="0" w:type="dxa"/>
        </w:tblCellMar>
        <w:tblLook w:val="04A0" w:firstRow="1" w:lastRow="0" w:firstColumn="1" w:lastColumn="0" w:noHBand="0" w:noVBand="1"/>
      </w:tblPr>
      <w:tblGrid>
        <w:gridCol w:w="10092"/>
      </w:tblGrid>
      <w:tr w:rsidR="0019529F" w:rsidRPr="00AE1DFE" w14:paraId="7D2AC349" w14:textId="77777777" w:rsidTr="00BD3B1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B934E2D" w14:textId="77777777" w:rsidR="0019529F" w:rsidRPr="00AE1DFE" w:rsidRDefault="0019529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9529F" w:rsidRPr="00AE1DFE" w14:paraId="57BB3231" w14:textId="77777777" w:rsidTr="00BD3B1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92D325" w14:textId="377D8E08" w:rsidR="0019529F" w:rsidRPr="00AE1DFE" w:rsidRDefault="0019529F">
            <w:pPr>
              <w:spacing w:before="120" w:after="120" w:line="240" w:lineRule="auto"/>
              <w:rPr>
                <w:rFonts w:ascii="Arial" w:eastAsia="Times New Roman" w:hAnsi="Arial" w:cs="Arial"/>
                <w:lang w:eastAsia="en-GB"/>
              </w:rPr>
            </w:pPr>
          </w:p>
        </w:tc>
      </w:tr>
    </w:tbl>
    <w:p w14:paraId="6CB769E6" w14:textId="77777777" w:rsidR="00C876CA" w:rsidRDefault="00C876CA" w:rsidP="009F6955"/>
    <w:p w14:paraId="43817677" w14:textId="6EE7B74D" w:rsidR="0019529F" w:rsidRDefault="0019529F" w:rsidP="00BD3B18">
      <w:pPr>
        <w:pStyle w:val="Heading4"/>
        <w:spacing w:before="240" w:after="0" w:line="360" w:lineRule="auto"/>
      </w:pPr>
      <w:r w:rsidRPr="009A19F9">
        <w:t>3.</w:t>
      </w:r>
      <w:r w:rsidR="009F6955">
        <w:t>3</w:t>
      </w:r>
      <w:r w:rsidRPr="009A19F9">
        <w:t>.2</w:t>
      </w:r>
      <w:r w:rsidR="007979D1">
        <w:tab/>
      </w:r>
      <w:r w:rsidRPr="009A19F9">
        <w:t xml:space="preserve">Impact assessment </w:t>
      </w:r>
    </w:p>
    <w:p w14:paraId="58AA85F3" w14:textId="77777777" w:rsidR="0019529F" w:rsidRDefault="0019529F" w:rsidP="00D31C3C">
      <w:pPr>
        <w:spacing w:after="120"/>
      </w:pPr>
      <w:r w:rsidRPr="00D242DB">
        <w:t>P</w:t>
      </w:r>
      <w:r>
        <w:t>lease p</w:t>
      </w:r>
      <w:r w:rsidRPr="00D242DB">
        <w:t>rovide an assessment of the potential significant effects of</w:t>
      </w:r>
      <w:r>
        <w:t xml:space="preserve"> any</w:t>
      </w:r>
      <w:r w:rsidRPr="00D242DB">
        <w:t xml:space="preserve"> air emissions on human health and the environment. This should demonstrate that emissions </w:t>
      </w:r>
      <w:r>
        <w:t xml:space="preserve">to air </w:t>
      </w:r>
      <w:r w:rsidRPr="00D242DB">
        <w:t>will not harm the environment, human health, or designated conservation sites (e.g</w:t>
      </w:r>
      <w:r>
        <w:t>.</w:t>
      </w:r>
      <w:r w:rsidRPr="00D242DB">
        <w:t xml:space="preserve"> SSSI, SAC, SPA) and that they comply with relevant emission limits</w:t>
      </w:r>
      <w:r>
        <w:t xml:space="preserve"> outlined in the relevant process guidance notes</w:t>
      </w:r>
      <w:r w:rsidRPr="00D242DB">
        <w:t>.</w:t>
      </w:r>
    </w:p>
    <w:p w14:paraId="20E1A980" w14:textId="4AE6EF03" w:rsidR="0019529F" w:rsidRDefault="0019529F" w:rsidP="00BD3B18">
      <w:pPr>
        <w:spacing w:after="120"/>
      </w:pPr>
      <w:r>
        <w:t>I</w:t>
      </w:r>
      <w:r w:rsidRPr="0079437C">
        <w:t xml:space="preserve">f there is </w:t>
      </w:r>
      <w:r w:rsidR="001F021A">
        <w:t>a</w:t>
      </w:r>
      <w:r w:rsidRPr="0079437C">
        <w:t xml:space="preserve"> </w:t>
      </w:r>
      <w:r w:rsidR="00CA2FDF">
        <w:t>risk</w:t>
      </w:r>
      <w:r w:rsidRPr="0079437C">
        <w:t xml:space="preserve"> of potential harm</w:t>
      </w:r>
      <w:r>
        <w:t xml:space="preserve">, </w:t>
      </w:r>
      <w:r w:rsidRPr="0032397F">
        <w:t xml:space="preserve">especially near sensitive </w:t>
      </w:r>
      <w:r w:rsidR="008817F3">
        <w:t xml:space="preserve">human </w:t>
      </w:r>
      <w:r w:rsidRPr="0032397F">
        <w:t>receptors</w:t>
      </w:r>
      <w:r w:rsidRPr="00D43993">
        <w:t xml:space="preserve">, a risk assessment </w:t>
      </w:r>
      <w:r>
        <w:t>and/</w:t>
      </w:r>
      <w:r w:rsidRPr="0032397F">
        <w:t xml:space="preserve">or </w:t>
      </w:r>
      <w:r>
        <w:t>modelling</w:t>
      </w:r>
      <w:r w:rsidRPr="0079437C">
        <w:t xml:space="preserve"> may </w:t>
      </w:r>
      <w:r w:rsidRPr="00D43993">
        <w:t>be required,</w:t>
      </w:r>
      <w:r w:rsidRPr="0079437C">
        <w:t xml:space="preserve"> in </w:t>
      </w:r>
      <w:r>
        <w:t>accordance</w:t>
      </w:r>
      <w:r w:rsidRPr="0079437C">
        <w:t xml:space="preserve"> with </w:t>
      </w:r>
      <w:r>
        <w:t>our</w:t>
      </w:r>
      <w:r w:rsidRPr="000A2838">
        <w:t xml:space="preserve"> guidance on </w:t>
      </w:r>
      <w:hyperlink r:id="rId29" w:history="1">
        <w:r w:rsidR="00CA1B9E">
          <w:rPr>
            <w:rStyle w:val="Hyperlink"/>
          </w:rPr>
          <w:t>a</w:t>
        </w:r>
        <w:r w:rsidRPr="007979D1">
          <w:rPr>
            <w:rStyle w:val="Hyperlink"/>
          </w:rPr>
          <w:t>ir emission risk assessments</w:t>
        </w:r>
      </w:hyperlink>
      <w:r w:rsidR="007979D1">
        <w:t>.</w:t>
      </w:r>
    </w:p>
    <w:tbl>
      <w:tblPr>
        <w:tblW w:w="4946" w:type="pct"/>
        <w:tblLayout w:type="fixed"/>
        <w:tblCellMar>
          <w:left w:w="0" w:type="dxa"/>
          <w:right w:w="0" w:type="dxa"/>
        </w:tblCellMar>
        <w:tblLook w:val="04A0" w:firstRow="1" w:lastRow="0" w:firstColumn="1" w:lastColumn="0" w:noHBand="0" w:noVBand="1"/>
      </w:tblPr>
      <w:tblGrid>
        <w:gridCol w:w="10092"/>
      </w:tblGrid>
      <w:tr w:rsidR="0019529F" w:rsidRPr="00AE1DFE" w14:paraId="343C49B1" w14:textId="77777777" w:rsidTr="00BC580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304E66" w14:textId="77777777" w:rsidR="0019529F" w:rsidRPr="00AE1DFE" w:rsidRDefault="0019529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9529F" w:rsidRPr="00AE1DFE" w14:paraId="4922F28E"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E3CC58" w14:textId="1D777DF6" w:rsidR="0019529F" w:rsidRPr="00AE1DFE" w:rsidRDefault="0019529F">
            <w:pPr>
              <w:spacing w:before="120" w:after="120" w:line="240" w:lineRule="auto"/>
              <w:rPr>
                <w:rFonts w:ascii="Arial" w:eastAsia="Times New Roman" w:hAnsi="Arial" w:cs="Arial"/>
                <w:lang w:eastAsia="en-GB"/>
              </w:rPr>
            </w:pPr>
          </w:p>
        </w:tc>
      </w:tr>
    </w:tbl>
    <w:p w14:paraId="51A52230" w14:textId="0E61F940" w:rsidR="0019529F" w:rsidRPr="00641F3C" w:rsidRDefault="000431F6" w:rsidP="0019529F">
      <w:pPr>
        <w:pStyle w:val="Heading4"/>
      </w:pPr>
      <w:r>
        <w:br w:type="page"/>
      </w:r>
      <w:r w:rsidR="0019529F">
        <w:lastRenderedPageBreak/>
        <w:t>3.</w:t>
      </w:r>
      <w:r w:rsidR="009F6955">
        <w:t>3</w:t>
      </w:r>
      <w:r w:rsidR="0019529F">
        <w:t xml:space="preserve">.3   </w:t>
      </w:r>
      <w:r w:rsidR="0019529F" w:rsidRPr="00641F3C">
        <w:t>Emission points to air</w:t>
      </w:r>
    </w:p>
    <w:p w14:paraId="471D65F3" w14:textId="0D614AD8" w:rsidR="0019529F" w:rsidRDefault="0019529F" w:rsidP="0019529F">
      <w:pPr>
        <w:spacing w:after="120"/>
      </w:pPr>
      <w:r w:rsidRPr="004464B2">
        <w:t xml:space="preserve">If </w:t>
      </w:r>
      <w:r w:rsidR="00A21D54">
        <w:t xml:space="preserve">your </w:t>
      </w:r>
      <w:r w:rsidRPr="004464B2">
        <w:t>emissions to air are only from a Medium Combustion Plant,</w:t>
      </w:r>
      <w:r>
        <w:t xml:space="preserve"> skip this Section 3.</w:t>
      </w:r>
      <w:r w:rsidR="00AE723B">
        <w:t>3</w:t>
      </w:r>
      <w:r>
        <w:t>.3 and complete the rest of the form, including</w:t>
      </w:r>
      <w:r w:rsidRPr="004464B2">
        <w:t xml:space="preserve"> Appendix 2: Medium </w:t>
      </w:r>
      <w:r w:rsidR="00DD2C8E">
        <w:t>c</w:t>
      </w:r>
      <w:r w:rsidRPr="004464B2">
        <w:t xml:space="preserve">ombustion </w:t>
      </w:r>
      <w:r w:rsidR="00DD2C8E">
        <w:t>p</w:t>
      </w:r>
      <w:r w:rsidRPr="004464B2">
        <w:t>lant.</w:t>
      </w:r>
    </w:p>
    <w:p w14:paraId="4DDD054D" w14:textId="77777777" w:rsidR="0019529F" w:rsidRDefault="0019529F" w:rsidP="0019529F">
      <w:pPr>
        <w:spacing w:after="120"/>
      </w:pPr>
      <w:r w:rsidRPr="001475DD">
        <w:t xml:space="preserve">If </w:t>
      </w:r>
      <w:r w:rsidRPr="009A6B84">
        <w:t>you are using a stack</w:t>
      </w:r>
      <w:r w:rsidRPr="001475DD">
        <w:t xml:space="preserve"> </w:t>
      </w:r>
      <w:r w:rsidRPr="0032397F">
        <w:t xml:space="preserve">to </w:t>
      </w:r>
      <w:r>
        <w:t>release</w:t>
      </w:r>
      <w:r w:rsidRPr="0032397F">
        <w:t xml:space="preserve"> emissions, </w:t>
      </w:r>
      <w:r>
        <w:t xml:space="preserve">please provide evidence that </w:t>
      </w:r>
      <w:r w:rsidRPr="00C8707D">
        <w:t xml:space="preserve">the following </w:t>
      </w:r>
      <w:r>
        <w:t>minimum</w:t>
      </w:r>
      <w:r w:rsidRPr="00C8707D">
        <w:t xml:space="preserve"> requirements </w:t>
      </w:r>
      <w:r>
        <w:t>have been met:</w:t>
      </w:r>
    </w:p>
    <w:p w14:paraId="332135A3" w14:textId="77777777" w:rsidR="0019529F" w:rsidRPr="00A36324" w:rsidRDefault="0019529F" w:rsidP="007675BD">
      <w:pPr>
        <w:pStyle w:val="ListParagraph"/>
        <w:numPr>
          <w:ilvl w:val="0"/>
          <w:numId w:val="6"/>
        </w:numPr>
        <w:tabs>
          <w:tab w:val="clear" w:pos="720"/>
        </w:tabs>
        <w:spacing w:before="120" w:after="120"/>
        <w:ind w:left="567" w:hanging="425"/>
        <w:contextualSpacing w:val="0"/>
      </w:pPr>
      <w:r>
        <w:t>F</w:t>
      </w:r>
      <w:r w:rsidRPr="00A36324">
        <w:t>or a stack located on a building, the stack height should be greater than or equal to 3 metres above the building’s roof ridge height; or </w:t>
      </w:r>
    </w:p>
    <w:p w14:paraId="1C137FD0" w14:textId="735AD1EF" w:rsidR="0019529F" w:rsidRPr="00A36324" w:rsidRDefault="0019529F" w:rsidP="007675BD">
      <w:pPr>
        <w:pStyle w:val="BodyText1"/>
        <w:numPr>
          <w:ilvl w:val="0"/>
          <w:numId w:val="6"/>
        </w:numPr>
        <w:tabs>
          <w:tab w:val="clear" w:pos="720"/>
        </w:tabs>
        <w:spacing w:before="120" w:after="120"/>
        <w:ind w:left="567" w:hanging="425"/>
      </w:pPr>
      <w:r>
        <w:t>F</w:t>
      </w:r>
      <w:r w:rsidRPr="00A36324">
        <w:t>or a stack located separately to any building, the stack height should be great</w:t>
      </w:r>
      <w:r w:rsidR="000A4E64">
        <w:t>er</w:t>
      </w:r>
      <w:r w:rsidRPr="00A36324">
        <w:t xml:space="preserve"> than or equal to 3 metres above the ground; and </w:t>
      </w:r>
    </w:p>
    <w:p w14:paraId="331B20FC" w14:textId="77777777" w:rsidR="0019529F" w:rsidRDefault="0019529F" w:rsidP="007675BD">
      <w:pPr>
        <w:pStyle w:val="BodyText1"/>
        <w:numPr>
          <w:ilvl w:val="0"/>
          <w:numId w:val="6"/>
        </w:numPr>
        <w:tabs>
          <w:tab w:val="clear" w:pos="720"/>
        </w:tabs>
        <w:spacing w:before="120" w:after="120"/>
        <w:ind w:left="567" w:hanging="425"/>
      </w:pPr>
      <w:r>
        <w:t>A</w:t>
      </w:r>
      <w:r w:rsidRPr="00A36324">
        <w:t xml:space="preserve">ll stacks should be at least the same height of any building located within a distance of </w:t>
      </w:r>
      <w:r>
        <w:t>five</w:t>
      </w:r>
      <w:r w:rsidRPr="00A36324">
        <w:t xml:space="preserve"> times the </w:t>
      </w:r>
      <w:r w:rsidRPr="00900CA7">
        <w:t>uncorrected</w:t>
      </w:r>
      <w:r w:rsidRPr="00A36324">
        <w:t xml:space="preserve"> stack height. </w:t>
      </w:r>
    </w:p>
    <w:p w14:paraId="32CD35E5" w14:textId="77777777" w:rsidR="0019529F" w:rsidRDefault="0019529F" w:rsidP="007675BD">
      <w:pPr>
        <w:pStyle w:val="BodyText1"/>
        <w:numPr>
          <w:ilvl w:val="0"/>
          <w:numId w:val="6"/>
        </w:numPr>
        <w:tabs>
          <w:tab w:val="clear" w:pos="720"/>
        </w:tabs>
        <w:spacing w:before="120" w:after="120"/>
        <w:ind w:left="567" w:hanging="425"/>
      </w:pPr>
      <w:r>
        <w:t>T</w:t>
      </w:r>
      <w:r w:rsidRPr="00A36324">
        <w:t xml:space="preserve">he target exit velocity </w:t>
      </w:r>
      <w:r>
        <w:t>should be</w:t>
      </w:r>
      <w:r w:rsidRPr="00A36324">
        <w:t xml:space="preserve"> at least 15 m/sec under normal operating conditions. </w:t>
      </w:r>
    </w:p>
    <w:tbl>
      <w:tblPr>
        <w:tblW w:w="4946" w:type="pct"/>
        <w:tblLayout w:type="fixed"/>
        <w:tblCellMar>
          <w:left w:w="0" w:type="dxa"/>
          <w:right w:w="0" w:type="dxa"/>
        </w:tblCellMar>
        <w:tblLook w:val="04A0" w:firstRow="1" w:lastRow="0" w:firstColumn="1" w:lastColumn="0" w:noHBand="0" w:noVBand="1"/>
      </w:tblPr>
      <w:tblGrid>
        <w:gridCol w:w="10092"/>
      </w:tblGrid>
      <w:tr w:rsidR="0019529F" w:rsidRPr="00AE1DFE" w14:paraId="67A77989" w14:textId="77777777" w:rsidTr="00BC580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995D93" w14:textId="77777777" w:rsidR="0019529F" w:rsidRPr="00AE1DFE" w:rsidRDefault="0019529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9529F" w:rsidRPr="00AE1DFE" w14:paraId="3CA2209F"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EE7242" w14:textId="2DA2C8EC" w:rsidR="0019529F" w:rsidRPr="00AE1DFE" w:rsidRDefault="0019529F">
            <w:pPr>
              <w:spacing w:before="120" w:after="120" w:line="240" w:lineRule="auto"/>
              <w:rPr>
                <w:rFonts w:ascii="Arial" w:eastAsia="Times New Roman" w:hAnsi="Arial" w:cs="Arial"/>
                <w:lang w:eastAsia="en-GB"/>
              </w:rPr>
            </w:pPr>
          </w:p>
        </w:tc>
      </w:tr>
    </w:tbl>
    <w:p w14:paraId="4CB60A99" w14:textId="77777777" w:rsidR="00D31C3C" w:rsidRDefault="00D31C3C" w:rsidP="00D31C3C">
      <w:pPr>
        <w:pStyle w:val="BodyText1"/>
      </w:pPr>
      <w:bookmarkStart w:id="96" w:name="_Toc191630603"/>
      <w:bookmarkStart w:id="97" w:name="_Toc193369070"/>
    </w:p>
    <w:p w14:paraId="5AFC3CAB" w14:textId="77777777" w:rsidR="00D31C3C" w:rsidRDefault="00D31C3C" w:rsidP="00D31C3C">
      <w:pPr>
        <w:pStyle w:val="BodyText1"/>
      </w:pPr>
    </w:p>
    <w:p w14:paraId="19E346C4" w14:textId="77777777" w:rsidR="00D31C3C" w:rsidRDefault="00D31C3C" w:rsidP="00D31C3C">
      <w:pPr>
        <w:pStyle w:val="BodyText1"/>
      </w:pPr>
    </w:p>
    <w:p w14:paraId="13887EDD" w14:textId="77777777" w:rsidR="00D31C3C" w:rsidRDefault="00D31C3C" w:rsidP="00D31C3C">
      <w:pPr>
        <w:pStyle w:val="BodyText1"/>
      </w:pPr>
    </w:p>
    <w:p w14:paraId="675BCA9C" w14:textId="77777777" w:rsidR="00D31C3C" w:rsidRDefault="00D31C3C" w:rsidP="009F6955"/>
    <w:p w14:paraId="7CD37452" w14:textId="77777777" w:rsidR="00D31C3C" w:rsidRDefault="00D31C3C" w:rsidP="009F6955">
      <w:pPr>
        <w:rPr>
          <w:color w:val="016574" w:themeColor="accent1"/>
        </w:rPr>
      </w:pPr>
    </w:p>
    <w:p w14:paraId="1616431A" w14:textId="77777777" w:rsidR="00D31C3C" w:rsidRDefault="00D31C3C" w:rsidP="009F6955"/>
    <w:p w14:paraId="01300CF3" w14:textId="77777777" w:rsidR="009F6955" w:rsidRDefault="009F6955" w:rsidP="009F6955"/>
    <w:p w14:paraId="5F042EC8" w14:textId="77777777" w:rsidR="009F6955" w:rsidRDefault="009F6955" w:rsidP="009F6955"/>
    <w:p w14:paraId="2B235D9F" w14:textId="52294DC1" w:rsidR="00BB0EBA" w:rsidRDefault="00BB0EBA" w:rsidP="009F6955">
      <w:r>
        <w:br w:type="page"/>
      </w:r>
    </w:p>
    <w:p w14:paraId="1AA26371" w14:textId="03EFFB1A" w:rsidR="00C665D8" w:rsidRPr="00FD08C0" w:rsidRDefault="00C665D8" w:rsidP="00C665D8">
      <w:pPr>
        <w:pStyle w:val="Heading3"/>
        <w:spacing w:before="600"/>
        <w:rPr>
          <w:color w:val="016574" w:themeColor="accent1"/>
        </w:rPr>
      </w:pPr>
      <w:bookmarkStart w:id="98" w:name="_Toc193445977"/>
      <w:bookmarkStart w:id="99" w:name="_Toc198301937"/>
      <w:r w:rsidRPr="00C12B1A">
        <w:rPr>
          <w:color w:val="016574" w:themeColor="accent1"/>
        </w:rPr>
        <w:lastRenderedPageBreak/>
        <w:t>3.</w:t>
      </w:r>
      <w:r w:rsidR="00D1032B">
        <w:rPr>
          <w:color w:val="016574" w:themeColor="accent1"/>
        </w:rPr>
        <w:t>4</w:t>
      </w:r>
      <w:r w:rsidR="00732ECB">
        <w:rPr>
          <w:color w:val="016574" w:themeColor="accent1"/>
        </w:rPr>
        <w:tab/>
      </w:r>
      <w:r w:rsidRPr="00FD08C0">
        <w:rPr>
          <w:color w:val="016574" w:themeColor="accent1"/>
        </w:rPr>
        <w:t xml:space="preserve">Resources and </w:t>
      </w:r>
      <w:r>
        <w:rPr>
          <w:color w:val="016574" w:themeColor="accent1"/>
        </w:rPr>
        <w:t>w</w:t>
      </w:r>
      <w:r w:rsidRPr="00FD08C0">
        <w:rPr>
          <w:color w:val="016574" w:themeColor="accent1"/>
        </w:rPr>
        <w:t>aste</w:t>
      </w:r>
      <w:bookmarkEnd w:id="96"/>
      <w:bookmarkEnd w:id="97"/>
      <w:bookmarkEnd w:id="98"/>
      <w:bookmarkEnd w:id="99"/>
    </w:p>
    <w:p w14:paraId="62CD98C7" w14:textId="5BFCB99F" w:rsidR="00C665D8" w:rsidRPr="00454A48" w:rsidRDefault="00C665D8" w:rsidP="00C665D8">
      <w:pPr>
        <w:spacing w:after="120"/>
      </w:pPr>
      <w:r w:rsidRPr="00E35A8B">
        <w:t xml:space="preserve">Please provide the following details about </w:t>
      </w:r>
      <w:r w:rsidRPr="00454A48">
        <w:t>resources and waste for the activity:</w:t>
      </w:r>
      <w:r w:rsidRPr="00454A48">
        <w:rPr>
          <w:b/>
          <w:bCs/>
        </w:rPr>
        <w:t xml:space="preserve"> </w:t>
      </w:r>
    </w:p>
    <w:p w14:paraId="046AE303" w14:textId="30FC595B" w:rsidR="00C665D8" w:rsidRDefault="00C665D8" w:rsidP="007675BD">
      <w:pPr>
        <w:numPr>
          <w:ilvl w:val="0"/>
          <w:numId w:val="8"/>
        </w:numPr>
        <w:tabs>
          <w:tab w:val="clear" w:pos="720"/>
          <w:tab w:val="num" w:pos="567"/>
        </w:tabs>
        <w:spacing w:after="240"/>
        <w:ind w:left="567" w:hanging="436"/>
      </w:pPr>
      <w:r w:rsidRPr="00B82CD8">
        <w:rPr>
          <w:b/>
          <w:bCs/>
        </w:rPr>
        <w:t>Resources required</w:t>
      </w:r>
      <w:r w:rsidRPr="00B82CD8">
        <w:t xml:space="preserve">: List </w:t>
      </w:r>
      <w:r w:rsidRPr="002361BC">
        <w:t>the resources required by the activity</w:t>
      </w:r>
      <w:r w:rsidRPr="00B82CD8">
        <w:t>, including raw and auxiliary materials, fuel, water, energy, and other substances, along with any waste likely to be produced</w:t>
      </w:r>
      <w:r>
        <w:t xml:space="preserve"> </w:t>
      </w:r>
      <w:r w:rsidRPr="002361BC">
        <w:t>by the activity</w:t>
      </w:r>
      <w:r w:rsidRPr="00B82CD8">
        <w:t>.</w:t>
      </w:r>
    </w:p>
    <w:p w14:paraId="13939FF7" w14:textId="77777777" w:rsidR="00C665D8" w:rsidRDefault="00C665D8" w:rsidP="007675BD">
      <w:pPr>
        <w:numPr>
          <w:ilvl w:val="0"/>
          <w:numId w:val="8"/>
        </w:numPr>
        <w:tabs>
          <w:tab w:val="clear" w:pos="720"/>
          <w:tab w:val="num" w:pos="567"/>
        </w:tabs>
        <w:spacing w:after="120"/>
        <w:ind w:left="567" w:hanging="437"/>
      </w:pPr>
      <w:r w:rsidRPr="00B82CD8">
        <w:rPr>
          <w:b/>
          <w:bCs/>
        </w:rPr>
        <w:t>Storage measures</w:t>
      </w:r>
      <w:r w:rsidRPr="00B82CD8">
        <w:t xml:space="preserve">: Explain how resources and waste will be stored </w:t>
      </w:r>
      <w:r w:rsidRPr="00F46E77">
        <w:t>safely and in a manner that minimises dust, odour and vermin (where applicable).</w:t>
      </w:r>
      <w:r w:rsidRPr="00B82CD8">
        <w:t xml:space="preserve"> Include details such as quantities, tank sizes, and bund capacities.</w:t>
      </w:r>
    </w:p>
    <w:p w14:paraId="216C9136" w14:textId="77777777" w:rsidR="00C665D8" w:rsidRPr="00B82CD8" w:rsidRDefault="00C665D8" w:rsidP="007675BD">
      <w:pPr>
        <w:numPr>
          <w:ilvl w:val="0"/>
          <w:numId w:val="8"/>
        </w:numPr>
        <w:tabs>
          <w:tab w:val="clear" w:pos="720"/>
          <w:tab w:val="num" w:pos="567"/>
        </w:tabs>
        <w:spacing w:after="120"/>
        <w:ind w:left="567" w:hanging="437"/>
      </w:pPr>
      <w:r w:rsidRPr="00B82CD8">
        <w:rPr>
          <w:b/>
          <w:bCs/>
        </w:rPr>
        <w:t>Sustainability and waste management</w:t>
      </w:r>
      <w:r w:rsidRPr="00B82CD8">
        <w:t xml:space="preserve">: Describe how resources will be used sustainably and how waste will be managed </w:t>
      </w:r>
      <w:r>
        <w:t>in line</w:t>
      </w:r>
      <w:r w:rsidRPr="00B82CD8">
        <w:t xml:space="preserve"> the waste hierarchy.</w:t>
      </w:r>
    </w:p>
    <w:tbl>
      <w:tblPr>
        <w:tblW w:w="4946" w:type="pct"/>
        <w:tblLayout w:type="fixed"/>
        <w:tblCellMar>
          <w:left w:w="0" w:type="dxa"/>
          <w:right w:w="0" w:type="dxa"/>
        </w:tblCellMar>
        <w:tblLook w:val="04A0" w:firstRow="1" w:lastRow="0" w:firstColumn="1" w:lastColumn="0" w:noHBand="0" w:noVBand="1"/>
      </w:tblPr>
      <w:tblGrid>
        <w:gridCol w:w="10092"/>
      </w:tblGrid>
      <w:tr w:rsidR="00C665D8" w:rsidRPr="00AE1DFE" w14:paraId="1F359DEC" w14:textId="77777777" w:rsidTr="00BC580A">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0B8D39" w14:textId="77777777" w:rsidR="00C665D8" w:rsidRPr="00AE1DFE" w:rsidRDefault="00C665D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665D8" w:rsidRPr="00AE1DFE" w14:paraId="5B11AD3F" w14:textId="77777777" w:rsidTr="00BC580A">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6F834E2" w14:textId="5C32D71E" w:rsidR="00C665D8" w:rsidRPr="00AE1DFE" w:rsidRDefault="00C665D8">
            <w:pPr>
              <w:spacing w:before="120" w:after="120" w:line="240" w:lineRule="auto"/>
              <w:rPr>
                <w:rFonts w:ascii="Arial" w:eastAsia="Times New Roman" w:hAnsi="Arial" w:cs="Arial"/>
                <w:lang w:eastAsia="en-GB"/>
              </w:rPr>
            </w:pPr>
          </w:p>
        </w:tc>
      </w:tr>
    </w:tbl>
    <w:p w14:paraId="09BA8BAE" w14:textId="77777777" w:rsidR="007C09CF" w:rsidRDefault="007C09CF" w:rsidP="00D31C3C">
      <w:pPr>
        <w:pStyle w:val="BodyText1"/>
      </w:pPr>
      <w:bookmarkStart w:id="100" w:name="_Toc191630604"/>
    </w:p>
    <w:p w14:paraId="71E763E8" w14:textId="77777777" w:rsidR="00D31C3C" w:rsidRDefault="00D31C3C" w:rsidP="00D31C3C">
      <w:pPr>
        <w:pStyle w:val="BodyText1"/>
      </w:pPr>
      <w:bookmarkStart w:id="101" w:name="_Toc193369071"/>
    </w:p>
    <w:p w14:paraId="32583597" w14:textId="77777777" w:rsidR="00D31C3C" w:rsidRDefault="00D31C3C" w:rsidP="00D31C3C">
      <w:pPr>
        <w:pStyle w:val="BodyText1"/>
      </w:pPr>
    </w:p>
    <w:p w14:paraId="5A8EED71" w14:textId="77777777" w:rsidR="00D043A0" w:rsidRDefault="00D043A0" w:rsidP="00D31C3C">
      <w:pPr>
        <w:pStyle w:val="BodyText1"/>
      </w:pPr>
    </w:p>
    <w:p w14:paraId="6BDA1539" w14:textId="77777777" w:rsidR="00D31C3C" w:rsidRDefault="00D31C3C" w:rsidP="00D31C3C">
      <w:pPr>
        <w:pStyle w:val="BodyText1"/>
      </w:pPr>
    </w:p>
    <w:p w14:paraId="7C99B9A6" w14:textId="77777777" w:rsidR="00D31C3C" w:rsidRDefault="00D31C3C" w:rsidP="00D31C3C">
      <w:pPr>
        <w:pStyle w:val="BodyText1"/>
      </w:pPr>
    </w:p>
    <w:p w14:paraId="722D3997" w14:textId="77777777" w:rsidR="00D31C3C" w:rsidRDefault="00D31C3C" w:rsidP="00D31C3C">
      <w:pPr>
        <w:pStyle w:val="BodyText1"/>
      </w:pPr>
    </w:p>
    <w:p w14:paraId="5132671F" w14:textId="77777777" w:rsidR="00D31C3C" w:rsidRDefault="00D31C3C" w:rsidP="009F6955"/>
    <w:p w14:paraId="4A30C289" w14:textId="40393DC3" w:rsidR="00BB0EBA" w:rsidRDefault="00BB0EBA" w:rsidP="00D31C3C">
      <w:pPr>
        <w:pStyle w:val="BodyText1"/>
      </w:pPr>
      <w:r>
        <w:br w:type="page"/>
      </w:r>
    </w:p>
    <w:p w14:paraId="50304059" w14:textId="537D19AF" w:rsidR="00C665D8" w:rsidRPr="00C12B1A" w:rsidRDefault="00C665D8" w:rsidP="00473B28">
      <w:pPr>
        <w:pStyle w:val="Heading3"/>
        <w:spacing w:before="240" w:line="360" w:lineRule="auto"/>
        <w:rPr>
          <w:color w:val="016574" w:themeColor="accent1"/>
        </w:rPr>
      </w:pPr>
      <w:bookmarkStart w:id="102" w:name="_Toc193445978"/>
      <w:bookmarkStart w:id="103" w:name="_Toc198301938"/>
      <w:r>
        <w:rPr>
          <w:color w:val="016574" w:themeColor="accent1"/>
        </w:rPr>
        <w:lastRenderedPageBreak/>
        <w:t>3.</w:t>
      </w:r>
      <w:r w:rsidR="00D1032B">
        <w:rPr>
          <w:color w:val="016574" w:themeColor="accent1"/>
        </w:rPr>
        <w:t>5</w:t>
      </w:r>
      <w:r w:rsidR="00732ECB">
        <w:rPr>
          <w:color w:val="016574" w:themeColor="accent1"/>
        </w:rPr>
        <w:tab/>
      </w:r>
      <w:r>
        <w:rPr>
          <w:color w:val="016574" w:themeColor="accent1"/>
        </w:rPr>
        <w:t>Ma</w:t>
      </w:r>
      <w:r w:rsidRPr="00C12B1A">
        <w:rPr>
          <w:color w:val="016574" w:themeColor="accent1"/>
        </w:rPr>
        <w:t>nagement and accident prevention</w:t>
      </w:r>
      <w:bookmarkEnd w:id="100"/>
      <w:bookmarkEnd w:id="101"/>
      <w:bookmarkEnd w:id="102"/>
      <w:bookmarkEnd w:id="103"/>
      <w:r w:rsidRPr="00C12B1A">
        <w:rPr>
          <w:color w:val="016574" w:themeColor="accent1"/>
        </w:rPr>
        <w:t xml:space="preserve"> </w:t>
      </w:r>
    </w:p>
    <w:p w14:paraId="662176D6" w14:textId="6FD8B456" w:rsidR="00C665D8" w:rsidRDefault="00C665D8" w:rsidP="00C665D8">
      <w:pPr>
        <w:pStyle w:val="Heading4"/>
        <w:spacing w:before="120"/>
      </w:pPr>
      <w:r w:rsidRPr="009A19F9">
        <w:t>3.</w:t>
      </w:r>
      <w:r w:rsidR="00D1032B">
        <w:t>5</w:t>
      </w:r>
      <w:r w:rsidRPr="009A19F9">
        <w:t>.</w:t>
      </w:r>
      <w:r>
        <w:t>1</w:t>
      </w:r>
      <w:r w:rsidR="00732ECB">
        <w:tab/>
      </w:r>
      <w:r>
        <w:t>M</w:t>
      </w:r>
      <w:r w:rsidRPr="007A63B3">
        <w:t>anagement</w:t>
      </w:r>
      <w:r w:rsidRPr="007A63B3" w:rsidDel="00D659A8">
        <w:t xml:space="preserve"> techniques</w:t>
      </w:r>
      <w:r>
        <w:t xml:space="preserve"> and </w:t>
      </w:r>
      <w:r w:rsidRPr="007A63B3">
        <w:t>systems</w:t>
      </w:r>
    </w:p>
    <w:p w14:paraId="2CD8EE26" w14:textId="77777777" w:rsidR="00C665D8" w:rsidRDefault="00C665D8" w:rsidP="00C665D8">
      <w:pPr>
        <w:spacing w:after="120"/>
      </w:pPr>
      <w:r>
        <w:t>Please d</w:t>
      </w:r>
      <w:r w:rsidRPr="0050465C">
        <w:t xml:space="preserve">escribe the </w:t>
      </w:r>
      <w:r>
        <w:t xml:space="preserve">environmental </w:t>
      </w:r>
      <w:r w:rsidRPr="0050465C">
        <w:t>management system</w:t>
      </w:r>
      <w:r>
        <w:t xml:space="preserve"> you intend to implement to manage, monitor and control your environmental issues and maintain efficiency.</w:t>
      </w:r>
      <w:r w:rsidRPr="0050465C">
        <w:t xml:space="preserve"> </w:t>
      </w:r>
      <w:r>
        <w:t xml:space="preserve">Please indicate whether you intend to certify the management system. </w:t>
      </w:r>
    </w:p>
    <w:tbl>
      <w:tblPr>
        <w:tblW w:w="4946" w:type="pct"/>
        <w:tblLayout w:type="fixed"/>
        <w:tblCellMar>
          <w:left w:w="0" w:type="dxa"/>
          <w:right w:w="0" w:type="dxa"/>
        </w:tblCellMar>
        <w:tblLook w:val="04A0" w:firstRow="1" w:lastRow="0" w:firstColumn="1" w:lastColumn="0" w:noHBand="0" w:noVBand="1"/>
      </w:tblPr>
      <w:tblGrid>
        <w:gridCol w:w="10092"/>
      </w:tblGrid>
      <w:tr w:rsidR="00C665D8" w:rsidRPr="00AE1DFE" w14:paraId="1E42AE82" w14:textId="77777777" w:rsidTr="00BC580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34EBB1" w14:textId="77777777" w:rsidR="00C665D8" w:rsidRPr="00AE1DFE" w:rsidRDefault="00C665D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665D8" w:rsidRPr="00AE1DFE" w14:paraId="0E26606A"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2D7675" w14:textId="6270A4C6" w:rsidR="00C665D8" w:rsidRPr="00AE1DFE" w:rsidRDefault="00C665D8">
            <w:pPr>
              <w:spacing w:before="120" w:after="120" w:line="240" w:lineRule="auto"/>
              <w:rPr>
                <w:rFonts w:ascii="Arial" w:eastAsia="Times New Roman" w:hAnsi="Arial" w:cs="Arial"/>
                <w:lang w:eastAsia="en-GB"/>
              </w:rPr>
            </w:pPr>
          </w:p>
        </w:tc>
      </w:tr>
    </w:tbl>
    <w:p w14:paraId="714D8A5D" w14:textId="77777777" w:rsidR="00C665D8" w:rsidRDefault="00C665D8" w:rsidP="00C665D8"/>
    <w:p w14:paraId="46C1F30B" w14:textId="6291B0FE" w:rsidR="00C665D8" w:rsidRPr="00B91F61" w:rsidRDefault="00C665D8" w:rsidP="00A03C64">
      <w:pPr>
        <w:spacing w:before="240" w:after="120"/>
        <w:rPr>
          <w:rFonts w:asciiTheme="majorHAnsi" w:eastAsiaTheme="majorEastAsia" w:hAnsiTheme="majorHAnsi" w:cstheme="majorBidi"/>
          <w:b/>
          <w:iCs/>
          <w:color w:val="016574" w:themeColor="accent1"/>
        </w:rPr>
      </w:pPr>
      <w:r w:rsidRPr="00B91F61">
        <w:rPr>
          <w:rFonts w:asciiTheme="majorHAnsi" w:eastAsiaTheme="majorEastAsia" w:hAnsiTheme="majorHAnsi" w:cstheme="majorBidi"/>
          <w:b/>
          <w:iCs/>
          <w:color w:val="016574" w:themeColor="accent1"/>
        </w:rPr>
        <w:t>3.</w:t>
      </w:r>
      <w:r w:rsidR="00D1032B">
        <w:rPr>
          <w:rFonts w:asciiTheme="majorHAnsi" w:eastAsiaTheme="majorEastAsia" w:hAnsiTheme="majorHAnsi" w:cstheme="majorBidi"/>
          <w:b/>
          <w:iCs/>
          <w:color w:val="016574" w:themeColor="accent1"/>
        </w:rPr>
        <w:t>5</w:t>
      </w:r>
      <w:r w:rsidRPr="00B91F61">
        <w:rPr>
          <w:rFonts w:asciiTheme="majorHAnsi" w:eastAsiaTheme="majorEastAsia" w:hAnsiTheme="majorHAnsi" w:cstheme="majorBidi"/>
          <w:b/>
          <w:iCs/>
          <w:color w:val="016574" w:themeColor="accent1"/>
        </w:rPr>
        <w:t>.2</w:t>
      </w:r>
      <w:r w:rsidR="00732ECB">
        <w:rPr>
          <w:rFonts w:asciiTheme="majorHAnsi" w:eastAsiaTheme="majorEastAsia" w:hAnsiTheme="majorHAnsi" w:cstheme="majorBidi"/>
          <w:b/>
          <w:iCs/>
          <w:color w:val="016574" w:themeColor="accent1"/>
        </w:rPr>
        <w:tab/>
      </w:r>
      <w:r>
        <w:rPr>
          <w:rFonts w:asciiTheme="majorHAnsi" w:eastAsiaTheme="majorEastAsia" w:hAnsiTheme="majorHAnsi" w:cstheme="majorBidi"/>
          <w:b/>
          <w:iCs/>
          <w:color w:val="016574" w:themeColor="accent1"/>
        </w:rPr>
        <w:t>O</w:t>
      </w:r>
      <w:r w:rsidRPr="00B91F61">
        <w:rPr>
          <w:rFonts w:asciiTheme="majorHAnsi" w:eastAsiaTheme="majorEastAsia" w:hAnsiTheme="majorHAnsi" w:cstheme="majorBidi"/>
          <w:b/>
          <w:iCs/>
          <w:color w:val="016574" w:themeColor="accent1"/>
        </w:rPr>
        <w:t xml:space="preserve">dour </w:t>
      </w:r>
      <w:r>
        <w:rPr>
          <w:rFonts w:asciiTheme="majorHAnsi" w:eastAsiaTheme="majorEastAsia" w:hAnsiTheme="majorHAnsi" w:cstheme="majorBidi"/>
          <w:b/>
          <w:iCs/>
          <w:color w:val="016574" w:themeColor="accent1"/>
        </w:rPr>
        <w:t>m</w:t>
      </w:r>
      <w:r w:rsidRPr="00B91F61">
        <w:rPr>
          <w:rFonts w:asciiTheme="majorHAnsi" w:eastAsiaTheme="majorEastAsia" w:hAnsiTheme="majorHAnsi" w:cstheme="majorBidi"/>
          <w:b/>
          <w:iCs/>
          <w:color w:val="016574" w:themeColor="accent1"/>
        </w:rPr>
        <w:t xml:space="preserve">anagement </w:t>
      </w:r>
      <w:r>
        <w:rPr>
          <w:rFonts w:asciiTheme="majorHAnsi" w:eastAsiaTheme="majorEastAsia" w:hAnsiTheme="majorHAnsi" w:cstheme="majorBidi"/>
          <w:b/>
          <w:iCs/>
          <w:color w:val="016574" w:themeColor="accent1"/>
        </w:rPr>
        <w:t>p</w:t>
      </w:r>
      <w:r w:rsidRPr="00B91F61">
        <w:rPr>
          <w:rFonts w:asciiTheme="majorHAnsi" w:eastAsiaTheme="majorEastAsia" w:hAnsiTheme="majorHAnsi" w:cstheme="majorBidi"/>
          <w:b/>
          <w:iCs/>
          <w:color w:val="016574" w:themeColor="accent1"/>
        </w:rPr>
        <w:t>lan</w:t>
      </w:r>
    </w:p>
    <w:p w14:paraId="1995BE25" w14:textId="1B59E66A" w:rsidR="00C665D8" w:rsidRDefault="00C665D8" w:rsidP="00C665D8">
      <w:pPr>
        <w:spacing w:before="120" w:after="120"/>
      </w:pPr>
      <w:r w:rsidRPr="00780BEC">
        <w:t xml:space="preserve">If the proposed activity </w:t>
      </w:r>
      <w:r>
        <w:t xml:space="preserve">has the potential to generate offensive </w:t>
      </w:r>
      <w:r w:rsidRPr="00780BEC">
        <w:t>odo</w:t>
      </w:r>
      <w:r>
        <w:t>urs</w:t>
      </w:r>
      <w:r w:rsidRPr="00780BEC">
        <w:t xml:space="preserve">, please provide an </w:t>
      </w:r>
      <w:r>
        <w:t>o</w:t>
      </w:r>
      <w:r w:rsidRPr="00780BEC">
        <w:t xml:space="preserve">dour </w:t>
      </w:r>
      <w:r>
        <w:t>m</w:t>
      </w:r>
      <w:r w:rsidRPr="00780BEC">
        <w:t xml:space="preserve">anagement </w:t>
      </w:r>
      <w:r>
        <w:t>p</w:t>
      </w:r>
      <w:r w:rsidRPr="00780BEC">
        <w:t>lan</w:t>
      </w:r>
      <w:r>
        <w:t xml:space="preserve"> (OMP). </w:t>
      </w:r>
      <w:r w:rsidR="009F7B7D" w:rsidRPr="00C67F80">
        <w:t xml:space="preserve">Please refer to our </w:t>
      </w:r>
      <w:hyperlink r:id="rId30" w:history="1">
        <w:r w:rsidR="009F7B7D" w:rsidRPr="00C67F80">
          <w:rPr>
            <w:rStyle w:val="Hyperlink"/>
          </w:rPr>
          <w:t>Odour Guidance</w:t>
        </w:r>
      </w:hyperlink>
      <w:r w:rsidR="009F7B7D" w:rsidRPr="00C67F80">
        <w:t xml:space="preserve"> for more details on managing and controlling odour emissions. </w:t>
      </w:r>
      <w:r>
        <w:t xml:space="preserve">An </w:t>
      </w:r>
      <w:r w:rsidRPr="009F7B7D">
        <w:t>OMP template</w:t>
      </w:r>
      <w:r>
        <w:t xml:space="preserve"> is</w:t>
      </w:r>
      <w:r w:rsidRPr="0091029B">
        <w:t xml:space="preserve"> available </w:t>
      </w:r>
      <w:r w:rsidR="00CD489C">
        <w:t>with</w:t>
      </w:r>
      <w:r w:rsidR="00732ECB">
        <w:t xml:space="preserve"> our </w:t>
      </w:r>
      <w:r w:rsidR="00F15D3E">
        <w:t>Odour Guidance</w:t>
      </w:r>
      <w:r w:rsidR="00732ECB">
        <w:t>.</w:t>
      </w:r>
    </w:p>
    <w:tbl>
      <w:tblPr>
        <w:tblW w:w="4946" w:type="pct"/>
        <w:tblLayout w:type="fixed"/>
        <w:tblCellMar>
          <w:left w:w="0" w:type="dxa"/>
          <w:right w:w="0" w:type="dxa"/>
        </w:tblCellMar>
        <w:tblLook w:val="04A0" w:firstRow="1" w:lastRow="0" w:firstColumn="1" w:lastColumn="0" w:noHBand="0" w:noVBand="1"/>
      </w:tblPr>
      <w:tblGrid>
        <w:gridCol w:w="10092"/>
      </w:tblGrid>
      <w:tr w:rsidR="00C665D8" w:rsidRPr="00AE1DFE" w14:paraId="0FFBAD95" w14:textId="77777777" w:rsidTr="00BC580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0AC606B" w14:textId="77777777" w:rsidR="00C665D8" w:rsidRPr="00AE1DFE" w:rsidRDefault="00C665D8">
            <w:pPr>
              <w:spacing w:before="120" w:after="120" w:line="240" w:lineRule="auto"/>
              <w:rPr>
                <w:rFonts w:ascii="Arial" w:eastAsia="Times New Roman" w:hAnsi="Arial" w:cs="Arial"/>
                <w:b/>
                <w:bCs/>
                <w:color w:val="FFFFFF"/>
                <w:lang w:eastAsia="en-GB"/>
              </w:rPr>
            </w:pPr>
            <w:r>
              <w:t xml:space="preserve"> </w:t>
            </w:r>
            <w:r>
              <w:rPr>
                <w:rFonts w:ascii="Arial" w:eastAsia="Times New Roman" w:hAnsi="Arial" w:cs="Arial"/>
                <w:b/>
                <w:bCs/>
                <w:color w:val="FFFFFF"/>
                <w:lang w:eastAsia="en-GB"/>
              </w:rPr>
              <w:t>Document reference</w:t>
            </w:r>
          </w:p>
        </w:tc>
      </w:tr>
      <w:tr w:rsidR="00C665D8" w:rsidRPr="00AE1DFE" w14:paraId="1B7A269C"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3EF642" w14:textId="6EF00EC6" w:rsidR="00C665D8" w:rsidRPr="00AE1DFE" w:rsidRDefault="00C665D8">
            <w:pPr>
              <w:spacing w:before="120" w:after="120" w:line="240" w:lineRule="auto"/>
              <w:rPr>
                <w:rFonts w:ascii="Arial" w:eastAsia="Times New Roman" w:hAnsi="Arial" w:cs="Arial"/>
                <w:lang w:eastAsia="en-GB"/>
              </w:rPr>
            </w:pPr>
          </w:p>
        </w:tc>
      </w:tr>
    </w:tbl>
    <w:p w14:paraId="3827DFFA" w14:textId="77777777" w:rsidR="00C665D8" w:rsidRDefault="00C665D8" w:rsidP="00C665D8">
      <w:pPr>
        <w:spacing w:after="240"/>
      </w:pPr>
    </w:p>
    <w:p w14:paraId="6CC84139" w14:textId="526DD05D" w:rsidR="00C665D8" w:rsidRDefault="00C665D8" w:rsidP="00C665D8">
      <w:pPr>
        <w:pStyle w:val="Heading4"/>
      </w:pPr>
      <w:r w:rsidRPr="009A19F9">
        <w:t>3.</w:t>
      </w:r>
      <w:r w:rsidR="00D1032B">
        <w:t>5</w:t>
      </w:r>
      <w:r>
        <w:t>.3</w:t>
      </w:r>
      <w:r w:rsidRPr="009A19F9">
        <w:t xml:space="preserve"> </w:t>
      </w:r>
      <w:r>
        <w:t xml:space="preserve">  </w:t>
      </w:r>
      <w:r w:rsidRPr="00D444F0">
        <w:t>Maintenance, accident prevention and staff training</w:t>
      </w:r>
    </w:p>
    <w:p w14:paraId="597B2BE1" w14:textId="595ACE52" w:rsidR="00C665D8" w:rsidRDefault="00C665D8" w:rsidP="00C665D8">
      <w:pPr>
        <w:spacing w:after="240"/>
      </w:pPr>
      <w:r w:rsidRPr="00870C58">
        <w:t xml:space="preserve">Please provide the following details about </w:t>
      </w:r>
      <w:r>
        <w:t>m</w:t>
      </w:r>
      <w:r w:rsidRPr="00900C6F">
        <w:t>aintenance, accident prevention and staff training</w:t>
      </w:r>
      <w:r>
        <w:t>:</w:t>
      </w:r>
    </w:p>
    <w:p w14:paraId="654F4076" w14:textId="77777777" w:rsidR="00C665D8" w:rsidRPr="00FB6C14" w:rsidRDefault="00C665D8" w:rsidP="007675BD">
      <w:pPr>
        <w:pStyle w:val="ListParagraph"/>
        <w:numPr>
          <w:ilvl w:val="0"/>
          <w:numId w:val="9"/>
        </w:numPr>
        <w:tabs>
          <w:tab w:val="clear" w:pos="720"/>
          <w:tab w:val="num" w:pos="567"/>
        </w:tabs>
        <w:spacing w:before="120" w:after="120"/>
        <w:ind w:left="709" w:hanging="567"/>
        <w:contextualSpacing w:val="0"/>
      </w:pPr>
      <w:r w:rsidRPr="00FB6C14">
        <w:t>The proposed maintenance programme for the</w:t>
      </w:r>
      <w:r w:rsidRPr="00F043D0">
        <w:t xml:space="preserve"> </w:t>
      </w:r>
      <w:r>
        <w:t>proposed authorised place</w:t>
      </w:r>
      <w:r w:rsidRPr="00FB6C14">
        <w:t>.</w:t>
      </w:r>
    </w:p>
    <w:p w14:paraId="2C68D406" w14:textId="77777777" w:rsidR="00C665D8" w:rsidRDefault="00C665D8" w:rsidP="007675BD">
      <w:pPr>
        <w:pStyle w:val="ListParagraph"/>
        <w:numPr>
          <w:ilvl w:val="0"/>
          <w:numId w:val="9"/>
        </w:numPr>
        <w:tabs>
          <w:tab w:val="clear" w:pos="720"/>
          <w:tab w:val="num" w:pos="567"/>
        </w:tabs>
        <w:spacing w:before="120" w:after="120"/>
        <w:ind w:left="567" w:hanging="425"/>
        <w:contextualSpacing w:val="0"/>
      </w:pPr>
      <w:r w:rsidRPr="00FB6C14">
        <w:t xml:space="preserve">How accidents will be minimised, and the actions </w:t>
      </w:r>
      <w:r w:rsidRPr="00400E95">
        <w:t>that will be taken</w:t>
      </w:r>
      <w:r>
        <w:t xml:space="preserve"> to</w:t>
      </w:r>
      <w:r w:rsidRPr="00FB6C14">
        <w:t xml:space="preserve"> reduce the environmental consequences of accidents on the</w:t>
      </w:r>
      <w:r w:rsidRPr="00F043D0">
        <w:t xml:space="preserve"> </w:t>
      </w:r>
      <w:r>
        <w:t>proposed authorised place</w:t>
      </w:r>
      <w:r w:rsidRPr="00FB6C14">
        <w:t>.</w:t>
      </w:r>
    </w:p>
    <w:p w14:paraId="4C9AA5E6" w14:textId="77777777" w:rsidR="00C665D8" w:rsidRDefault="00C665D8" w:rsidP="007675BD">
      <w:pPr>
        <w:pStyle w:val="ListParagraph"/>
        <w:numPr>
          <w:ilvl w:val="0"/>
          <w:numId w:val="9"/>
        </w:numPr>
        <w:tabs>
          <w:tab w:val="clear" w:pos="720"/>
          <w:tab w:val="num" w:pos="567"/>
        </w:tabs>
        <w:spacing w:before="120" w:after="240"/>
        <w:ind w:left="709" w:hanging="567"/>
        <w:contextualSpacing w:val="0"/>
      </w:pPr>
      <w:r w:rsidRPr="00FB6C14">
        <w:t xml:space="preserve">The environmental training programme that </w:t>
      </w:r>
      <w:r w:rsidRPr="00FB6C14" w:rsidDel="00CA1D1E">
        <w:t xml:space="preserve">will </w:t>
      </w:r>
      <w:r>
        <w:t>be implemented for staff</w:t>
      </w:r>
      <w:r w:rsidRPr="00FB6C14">
        <w:t>.</w:t>
      </w:r>
    </w:p>
    <w:tbl>
      <w:tblPr>
        <w:tblW w:w="4946" w:type="pct"/>
        <w:tblLayout w:type="fixed"/>
        <w:tblCellMar>
          <w:left w:w="0" w:type="dxa"/>
          <w:right w:w="0" w:type="dxa"/>
        </w:tblCellMar>
        <w:tblLook w:val="04A0" w:firstRow="1" w:lastRow="0" w:firstColumn="1" w:lastColumn="0" w:noHBand="0" w:noVBand="1"/>
      </w:tblPr>
      <w:tblGrid>
        <w:gridCol w:w="10092"/>
      </w:tblGrid>
      <w:tr w:rsidR="00C665D8" w:rsidRPr="00AE1DFE" w14:paraId="6C38DDC0" w14:textId="77777777" w:rsidTr="00BC580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3DB397A" w14:textId="77777777" w:rsidR="00C665D8" w:rsidRPr="00AE1DFE" w:rsidRDefault="00C665D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665D8" w:rsidRPr="00AE1DFE" w14:paraId="021A2799"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A0062F" w14:textId="04F57F28" w:rsidR="00C665D8" w:rsidRPr="00AE1DFE" w:rsidRDefault="00C665D8">
            <w:pPr>
              <w:spacing w:before="120" w:after="120" w:line="240" w:lineRule="auto"/>
              <w:rPr>
                <w:rFonts w:ascii="Arial" w:eastAsia="Times New Roman" w:hAnsi="Arial" w:cs="Arial"/>
                <w:lang w:eastAsia="en-GB"/>
              </w:rPr>
            </w:pPr>
          </w:p>
        </w:tc>
      </w:tr>
    </w:tbl>
    <w:p w14:paraId="406DC8FC" w14:textId="77777777" w:rsidR="00C665D8" w:rsidRDefault="00C665D8" w:rsidP="00C665D8">
      <w:pPr>
        <w:spacing w:after="240"/>
      </w:pPr>
    </w:p>
    <w:p w14:paraId="2F9FE7D9" w14:textId="77777777" w:rsidR="003669C3" w:rsidRDefault="003669C3" w:rsidP="00916636">
      <w:pPr>
        <w:pStyle w:val="BodyText1"/>
        <w:sectPr w:rsidR="003669C3" w:rsidSect="0023284E">
          <w:footerReference w:type="first" r:id="rId31"/>
          <w:pgSz w:w="11900" w:h="16840"/>
          <w:pgMar w:top="839" w:right="839" w:bottom="839" w:left="839" w:header="794" w:footer="567" w:gutter="0"/>
          <w:cols w:space="708"/>
          <w:docGrid w:linePitch="360"/>
        </w:sectPr>
      </w:pPr>
      <w:bookmarkStart w:id="104" w:name="_Toc189220324"/>
    </w:p>
    <w:p w14:paraId="23B3A0F4" w14:textId="571DD82E" w:rsidR="001365FB" w:rsidRDefault="001365FB" w:rsidP="001365FB">
      <w:pPr>
        <w:pStyle w:val="Heading2"/>
      </w:pPr>
      <w:bookmarkStart w:id="105" w:name="_Toc193369072"/>
      <w:bookmarkStart w:id="106" w:name="_Toc193445979"/>
      <w:bookmarkStart w:id="107" w:name="_Toc198301939"/>
      <w:r>
        <w:lastRenderedPageBreak/>
        <w:t>Section 4 -</w:t>
      </w:r>
      <w:r w:rsidRPr="00CF340A">
        <w:t xml:space="preserve"> Site </w:t>
      </w:r>
      <w:r>
        <w:t xml:space="preserve">and baseline </w:t>
      </w:r>
      <w:r w:rsidRPr="00CF340A">
        <w:t>reports</w:t>
      </w:r>
      <w:bookmarkEnd w:id="104"/>
      <w:bookmarkEnd w:id="105"/>
      <w:bookmarkEnd w:id="106"/>
      <w:bookmarkEnd w:id="107"/>
    </w:p>
    <w:p w14:paraId="3D326B4F" w14:textId="14AD79BC" w:rsidR="001365FB" w:rsidRDefault="001365FB" w:rsidP="004C6536">
      <w:pPr>
        <w:pStyle w:val="BodyText1"/>
        <w:spacing w:after="120"/>
      </w:pPr>
      <w:r w:rsidRPr="00DB14AF">
        <w:t>Complete this</w:t>
      </w:r>
      <w:r w:rsidR="00636853">
        <w:t xml:space="preserve"> section</w:t>
      </w:r>
      <w:r w:rsidRPr="00DB14AF">
        <w:t xml:space="preserve"> if </w:t>
      </w:r>
      <w:r>
        <w:t>SEPA ha</w:t>
      </w:r>
      <w:r w:rsidR="00C42BC0">
        <w:t>ve</w:t>
      </w:r>
      <w:r>
        <w:t xml:space="preserve"> advised you</w:t>
      </w:r>
      <w:r w:rsidR="00190A18">
        <w:t xml:space="preserve"> that you</w:t>
      </w:r>
      <w:r>
        <w:t xml:space="preserve"> require a site or baseline report, or </w:t>
      </w:r>
      <w:r w:rsidRPr="00DB14AF">
        <w:t xml:space="preserve">you </w:t>
      </w:r>
      <w:r>
        <w:t xml:space="preserve">are </w:t>
      </w:r>
      <w:r w:rsidRPr="00DB14AF">
        <w:t>carry</w:t>
      </w:r>
      <w:r>
        <w:t>ing</w:t>
      </w:r>
      <w:r w:rsidRPr="00DB14AF">
        <w:t xml:space="preserve"> out any of the following activities:</w:t>
      </w:r>
    </w:p>
    <w:p w14:paraId="524B9827" w14:textId="77777777" w:rsidR="001365FB" w:rsidRPr="00836003" w:rsidRDefault="001365FB" w:rsidP="007675BD">
      <w:pPr>
        <w:pStyle w:val="ListParagraph"/>
        <w:numPr>
          <w:ilvl w:val="0"/>
          <w:numId w:val="19"/>
        </w:numPr>
        <w:spacing w:before="120" w:after="120"/>
        <w:ind w:left="567" w:hanging="425"/>
        <w:contextualSpacing w:val="0"/>
      </w:pPr>
      <w:r w:rsidRPr="00D54C24">
        <w:t>Thermal treatment of carbon fuels for charcoal or treatment of fuels</w:t>
      </w:r>
    </w:p>
    <w:p w14:paraId="391903EF" w14:textId="77777777" w:rsidR="001365FB" w:rsidRPr="00B220A2" w:rsidRDefault="001365FB" w:rsidP="007675BD">
      <w:pPr>
        <w:pStyle w:val="ListParagraph"/>
        <w:numPr>
          <w:ilvl w:val="0"/>
          <w:numId w:val="19"/>
        </w:numPr>
        <w:spacing w:before="120" w:after="120"/>
        <w:ind w:left="567" w:hanging="425"/>
        <w:contextualSpacing w:val="0"/>
      </w:pPr>
      <w:r w:rsidRPr="00D54C24">
        <w:t>Loading, storage or treatment of crude oil or stabilised crude petroleum</w:t>
      </w:r>
    </w:p>
    <w:p w14:paraId="0FB8B3A8" w14:textId="77777777" w:rsidR="001365FB" w:rsidRPr="00297C57" w:rsidRDefault="001365FB" w:rsidP="007675BD">
      <w:pPr>
        <w:pStyle w:val="ListParagraph"/>
        <w:numPr>
          <w:ilvl w:val="0"/>
          <w:numId w:val="19"/>
        </w:numPr>
        <w:spacing w:before="120" w:after="120"/>
        <w:ind w:left="567" w:hanging="425"/>
        <w:contextualSpacing w:val="0"/>
      </w:pPr>
      <w:r w:rsidRPr="00D54C24">
        <w:t>Purifying, refining or conversion of mineral oil and gas, coke, coal or other fuels</w:t>
      </w:r>
    </w:p>
    <w:p w14:paraId="3BD0E09D" w14:textId="77777777" w:rsidR="001365FB" w:rsidRPr="00AC52D0" w:rsidRDefault="001365FB" w:rsidP="007675BD">
      <w:pPr>
        <w:pStyle w:val="ListParagraph"/>
        <w:numPr>
          <w:ilvl w:val="0"/>
          <w:numId w:val="19"/>
        </w:numPr>
        <w:spacing w:before="120" w:after="120"/>
        <w:ind w:left="567" w:hanging="425"/>
        <w:contextualSpacing w:val="0"/>
      </w:pPr>
      <w:r w:rsidRPr="00D54C24">
        <w:t>Loading, handling and storage of iron ore</w:t>
      </w:r>
    </w:p>
    <w:p w14:paraId="5745C3CC" w14:textId="77777777" w:rsidR="001365FB" w:rsidRPr="00E143E3" w:rsidRDefault="001365FB" w:rsidP="007675BD">
      <w:pPr>
        <w:pStyle w:val="ListParagraph"/>
        <w:numPr>
          <w:ilvl w:val="0"/>
          <w:numId w:val="19"/>
        </w:numPr>
        <w:spacing w:before="120" w:after="120"/>
        <w:ind w:left="567" w:hanging="425"/>
        <w:contextualSpacing w:val="0"/>
      </w:pPr>
      <w:r w:rsidRPr="00D54C24">
        <w:t>Casting foundry</w:t>
      </w:r>
    </w:p>
    <w:p w14:paraId="2A753E01" w14:textId="77777777" w:rsidR="001365FB" w:rsidRPr="00CA0C79" w:rsidRDefault="001365FB" w:rsidP="007675BD">
      <w:pPr>
        <w:pStyle w:val="ListParagraph"/>
        <w:numPr>
          <w:ilvl w:val="0"/>
          <w:numId w:val="19"/>
        </w:numPr>
        <w:spacing w:before="120" w:after="120"/>
        <w:ind w:left="567" w:hanging="425"/>
        <w:contextualSpacing w:val="0"/>
      </w:pPr>
      <w:r w:rsidRPr="00D54C24">
        <w:t>Producing, melting or refining iron or steel or alloys</w:t>
      </w:r>
    </w:p>
    <w:p w14:paraId="6ED87E7B" w14:textId="77777777" w:rsidR="001365FB" w:rsidRPr="005F6D6B" w:rsidRDefault="001365FB" w:rsidP="007675BD">
      <w:pPr>
        <w:pStyle w:val="ListParagraph"/>
        <w:numPr>
          <w:ilvl w:val="0"/>
          <w:numId w:val="19"/>
        </w:numPr>
        <w:spacing w:before="120" w:after="120"/>
        <w:ind w:left="567" w:hanging="425"/>
        <w:contextualSpacing w:val="0"/>
      </w:pPr>
      <w:r w:rsidRPr="00D54C24">
        <w:t>Melting, refining and casting foundry more than 5 tonnes</w:t>
      </w:r>
    </w:p>
    <w:p w14:paraId="027937E3" w14:textId="77777777" w:rsidR="001365FB" w:rsidRPr="00106107" w:rsidRDefault="001365FB" w:rsidP="007675BD">
      <w:pPr>
        <w:pStyle w:val="ListParagraph"/>
        <w:numPr>
          <w:ilvl w:val="0"/>
          <w:numId w:val="19"/>
        </w:numPr>
        <w:spacing w:before="120" w:after="120"/>
        <w:ind w:left="567" w:hanging="425"/>
        <w:contextualSpacing w:val="0"/>
      </w:pPr>
      <w:r w:rsidRPr="00D54C24">
        <w:t>Processes emitting cadmium</w:t>
      </w:r>
    </w:p>
    <w:p w14:paraId="7F61B509" w14:textId="77777777" w:rsidR="001365FB" w:rsidRPr="00D54C24" w:rsidRDefault="001365FB" w:rsidP="007675BD">
      <w:pPr>
        <w:pStyle w:val="ListParagraph"/>
        <w:numPr>
          <w:ilvl w:val="0"/>
          <w:numId w:val="19"/>
        </w:numPr>
        <w:spacing w:before="120" w:after="120"/>
        <w:ind w:left="567" w:hanging="425"/>
        <w:contextualSpacing w:val="0"/>
      </w:pPr>
      <w:r w:rsidRPr="00D54C24">
        <w:t>Removing asbestos from railway vehicles</w:t>
      </w:r>
    </w:p>
    <w:p w14:paraId="626B159A" w14:textId="77777777" w:rsidR="001365FB" w:rsidRPr="00866A1B" w:rsidRDefault="001365FB" w:rsidP="007675BD">
      <w:pPr>
        <w:pStyle w:val="ListParagraph"/>
        <w:numPr>
          <w:ilvl w:val="0"/>
          <w:numId w:val="19"/>
        </w:numPr>
        <w:spacing w:before="120" w:after="120"/>
        <w:ind w:left="567" w:hanging="425"/>
        <w:contextualSpacing w:val="0"/>
      </w:pPr>
      <w:r w:rsidRPr="00D54C24">
        <w:t>Manufacturing cellulose fibre reinforced calcium silicate board</w:t>
      </w:r>
    </w:p>
    <w:p w14:paraId="4128A51D" w14:textId="77777777" w:rsidR="001365FB" w:rsidRPr="005B464F" w:rsidRDefault="001365FB" w:rsidP="007675BD">
      <w:pPr>
        <w:pStyle w:val="ListParagraph"/>
        <w:numPr>
          <w:ilvl w:val="0"/>
          <w:numId w:val="19"/>
        </w:numPr>
        <w:spacing w:before="120" w:after="120"/>
        <w:ind w:left="567" w:hanging="425"/>
        <w:contextualSpacing w:val="0"/>
      </w:pPr>
      <w:r w:rsidRPr="00D54C24">
        <w:t>Halogen production</w:t>
      </w:r>
    </w:p>
    <w:p w14:paraId="4F532027" w14:textId="77777777" w:rsidR="001365FB" w:rsidRPr="00E26675" w:rsidRDefault="001365FB" w:rsidP="007675BD">
      <w:pPr>
        <w:pStyle w:val="ListParagraph"/>
        <w:numPr>
          <w:ilvl w:val="0"/>
          <w:numId w:val="19"/>
        </w:numPr>
        <w:spacing w:before="120" w:after="120"/>
        <w:ind w:left="567" w:hanging="425"/>
        <w:contextualSpacing w:val="0"/>
      </w:pPr>
      <w:r w:rsidRPr="00D54C24">
        <w:t>Release of hydrogen halides</w:t>
      </w:r>
    </w:p>
    <w:p w14:paraId="4305511C" w14:textId="77777777" w:rsidR="001365FB" w:rsidRPr="008D55A3" w:rsidRDefault="001365FB" w:rsidP="007675BD">
      <w:pPr>
        <w:pStyle w:val="ListParagraph"/>
        <w:numPr>
          <w:ilvl w:val="0"/>
          <w:numId w:val="19"/>
        </w:numPr>
        <w:spacing w:before="120" w:after="120"/>
        <w:ind w:left="567" w:hanging="425"/>
        <w:contextualSpacing w:val="0"/>
      </w:pPr>
      <w:r w:rsidRPr="00D54C24">
        <w:t>Use or release of hydrogen cyanide or hydrogen sulphide</w:t>
      </w:r>
    </w:p>
    <w:p w14:paraId="3E0569F3" w14:textId="77777777" w:rsidR="001365FB" w:rsidRPr="002632D1" w:rsidRDefault="001365FB" w:rsidP="007675BD">
      <w:pPr>
        <w:pStyle w:val="ListParagraph"/>
        <w:numPr>
          <w:ilvl w:val="0"/>
          <w:numId w:val="19"/>
        </w:numPr>
        <w:spacing w:before="120" w:after="120"/>
        <w:ind w:left="567" w:hanging="425"/>
        <w:contextualSpacing w:val="0"/>
      </w:pPr>
      <w:r w:rsidRPr="00D54C24">
        <w:t>Processes using mutagenic elements or their compounds</w:t>
      </w:r>
    </w:p>
    <w:p w14:paraId="70BE73C1" w14:textId="77777777" w:rsidR="001365FB" w:rsidRPr="00A159FF" w:rsidRDefault="001365FB" w:rsidP="007675BD">
      <w:pPr>
        <w:pStyle w:val="ListParagraph"/>
        <w:numPr>
          <w:ilvl w:val="0"/>
          <w:numId w:val="19"/>
        </w:numPr>
        <w:spacing w:before="120" w:after="120"/>
        <w:ind w:left="567" w:hanging="425"/>
        <w:contextualSpacing w:val="0"/>
      </w:pPr>
      <w:r w:rsidRPr="00D54C24">
        <w:t>Activity which may result in the release into the air of any acid forming oxide of nitrogen</w:t>
      </w:r>
    </w:p>
    <w:p w14:paraId="556BA334" w14:textId="77777777" w:rsidR="001365FB" w:rsidRPr="00A159FF" w:rsidRDefault="001365FB" w:rsidP="007675BD">
      <w:pPr>
        <w:pStyle w:val="ListParagraph"/>
        <w:numPr>
          <w:ilvl w:val="0"/>
          <w:numId w:val="19"/>
        </w:numPr>
        <w:spacing w:before="120" w:after="120"/>
        <w:ind w:left="567" w:hanging="425"/>
        <w:contextualSpacing w:val="0"/>
      </w:pPr>
      <w:r w:rsidRPr="00D54C24">
        <w:t>Processes that may release ammonia to air</w:t>
      </w:r>
    </w:p>
    <w:p w14:paraId="1D60F7E8" w14:textId="77777777" w:rsidR="001365FB" w:rsidRPr="00CF340A" w:rsidRDefault="001365FB" w:rsidP="007675BD">
      <w:pPr>
        <w:pStyle w:val="ListParagraph"/>
        <w:numPr>
          <w:ilvl w:val="0"/>
          <w:numId w:val="19"/>
        </w:numPr>
        <w:spacing w:before="120" w:after="120"/>
        <w:ind w:left="567" w:hanging="425"/>
        <w:contextualSpacing w:val="0"/>
      </w:pPr>
      <w:r w:rsidRPr="00D54C24">
        <w:t>Distilling or heating tar or bitumen</w:t>
      </w:r>
    </w:p>
    <w:p w14:paraId="2C1335FB" w14:textId="77777777" w:rsidR="001365FB" w:rsidRPr="00106107" w:rsidRDefault="001365FB" w:rsidP="007675BD">
      <w:pPr>
        <w:pStyle w:val="ListParagraph"/>
        <w:numPr>
          <w:ilvl w:val="0"/>
          <w:numId w:val="19"/>
        </w:numPr>
        <w:spacing w:before="120" w:after="120"/>
        <w:ind w:left="567" w:hanging="425"/>
        <w:contextualSpacing w:val="0"/>
      </w:pPr>
      <w:r w:rsidRPr="00D54C24">
        <w:t>Tyre manufacturing using raw materials</w:t>
      </w:r>
    </w:p>
    <w:p w14:paraId="0CBB5561" w14:textId="7D365E0D" w:rsidR="000668E2" w:rsidRDefault="000668E2" w:rsidP="004C6536">
      <w:pPr>
        <w:spacing w:after="120"/>
      </w:pPr>
      <w:r w:rsidRPr="00D44A96">
        <w:t xml:space="preserve">If your proposed variation will result in new land being included in the authorised place boundary, or new substances being used </w:t>
      </w:r>
      <w:r w:rsidR="00E511B6">
        <w:t>at the authorised place</w:t>
      </w:r>
      <w:r w:rsidRPr="00D44A96">
        <w:t>, you will need to provide both a revised site and baseline report.</w:t>
      </w:r>
    </w:p>
    <w:p w14:paraId="09C72B6E" w14:textId="77777777" w:rsidR="000668E2" w:rsidRPr="005D0BF0" w:rsidRDefault="000668E2" w:rsidP="000668E2">
      <w:r>
        <w:t>Before completing this section, p</w:t>
      </w:r>
      <w:r w:rsidRPr="005D0BF0">
        <w:t xml:space="preserve">lease </w:t>
      </w:r>
      <w:r>
        <w:t xml:space="preserve">review </w:t>
      </w:r>
      <w:hyperlink r:id="rId32" w:history="1">
        <w:r w:rsidR="001365FB" w:rsidRPr="00065AE0">
          <w:rPr>
            <w:rStyle w:val="Hyperlink"/>
          </w:rPr>
          <w:t xml:space="preserve">SEPA’s </w:t>
        </w:r>
        <w:r w:rsidR="00065AE0" w:rsidRPr="00065AE0">
          <w:rPr>
            <w:rStyle w:val="Hyperlink"/>
          </w:rPr>
          <w:t>s</w:t>
        </w:r>
        <w:r w:rsidR="001365FB" w:rsidRPr="00065AE0">
          <w:rPr>
            <w:rStyle w:val="Hyperlink"/>
          </w:rPr>
          <w:t>ite and baseline report guidance</w:t>
        </w:r>
      </w:hyperlink>
      <w:r>
        <w:t xml:space="preserve">. </w:t>
      </w:r>
    </w:p>
    <w:p w14:paraId="21D1FB17" w14:textId="77777777" w:rsidR="00D043A0" w:rsidRDefault="00D043A0" w:rsidP="00057DE8">
      <w:pPr>
        <w:pStyle w:val="Heading3"/>
        <w:spacing w:before="240"/>
        <w:rPr>
          <w:color w:val="016574" w:themeColor="accent1"/>
        </w:rPr>
      </w:pPr>
      <w:bookmarkStart w:id="108" w:name="_Toc193699581"/>
      <w:bookmarkStart w:id="109" w:name="_Toc193716570"/>
      <w:r>
        <w:rPr>
          <w:color w:val="016574" w:themeColor="accent1"/>
        </w:rPr>
        <w:br w:type="page"/>
      </w:r>
    </w:p>
    <w:p w14:paraId="6B279BC9" w14:textId="2A1C7C1C" w:rsidR="00057DE8" w:rsidRPr="009912E7" w:rsidRDefault="00057DE8" w:rsidP="00057DE8">
      <w:pPr>
        <w:pStyle w:val="Heading3"/>
        <w:spacing w:before="240"/>
        <w:rPr>
          <w:color w:val="016574" w:themeColor="accent1"/>
        </w:rPr>
      </w:pPr>
      <w:bookmarkStart w:id="110" w:name="_Toc198301940"/>
      <w:r w:rsidRPr="009912E7">
        <w:rPr>
          <w:color w:val="016574" w:themeColor="accent1"/>
        </w:rPr>
        <w:lastRenderedPageBreak/>
        <w:t>4.1   Site report</w:t>
      </w:r>
      <w:bookmarkEnd w:id="108"/>
      <w:bookmarkEnd w:id="109"/>
      <w:bookmarkEnd w:id="110"/>
    </w:p>
    <w:p w14:paraId="6990550B" w14:textId="448439CA" w:rsidR="00057DE8" w:rsidRDefault="00057DE8" w:rsidP="00057DE8">
      <w:pPr>
        <w:spacing w:after="120"/>
      </w:pPr>
      <w:r>
        <w:t xml:space="preserve">Please provide a site report describing the condition of the </w:t>
      </w:r>
      <w:r w:rsidR="00733E44">
        <w:t>proposed authorised place</w:t>
      </w:r>
      <w:r>
        <w:t>.</w:t>
      </w:r>
    </w:p>
    <w:p w14:paraId="611B7DE8" w14:textId="77777777" w:rsidR="00057DE8" w:rsidRPr="00E84915" w:rsidRDefault="001365FB" w:rsidP="00057DE8">
      <w:r>
        <w:t xml:space="preserve">The </w:t>
      </w:r>
      <w:r w:rsidR="00057DE8" w:rsidRPr="00E84915">
        <w:t>site report should include:</w:t>
      </w:r>
    </w:p>
    <w:p w14:paraId="76BA113C" w14:textId="479855C9" w:rsidR="001365FB" w:rsidRDefault="00057DE8" w:rsidP="007675BD">
      <w:pPr>
        <w:numPr>
          <w:ilvl w:val="0"/>
          <w:numId w:val="26"/>
        </w:numPr>
        <w:spacing w:before="120"/>
        <w:ind w:left="567" w:hanging="425"/>
      </w:pPr>
      <w:r w:rsidRPr="00E84915">
        <w:t xml:space="preserve">A description of the </w:t>
      </w:r>
      <w:r w:rsidR="001365FB">
        <w:t xml:space="preserve">substances </w:t>
      </w:r>
      <w:r w:rsidRPr="00E84915">
        <w:t xml:space="preserve">that will </w:t>
      </w:r>
      <w:r w:rsidR="001365FB">
        <w:t>be used, produced, stored</w:t>
      </w:r>
      <w:r w:rsidRPr="00DF136C">
        <w:t>,</w:t>
      </w:r>
      <w:r w:rsidR="001365FB">
        <w:t xml:space="preserve"> or released at the proposed authorised place</w:t>
      </w:r>
      <w:r>
        <w:t>.</w:t>
      </w:r>
      <w:r w:rsidR="001365FB">
        <w:t xml:space="preserve"> </w:t>
      </w:r>
    </w:p>
    <w:p w14:paraId="5B341079" w14:textId="7BF002E4" w:rsidR="001365FB" w:rsidRDefault="001365FB" w:rsidP="007675BD">
      <w:pPr>
        <w:numPr>
          <w:ilvl w:val="0"/>
          <w:numId w:val="26"/>
        </w:numPr>
        <w:spacing w:before="120"/>
        <w:ind w:left="567" w:hanging="425"/>
      </w:pPr>
      <w:r>
        <w:t xml:space="preserve">The condition of the </w:t>
      </w:r>
      <w:r w:rsidR="00FC1031">
        <w:t>proposed authorised place</w:t>
      </w:r>
      <w:r>
        <w:t xml:space="preserve"> and infrastructure to prevent emissions to soil and groundwater</w:t>
      </w:r>
      <w:r w:rsidR="00057DE8" w:rsidRPr="00E84915">
        <w:t>, or the proposed containment standards.</w:t>
      </w:r>
    </w:p>
    <w:p w14:paraId="7768DE86" w14:textId="522D6846" w:rsidR="00057DE8" w:rsidRPr="00C14483" w:rsidRDefault="00057DE8" w:rsidP="007675BD">
      <w:pPr>
        <w:numPr>
          <w:ilvl w:val="0"/>
          <w:numId w:val="26"/>
        </w:numPr>
        <w:spacing w:before="120" w:after="120"/>
        <w:ind w:left="567" w:hanging="425"/>
        <w:rPr>
          <w:strike/>
        </w:rPr>
      </w:pPr>
      <w:r w:rsidRPr="00E84915">
        <w:t xml:space="preserve">The </w:t>
      </w:r>
      <w:r w:rsidRPr="00DF136C">
        <w:t>current state</w:t>
      </w:r>
      <w:r w:rsidRPr="00E84915">
        <w:t xml:space="preserve"> of the </w:t>
      </w:r>
      <w:r w:rsidRPr="00DF136C">
        <w:t>soil and groundwater</w:t>
      </w:r>
      <w:r w:rsidRPr="00E84915">
        <w:t xml:space="preserve">, considering </w:t>
      </w:r>
      <w:r>
        <w:t xml:space="preserve">the </w:t>
      </w:r>
      <w:r w:rsidRPr="00DF136C">
        <w:t>historical land use</w:t>
      </w:r>
      <w:r w:rsidRPr="00E84915">
        <w:t xml:space="preserve"> and the substances that will be </w:t>
      </w:r>
      <w:r w:rsidRPr="008273DE">
        <w:t>used</w:t>
      </w:r>
      <w:r>
        <w:t xml:space="preserve"> </w:t>
      </w:r>
      <w:r w:rsidR="00AD2503">
        <w:t>on the proposed authorised place</w:t>
      </w:r>
      <w:r>
        <w:t>.</w:t>
      </w:r>
    </w:p>
    <w:tbl>
      <w:tblPr>
        <w:tblW w:w="4946" w:type="pct"/>
        <w:tblLayout w:type="fixed"/>
        <w:tblCellMar>
          <w:left w:w="0" w:type="dxa"/>
          <w:right w:w="0" w:type="dxa"/>
        </w:tblCellMar>
        <w:tblLook w:val="04A0" w:firstRow="1" w:lastRow="0" w:firstColumn="1" w:lastColumn="0" w:noHBand="0" w:noVBand="1"/>
      </w:tblPr>
      <w:tblGrid>
        <w:gridCol w:w="10092"/>
      </w:tblGrid>
      <w:tr w:rsidR="00057DE8" w:rsidRPr="0084217F" w14:paraId="2F8994B6" w14:textId="77777777" w:rsidTr="00BC580A">
        <w:trPr>
          <w:trHeight w:val="567"/>
          <w:tblHeader/>
        </w:trPr>
        <w:tc>
          <w:tcPr>
            <w:tcW w:w="10091" w:type="dxa"/>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D2DC274" w14:textId="77777777" w:rsidR="00057DE8" w:rsidRPr="0084217F" w:rsidRDefault="00057DE8">
            <w:pPr>
              <w:spacing w:before="120" w:after="120" w:line="240" w:lineRule="auto"/>
              <w:rPr>
                <w:rFonts w:ascii="Arial" w:eastAsia="Times New Roman" w:hAnsi="Arial" w:cs="Arial"/>
                <w:b/>
                <w:bCs/>
                <w:color w:val="FFFFFF"/>
                <w:lang w:eastAsia="en-GB"/>
              </w:rPr>
            </w:pPr>
            <w:r w:rsidRPr="0084217F">
              <w:rPr>
                <w:rFonts w:ascii="Arial" w:eastAsia="Times New Roman" w:hAnsi="Arial" w:cs="Arial"/>
                <w:b/>
                <w:bCs/>
                <w:color w:val="FFFFFF"/>
                <w:lang w:eastAsia="en-GB"/>
              </w:rPr>
              <w:t>Document reference</w:t>
            </w:r>
          </w:p>
        </w:tc>
      </w:tr>
      <w:tr w:rsidR="00057DE8" w:rsidRPr="0084217F" w14:paraId="3F74167E" w14:textId="77777777" w:rsidTr="00BC580A">
        <w:trPr>
          <w:trHeight w:val="567"/>
        </w:trPr>
        <w:tc>
          <w:tcPr>
            <w:tcW w:w="10091" w:type="dxa"/>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C1AE947" w14:textId="77777777" w:rsidR="00057DE8" w:rsidRPr="0084217F" w:rsidRDefault="00057DE8">
            <w:pPr>
              <w:spacing w:before="120" w:after="120" w:line="240" w:lineRule="auto"/>
              <w:rPr>
                <w:rFonts w:ascii="Arial" w:eastAsia="Times New Roman" w:hAnsi="Arial" w:cs="Arial"/>
                <w:lang w:eastAsia="en-GB"/>
              </w:rPr>
            </w:pPr>
          </w:p>
        </w:tc>
      </w:tr>
    </w:tbl>
    <w:p w14:paraId="07394112" w14:textId="77777777" w:rsidR="00301675" w:rsidRPr="00301675" w:rsidRDefault="00301675" w:rsidP="001365FB">
      <w:pPr>
        <w:pStyle w:val="BodyText1"/>
        <w:rPr>
          <w:strike/>
        </w:rPr>
      </w:pPr>
    </w:p>
    <w:p w14:paraId="2FB40423" w14:textId="77777777" w:rsidR="006C0D3E" w:rsidRPr="009912E7" w:rsidRDefault="006C0D3E" w:rsidP="006C0D3E">
      <w:pPr>
        <w:pStyle w:val="Heading3"/>
        <w:spacing w:before="240"/>
        <w:rPr>
          <w:color w:val="016574" w:themeColor="accent1"/>
        </w:rPr>
      </w:pPr>
      <w:bookmarkStart w:id="111" w:name="_Toc193699582"/>
      <w:bookmarkStart w:id="112" w:name="_Toc193716571"/>
      <w:bookmarkStart w:id="113" w:name="_Toc198301941"/>
      <w:r w:rsidRPr="009912E7">
        <w:rPr>
          <w:color w:val="016574" w:themeColor="accent1"/>
        </w:rPr>
        <w:t>4.2   Baseline report</w:t>
      </w:r>
      <w:bookmarkEnd w:id="111"/>
      <w:bookmarkEnd w:id="112"/>
      <w:bookmarkEnd w:id="113"/>
    </w:p>
    <w:p w14:paraId="2481ABD1" w14:textId="40C9A19E" w:rsidR="001365FB" w:rsidRDefault="006C0D3E" w:rsidP="00E02F2E">
      <w:pPr>
        <w:pStyle w:val="BodyText1"/>
        <w:spacing w:after="120"/>
      </w:pPr>
      <w:r>
        <w:t>A baseline report is required if</w:t>
      </w:r>
      <w:r w:rsidR="001365FB" w:rsidRPr="003239D0">
        <w:t xml:space="preserve"> there</w:t>
      </w:r>
      <w:r w:rsidR="001365FB">
        <w:t xml:space="preserve"> i</w:t>
      </w:r>
      <w:r w:rsidR="001365FB" w:rsidRPr="003239D0">
        <w:t>s a risk of contamina</w:t>
      </w:r>
      <w:r>
        <w:t>tion to</w:t>
      </w:r>
      <w:r w:rsidR="001365FB" w:rsidRPr="003239D0">
        <w:t xml:space="preserve"> soil and groundwater </w:t>
      </w:r>
      <w:r w:rsidR="002E64C7">
        <w:t>from the</w:t>
      </w:r>
      <w:r w:rsidR="001365FB">
        <w:t xml:space="preserve"> relevant</w:t>
      </w:r>
      <w:r w:rsidR="001365FB" w:rsidRPr="003239D0">
        <w:t xml:space="preserve"> hazardous substances (RHS) </w:t>
      </w:r>
      <w:r w:rsidR="001365FB">
        <w:t>used, produced, stored or released by the proposed authorised activity</w:t>
      </w:r>
      <w:r w:rsidR="002E64C7">
        <w:t>.</w:t>
      </w:r>
      <w:r w:rsidR="001365FB" w:rsidRPr="003239D0">
        <w:t xml:space="preserve"> </w:t>
      </w:r>
      <w:r w:rsidR="001365FB">
        <w:t xml:space="preserve">The baseline </w:t>
      </w:r>
      <w:r w:rsidR="002E64C7">
        <w:t>report</w:t>
      </w:r>
      <w:r w:rsidR="001365FB">
        <w:t xml:space="preserve"> is a quantified statement of the condition of the soil and groundwater</w:t>
      </w:r>
      <w:r w:rsidR="00D07D22">
        <w:t>, focusing</w:t>
      </w:r>
      <w:r w:rsidR="001365FB">
        <w:t xml:space="preserve"> on the RHS and </w:t>
      </w:r>
      <w:r w:rsidR="00D07D22">
        <w:t xml:space="preserve">any other </w:t>
      </w:r>
      <w:r w:rsidR="001365FB">
        <w:t xml:space="preserve">substances that </w:t>
      </w:r>
      <w:r w:rsidR="00D07D22">
        <w:t xml:space="preserve">may </w:t>
      </w:r>
      <w:r w:rsidR="001365FB">
        <w:t xml:space="preserve">pose a </w:t>
      </w:r>
      <w:r w:rsidR="00E6760E">
        <w:t>risk of</w:t>
      </w:r>
      <w:r w:rsidR="001365FB">
        <w:t xml:space="preserve"> pollution</w:t>
      </w:r>
      <w:r w:rsidR="00E6760E">
        <w:t>.</w:t>
      </w:r>
      <w:r w:rsidR="001365FB">
        <w:t xml:space="preserve"> </w:t>
      </w:r>
      <w:r w:rsidR="00B177F3">
        <w:t>F</w:t>
      </w:r>
      <w:r w:rsidR="001365FB">
        <w:t xml:space="preserve">or more details refer to </w:t>
      </w:r>
      <w:hyperlink r:id="rId33" w:history="1">
        <w:r w:rsidR="00065AE0" w:rsidRPr="00065AE0">
          <w:rPr>
            <w:rStyle w:val="Hyperlink"/>
          </w:rPr>
          <w:t>SEPA’s site and baseline report guidance</w:t>
        </w:r>
      </w:hyperlink>
      <w:r w:rsidR="001365FB">
        <w:t xml:space="preserve">. </w:t>
      </w:r>
    </w:p>
    <w:p w14:paraId="6CF683FE" w14:textId="77777777" w:rsidR="005757F6" w:rsidRDefault="001365FB" w:rsidP="00E02F2E">
      <w:pPr>
        <w:pStyle w:val="BodyText1"/>
        <w:spacing w:after="120"/>
      </w:pPr>
      <w:r w:rsidRPr="003239D0">
        <w:t xml:space="preserve">Some of the information in </w:t>
      </w:r>
      <w:hyperlink r:id="rId34" w:history="1">
        <w:r w:rsidR="00065AE0" w:rsidRPr="00065AE0">
          <w:rPr>
            <w:rStyle w:val="Hyperlink"/>
          </w:rPr>
          <w:t>SEPA’s site and baseline report guidance</w:t>
        </w:r>
      </w:hyperlink>
      <w:r w:rsidRPr="003239D0">
        <w:t xml:space="preserve"> may overlap with other parts of the application. To avoid </w:t>
      </w:r>
      <w:r>
        <w:t>duplication</w:t>
      </w:r>
      <w:r w:rsidRPr="003239D0">
        <w:t xml:space="preserve">, refer to the relevant sections in the </w:t>
      </w:r>
      <w:r w:rsidR="00F47715">
        <w:t>site</w:t>
      </w:r>
      <w:r w:rsidR="005757F6">
        <w:t xml:space="preserve"> r</w:t>
      </w:r>
      <w:r w:rsidRPr="003239D0">
        <w:t xml:space="preserve">eport. Ensure that the information meets all requirements of the application. For example, when addressing emissions from storage, include specific details about containment measures. </w:t>
      </w:r>
    </w:p>
    <w:p w14:paraId="4CBDCFFA" w14:textId="7E4DB963" w:rsidR="00C5046C" w:rsidRPr="005D0BF0" w:rsidRDefault="001365FB" w:rsidP="00C5046C">
      <w:pPr>
        <w:spacing w:after="120"/>
      </w:pPr>
      <w:r w:rsidRPr="003239D0">
        <w:t xml:space="preserve">If you </w:t>
      </w:r>
      <w:r w:rsidR="00C5046C" w:rsidRPr="005D0BF0">
        <w:t>are using</w:t>
      </w:r>
      <w:r w:rsidRPr="003239D0">
        <w:t xml:space="preserve"> RHS </w:t>
      </w:r>
      <w:r w:rsidR="00C5046C" w:rsidRPr="00206877">
        <w:t xml:space="preserve">at the </w:t>
      </w:r>
      <w:r w:rsidR="00E511B6">
        <w:t>authorised place</w:t>
      </w:r>
      <w:r w:rsidRPr="003239D0">
        <w:t xml:space="preserve">, you </w:t>
      </w:r>
      <w:r w:rsidR="00C5046C" w:rsidRPr="00206877">
        <w:t xml:space="preserve">will be required to carry out </w:t>
      </w:r>
      <w:r w:rsidR="00C5046C" w:rsidRPr="00DF136C">
        <w:t>periodic monitoring</w:t>
      </w:r>
      <w:r w:rsidR="00C5046C" w:rsidRPr="005D0BF0">
        <w:t xml:space="preserve"> of the </w:t>
      </w:r>
      <w:r w:rsidRPr="003239D0">
        <w:t>soil and groundwater throughout the life</w:t>
      </w:r>
      <w:r w:rsidR="00C5046C" w:rsidRPr="005D0BF0">
        <w:t xml:space="preserve"> of the permit.</w:t>
      </w:r>
      <w:r w:rsidRPr="003239D0">
        <w:t xml:space="preserve"> SEPA will use </w:t>
      </w:r>
      <w:r w:rsidR="00C5046C" w:rsidRPr="005D0BF0">
        <w:t xml:space="preserve">information from the </w:t>
      </w:r>
      <w:r w:rsidR="00C5046C" w:rsidRPr="00022E33">
        <w:t>site</w:t>
      </w:r>
      <w:r w:rsidRPr="003239D0">
        <w:t xml:space="preserve"> and </w:t>
      </w:r>
      <w:r w:rsidR="00C5046C" w:rsidRPr="00022E33">
        <w:t>baseline report</w:t>
      </w:r>
      <w:r w:rsidR="00C5046C" w:rsidRPr="005D0BF0">
        <w:t xml:space="preserve"> </w:t>
      </w:r>
      <w:r w:rsidR="00C5046C">
        <w:t xml:space="preserve">and the </w:t>
      </w:r>
      <w:r w:rsidRPr="003239D0">
        <w:t xml:space="preserve">application to determine </w:t>
      </w:r>
      <w:r w:rsidR="00C5046C" w:rsidRPr="005D0BF0">
        <w:t xml:space="preserve">the </w:t>
      </w:r>
      <w:r w:rsidRPr="003239D0">
        <w:t>monitoring requirements.</w:t>
      </w:r>
    </w:p>
    <w:p w14:paraId="1DA92F45" w14:textId="4564F2A7" w:rsidR="001365FB" w:rsidRDefault="001365FB" w:rsidP="001365FB">
      <w:pPr>
        <w:pStyle w:val="BodyText1"/>
      </w:pPr>
      <w:r w:rsidRPr="003239D0">
        <w:t>Pre-application discussions are recommended.</w:t>
      </w:r>
    </w:p>
    <w:p w14:paraId="0E903409" w14:textId="34F523E1" w:rsidR="001365FB" w:rsidRPr="00FF6C5C" w:rsidRDefault="003656B8" w:rsidP="00196117">
      <w:pPr>
        <w:spacing w:after="120"/>
      </w:pPr>
      <w:r>
        <w:br w:type="page"/>
      </w:r>
      <w:r w:rsidR="00196117" w:rsidRPr="00DF136C">
        <w:lastRenderedPageBreak/>
        <w:t>If</w:t>
      </w:r>
      <w:r w:rsidR="001365FB">
        <w:t xml:space="preserve"> required</w:t>
      </w:r>
      <w:r w:rsidR="00196117" w:rsidRPr="00DF136C">
        <w:t>,</w:t>
      </w:r>
      <w:r w:rsidR="001365FB">
        <w:t xml:space="preserve"> please</w:t>
      </w:r>
      <w:r w:rsidR="001365FB" w:rsidRPr="00360B08">
        <w:t xml:space="preserve"> </w:t>
      </w:r>
      <w:r w:rsidR="001365FB">
        <w:t xml:space="preserve">provide the </w:t>
      </w:r>
      <w:r w:rsidR="001365FB" w:rsidRPr="00FF6C5C">
        <w:t>baseline report.</w:t>
      </w:r>
    </w:p>
    <w:tbl>
      <w:tblPr>
        <w:tblW w:w="4946" w:type="pct"/>
        <w:tblLayout w:type="fixed"/>
        <w:tblCellMar>
          <w:left w:w="0" w:type="dxa"/>
          <w:right w:w="0" w:type="dxa"/>
        </w:tblCellMar>
        <w:tblLook w:val="04A0" w:firstRow="1" w:lastRow="0" w:firstColumn="1" w:lastColumn="0" w:noHBand="0" w:noVBand="1"/>
      </w:tblPr>
      <w:tblGrid>
        <w:gridCol w:w="10092"/>
      </w:tblGrid>
      <w:tr w:rsidR="001365FB" w:rsidRPr="00AE1DFE" w14:paraId="39C7BD1B" w14:textId="77777777" w:rsidTr="00BC580A">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D290593" w14:textId="77777777" w:rsidR="001365FB" w:rsidRPr="00AE1DFE" w:rsidRDefault="001365FB" w:rsidP="0090180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365FB" w:rsidRPr="00AE1DFE" w14:paraId="4A5B3FB3"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AE9372" w14:textId="0EC6140F" w:rsidR="001365FB" w:rsidRPr="00AE1DFE" w:rsidRDefault="001365FB" w:rsidP="0090180F">
            <w:pPr>
              <w:spacing w:before="120" w:after="120" w:line="240" w:lineRule="auto"/>
              <w:rPr>
                <w:rFonts w:ascii="Arial" w:eastAsia="Times New Roman" w:hAnsi="Arial" w:cs="Arial"/>
                <w:lang w:eastAsia="en-GB"/>
              </w:rPr>
            </w:pPr>
          </w:p>
        </w:tc>
      </w:tr>
    </w:tbl>
    <w:p w14:paraId="3BFA4F38" w14:textId="77777777" w:rsidR="00196117" w:rsidRDefault="00196117" w:rsidP="00E02F2E">
      <w:bookmarkStart w:id="114" w:name="_Toc189220327"/>
      <w:bookmarkStart w:id="115" w:name="_Toc193369073"/>
      <w:bookmarkStart w:id="116" w:name="_Toc193445980"/>
    </w:p>
    <w:p w14:paraId="4D16D64B" w14:textId="77777777" w:rsidR="00D264F3" w:rsidRDefault="00D264F3" w:rsidP="00E02F2E"/>
    <w:bookmarkStart w:id="117" w:name="_Toc198301942"/>
    <w:p w14:paraId="718190E7" w14:textId="4240DACE" w:rsidR="00482765" w:rsidRPr="00546501" w:rsidRDefault="00546501" w:rsidP="00546501">
      <w:pPr>
        <w:pStyle w:val="Heading3"/>
        <w:rPr>
          <w:color w:val="016574" w:themeColor="accent1"/>
        </w:rPr>
      </w:pPr>
      <w:r w:rsidRPr="009A5385">
        <w:rPr>
          <w:noProof/>
          <w:color w:val="016574" w:themeColor="accent1"/>
        </w:rPr>
        <mc:AlternateContent>
          <mc:Choice Requires="wps">
            <w:drawing>
              <wp:anchor distT="45720" distB="45720" distL="114300" distR="114300" simplePos="0" relativeHeight="251658241" behindDoc="1" locked="0" layoutInCell="1" allowOverlap="1" wp14:anchorId="156A137B" wp14:editId="5E2F8C0F">
                <wp:simplePos x="0" y="0"/>
                <wp:positionH relativeFrom="margin">
                  <wp:posOffset>-635</wp:posOffset>
                </wp:positionH>
                <wp:positionV relativeFrom="paragraph">
                  <wp:posOffset>368935</wp:posOffset>
                </wp:positionV>
                <wp:extent cx="6400800" cy="1797050"/>
                <wp:effectExtent l="0" t="0" r="19050" b="12700"/>
                <wp:wrapTight wrapText="bothSides">
                  <wp:wrapPolygon edited="0">
                    <wp:start x="0" y="0"/>
                    <wp:lineTo x="0" y="21524"/>
                    <wp:lineTo x="21600" y="21524"/>
                    <wp:lineTo x="21600" y="0"/>
                    <wp:lineTo x="0" y="0"/>
                  </wp:wrapPolygon>
                </wp:wrapTight>
                <wp:docPr id="1755460442"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797050"/>
                        </a:xfrm>
                        <a:prstGeom prst="rect">
                          <a:avLst/>
                        </a:prstGeom>
                        <a:solidFill>
                          <a:srgbClr val="FFFFFF"/>
                        </a:solidFill>
                        <a:ln w="19050">
                          <a:solidFill>
                            <a:schemeClr val="accent1"/>
                          </a:solidFill>
                          <a:miter lim="800000"/>
                          <a:headEnd/>
                          <a:tailEnd/>
                        </a:ln>
                      </wps:spPr>
                      <wps:txbx>
                        <w:txbxContent>
                          <w:p w14:paraId="72A86742" w14:textId="46BE3D7D" w:rsidR="00482765" w:rsidRPr="002A30DA" w:rsidRDefault="00482765" w:rsidP="00E02F2E">
                            <w:pPr>
                              <w:pStyle w:val="Heading4"/>
                              <w:spacing w:before="120" w:after="120" w:line="360" w:lineRule="auto"/>
                              <w:rPr>
                                <w:rFonts w:asciiTheme="minorHAnsi" w:eastAsiaTheme="minorEastAsia" w:hAnsiTheme="minorHAnsi" w:cstheme="minorBidi"/>
                                <w:b w:val="0"/>
                                <w:iCs w:val="0"/>
                                <w:color w:val="auto"/>
                              </w:rPr>
                            </w:pPr>
                            <w:r w:rsidRPr="002A30DA">
                              <w:rPr>
                                <w:rFonts w:asciiTheme="minorHAnsi" w:eastAsiaTheme="minorEastAsia" w:hAnsiTheme="minorHAnsi" w:cstheme="minorBidi"/>
                                <w:b w:val="0"/>
                                <w:iCs w:val="0"/>
                                <w:color w:val="auto"/>
                              </w:rPr>
                              <w:t xml:space="preserve">If you have not provided a </w:t>
                            </w:r>
                            <w:r w:rsidR="00A27F96">
                              <w:rPr>
                                <w:rFonts w:asciiTheme="minorHAnsi" w:eastAsiaTheme="minorEastAsia" w:hAnsiTheme="minorHAnsi" w:cstheme="minorBidi"/>
                                <w:b w:val="0"/>
                                <w:iCs w:val="0"/>
                                <w:color w:val="auto"/>
                              </w:rPr>
                              <w:t>b</w:t>
                            </w:r>
                            <w:r w:rsidRPr="002A30DA">
                              <w:rPr>
                                <w:rFonts w:asciiTheme="minorHAnsi" w:eastAsiaTheme="minorEastAsia" w:hAnsiTheme="minorHAnsi" w:cstheme="minorBidi"/>
                                <w:b w:val="0"/>
                                <w:iCs w:val="0"/>
                                <w:color w:val="auto"/>
                              </w:rPr>
                              <w:t xml:space="preserve">aseline </w:t>
                            </w:r>
                            <w:r w:rsidR="00A27F96">
                              <w:rPr>
                                <w:rFonts w:asciiTheme="minorHAnsi" w:eastAsiaTheme="minorEastAsia" w:hAnsiTheme="minorHAnsi" w:cstheme="minorBidi"/>
                                <w:b w:val="0"/>
                                <w:iCs w:val="0"/>
                                <w:color w:val="auto"/>
                              </w:rPr>
                              <w:t>r</w:t>
                            </w:r>
                            <w:r w:rsidRPr="002A30DA">
                              <w:rPr>
                                <w:rFonts w:asciiTheme="minorHAnsi" w:eastAsiaTheme="minorEastAsia" w:hAnsiTheme="minorHAnsi" w:cstheme="minorBidi"/>
                                <w:b w:val="0"/>
                                <w:iCs w:val="0"/>
                                <w:color w:val="auto"/>
                              </w:rPr>
                              <w:t xml:space="preserve">eport, have SEPA agreed a waiver to the requirement to produce a </w:t>
                            </w:r>
                            <w:r w:rsidR="003B38BA">
                              <w:rPr>
                                <w:rFonts w:asciiTheme="minorHAnsi" w:eastAsiaTheme="minorEastAsia" w:hAnsiTheme="minorHAnsi" w:cstheme="minorBidi"/>
                                <w:b w:val="0"/>
                                <w:iCs w:val="0"/>
                                <w:color w:val="auto"/>
                              </w:rPr>
                              <w:t>b</w:t>
                            </w:r>
                            <w:r w:rsidRPr="002A30DA">
                              <w:rPr>
                                <w:rFonts w:asciiTheme="minorHAnsi" w:eastAsiaTheme="minorEastAsia" w:hAnsiTheme="minorHAnsi" w:cstheme="minorBidi"/>
                                <w:b w:val="0"/>
                                <w:iCs w:val="0"/>
                                <w:color w:val="auto"/>
                              </w:rPr>
                              <w:t xml:space="preserve">aseline </w:t>
                            </w:r>
                            <w:r w:rsidR="003B38BA">
                              <w:rPr>
                                <w:rFonts w:asciiTheme="minorHAnsi" w:eastAsiaTheme="minorEastAsia" w:hAnsiTheme="minorHAnsi" w:cstheme="minorBidi"/>
                                <w:b w:val="0"/>
                                <w:iCs w:val="0"/>
                                <w:color w:val="auto"/>
                              </w:rPr>
                              <w:t>r</w:t>
                            </w:r>
                            <w:r w:rsidRPr="002A30DA">
                              <w:rPr>
                                <w:rFonts w:asciiTheme="minorHAnsi" w:eastAsiaTheme="minorEastAsia" w:hAnsiTheme="minorHAnsi" w:cstheme="minorBidi"/>
                                <w:b w:val="0"/>
                                <w:iCs w:val="0"/>
                                <w:color w:val="auto"/>
                              </w:rPr>
                              <w:t>eport?</w:t>
                            </w:r>
                          </w:p>
                          <w:p w14:paraId="5458F0F0" w14:textId="77777777" w:rsidR="00482765" w:rsidRDefault="00482765" w:rsidP="00E02F2E">
                            <w:pPr>
                              <w:spacing w:before="12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188478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32003B9" w14:textId="12421B90" w:rsidR="00482765" w:rsidRPr="001D0A34" w:rsidRDefault="00482765" w:rsidP="00E02F2E">
                            <w:pPr>
                              <w:spacing w:before="120" w:after="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1749263"/>
                                <w14:checkbox>
                                  <w14:checked w14:val="0"/>
                                  <w14:checkedState w14:val="2612" w14:font="MS Gothic"/>
                                  <w14:uncheckedState w14:val="2610" w14:font="MS Gothic"/>
                                </w14:checkbox>
                              </w:sdtPr>
                              <w:sdtEndPr/>
                              <w:sdtContent>
                                <w:r w:rsidR="0091623F">
                                  <w:rPr>
                                    <w:rFonts w:ascii="MS Gothic" w:eastAsia="MS Gothic" w:hAnsi="MS Gothic" w:cs="Arial" w:hint="eastAsia"/>
                                    <w:b/>
                                    <w:color w:val="016574"/>
                                    <w:sz w:val="52"/>
                                    <w:szCs w:val="52"/>
                                  </w:rPr>
                                  <w:t>☐</w:t>
                                </w:r>
                              </w:sdtContent>
                            </w:sdt>
                          </w:p>
                          <w:p w14:paraId="2E3BB68F" w14:textId="77777777" w:rsidR="00482765" w:rsidRDefault="00482765" w:rsidP="00482765">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6A137B"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05pt;width:7in;height:141.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" strokecolor="#016574 [3204]" strokeweight="1.5pt">
                <v:textbox>
                  <w:txbxContent>
                    <w:p w14:paraId="72A86742" w14:textId="46BE3D7D" w:rsidR="00482765" w:rsidRPr="002A30DA" w:rsidRDefault="00482765" w:rsidP="00E02F2E">
                      <w:pPr>
                        <w:pStyle w:val="Heading4"/>
                        <w:spacing w:before="120" w:after="120" w:line="360" w:lineRule="auto"/>
                        <w:rPr>
                          <w:rFonts w:asciiTheme="minorHAnsi" w:eastAsiaTheme="minorEastAsia" w:hAnsiTheme="minorHAnsi" w:cstheme="minorBidi"/>
                          <w:b w:val="0"/>
                          <w:iCs w:val="0"/>
                          <w:color w:val="auto"/>
                        </w:rPr>
                      </w:pPr>
                      <w:r w:rsidRPr="002A30DA">
                        <w:rPr>
                          <w:rFonts w:asciiTheme="minorHAnsi" w:eastAsiaTheme="minorEastAsia" w:hAnsiTheme="minorHAnsi" w:cstheme="minorBidi"/>
                          <w:b w:val="0"/>
                          <w:iCs w:val="0"/>
                          <w:color w:val="auto"/>
                        </w:rPr>
                        <w:t xml:space="preserve">If you have not provided a </w:t>
                      </w:r>
                      <w:r w:rsidR="00A27F96">
                        <w:rPr>
                          <w:rFonts w:asciiTheme="minorHAnsi" w:eastAsiaTheme="minorEastAsia" w:hAnsiTheme="minorHAnsi" w:cstheme="minorBidi"/>
                          <w:b w:val="0"/>
                          <w:iCs w:val="0"/>
                          <w:color w:val="auto"/>
                        </w:rPr>
                        <w:t>b</w:t>
                      </w:r>
                      <w:r w:rsidRPr="002A30DA">
                        <w:rPr>
                          <w:rFonts w:asciiTheme="minorHAnsi" w:eastAsiaTheme="minorEastAsia" w:hAnsiTheme="minorHAnsi" w:cstheme="minorBidi"/>
                          <w:b w:val="0"/>
                          <w:iCs w:val="0"/>
                          <w:color w:val="auto"/>
                        </w:rPr>
                        <w:t xml:space="preserve">aseline </w:t>
                      </w:r>
                      <w:r w:rsidR="00A27F96">
                        <w:rPr>
                          <w:rFonts w:asciiTheme="minorHAnsi" w:eastAsiaTheme="minorEastAsia" w:hAnsiTheme="minorHAnsi" w:cstheme="minorBidi"/>
                          <w:b w:val="0"/>
                          <w:iCs w:val="0"/>
                          <w:color w:val="auto"/>
                        </w:rPr>
                        <w:t>r</w:t>
                      </w:r>
                      <w:r w:rsidRPr="002A30DA">
                        <w:rPr>
                          <w:rFonts w:asciiTheme="minorHAnsi" w:eastAsiaTheme="minorEastAsia" w:hAnsiTheme="minorHAnsi" w:cstheme="minorBidi"/>
                          <w:b w:val="0"/>
                          <w:iCs w:val="0"/>
                          <w:color w:val="auto"/>
                        </w:rPr>
                        <w:t xml:space="preserve">eport, have SEPA agreed a waiver to the requirement to produce a </w:t>
                      </w:r>
                      <w:r w:rsidR="003B38BA">
                        <w:rPr>
                          <w:rFonts w:asciiTheme="minorHAnsi" w:eastAsiaTheme="minorEastAsia" w:hAnsiTheme="minorHAnsi" w:cstheme="minorBidi"/>
                          <w:b w:val="0"/>
                          <w:iCs w:val="0"/>
                          <w:color w:val="auto"/>
                        </w:rPr>
                        <w:t>b</w:t>
                      </w:r>
                      <w:r w:rsidRPr="002A30DA">
                        <w:rPr>
                          <w:rFonts w:asciiTheme="minorHAnsi" w:eastAsiaTheme="minorEastAsia" w:hAnsiTheme="minorHAnsi" w:cstheme="minorBidi"/>
                          <w:b w:val="0"/>
                          <w:iCs w:val="0"/>
                          <w:color w:val="auto"/>
                        </w:rPr>
                        <w:t xml:space="preserve">aseline </w:t>
                      </w:r>
                      <w:r w:rsidR="003B38BA">
                        <w:rPr>
                          <w:rFonts w:asciiTheme="minorHAnsi" w:eastAsiaTheme="minorEastAsia" w:hAnsiTheme="minorHAnsi" w:cstheme="minorBidi"/>
                          <w:b w:val="0"/>
                          <w:iCs w:val="0"/>
                          <w:color w:val="auto"/>
                        </w:rPr>
                        <w:t>r</w:t>
                      </w:r>
                      <w:r w:rsidRPr="002A30DA">
                        <w:rPr>
                          <w:rFonts w:asciiTheme="minorHAnsi" w:eastAsiaTheme="minorEastAsia" w:hAnsiTheme="minorHAnsi" w:cstheme="minorBidi"/>
                          <w:b w:val="0"/>
                          <w:iCs w:val="0"/>
                          <w:color w:val="auto"/>
                        </w:rPr>
                        <w:t>eport?</w:t>
                      </w:r>
                    </w:p>
                    <w:p w14:paraId="5458F0F0" w14:textId="77777777" w:rsidR="00482765" w:rsidRDefault="00482765" w:rsidP="00E02F2E">
                      <w:pPr>
                        <w:spacing w:before="120" w:after="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3188478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732003B9" w14:textId="12421B90" w:rsidR="00482765" w:rsidRPr="001D0A34" w:rsidRDefault="00482765" w:rsidP="00E02F2E">
                      <w:pPr>
                        <w:spacing w:before="120" w:after="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621749263"/>
                          <w14:checkbox>
                            <w14:checked w14:val="0"/>
                            <w14:checkedState w14:val="2612" w14:font="MS Gothic"/>
                            <w14:uncheckedState w14:val="2610" w14:font="MS Gothic"/>
                          </w14:checkbox>
                        </w:sdtPr>
                        <w:sdtContent>
                          <w:r w:rsidR="0091623F">
                            <w:rPr>
                              <w:rFonts w:ascii="MS Gothic" w:eastAsia="MS Gothic" w:hAnsi="MS Gothic" w:cs="Arial" w:hint="eastAsia"/>
                              <w:b/>
                              <w:color w:val="016574"/>
                              <w:sz w:val="52"/>
                              <w:szCs w:val="52"/>
                            </w:rPr>
                            <w:t>☐</w:t>
                          </w:r>
                        </w:sdtContent>
                      </w:sdt>
                    </w:p>
                    <w:p w14:paraId="2E3BB68F" w14:textId="77777777" w:rsidR="00482765" w:rsidRDefault="00482765" w:rsidP="00482765">
                      <w:pPr>
                        <w:pStyle w:val="BodyText1"/>
                        <w:spacing w:before="120" w:line="240" w:lineRule="auto"/>
                      </w:pPr>
                    </w:p>
                  </w:txbxContent>
                </v:textbox>
                <w10:wrap type="tight" anchorx="margin"/>
              </v:shape>
            </w:pict>
          </mc:Fallback>
        </mc:AlternateContent>
      </w:r>
      <w:r w:rsidR="001365FB" w:rsidRPr="003A68CD">
        <w:rPr>
          <w:color w:val="016574" w:themeColor="accent1"/>
        </w:rPr>
        <w:t>4.</w:t>
      </w:r>
      <w:r w:rsidR="00196117">
        <w:rPr>
          <w:color w:val="016574" w:themeColor="accent1"/>
        </w:rPr>
        <w:t>3</w:t>
      </w:r>
      <w:r w:rsidR="003A68CD">
        <w:rPr>
          <w:color w:val="016574" w:themeColor="accent1"/>
        </w:rPr>
        <w:tab/>
      </w:r>
      <w:r w:rsidR="001365FB" w:rsidRPr="003A68CD">
        <w:rPr>
          <w:color w:val="016574" w:themeColor="accent1"/>
        </w:rPr>
        <w:t xml:space="preserve">Baseline </w:t>
      </w:r>
      <w:r w:rsidR="00196117">
        <w:rPr>
          <w:color w:val="016574" w:themeColor="accent1"/>
        </w:rPr>
        <w:t>r</w:t>
      </w:r>
      <w:r w:rsidR="001365FB" w:rsidRPr="003A68CD">
        <w:rPr>
          <w:color w:val="016574" w:themeColor="accent1"/>
        </w:rPr>
        <w:t>eport waiver agreement</w:t>
      </w:r>
      <w:bookmarkEnd w:id="114"/>
      <w:bookmarkEnd w:id="115"/>
      <w:bookmarkEnd w:id="116"/>
      <w:bookmarkEnd w:id="117"/>
    </w:p>
    <w:p w14:paraId="6B1DFDE2" w14:textId="77777777" w:rsidR="001365FB" w:rsidRDefault="001365FB" w:rsidP="00E02F2E">
      <w:pPr>
        <w:spacing w:before="360" w:after="120"/>
      </w:pPr>
      <w:r w:rsidRPr="008C08C8">
        <w:t>If ‘Yes’, please provide a copy of the waiver agreement.</w:t>
      </w:r>
    </w:p>
    <w:tbl>
      <w:tblPr>
        <w:tblW w:w="4946" w:type="pct"/>
        <w:tblLayout w:type="fixed"/>
        <w:tblCellMar>
          <w:left w:w="0" w:type="dxa"/>
          <w:right w:w="0" w:type="dxa"/>
        </w:tblCellMar>
        <w:tblLook w:val="04A0" w:firstRow="1" w:lastRow="0" w:firstColumn="1" w:lastColumn="0" w:noHBand="0" w:noVBand="1"/>
      </w:tblPr>
      <w:tblGrid>
        <w:gridCol w:w="10092"/>
      </w:tblGrid>
      <w:tr w:rsidR="001365FB" w:rsidRPr="00AE1DFE" w14:paraId="6D099F77" w14:textId="77777777" w:rsidTr="00BC580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8A1AA27" w14:textId="77777777" w:rsidR="001365FB" w:rsidRPr="00AE1DFE" w:rsidRDefault="001365FB" w:rsidP="0090180F">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1365FB" w:rsidRPr="00AE1DFE" w14:paraId="5BEEE4F9"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5377777" w14:textId="5E9A2079" w:rsidR="001365FB" w:rsidRPr="00AE1DFE" w:rsidRDefault="001365FB" w:rsidP="0090180F">
            <w:pPr>
              <w:spacing w:before="120" w:after="120" w:line="240" w:lineRule="auto"/>
              <w:rPr>
                <w:rFonts w:ascii="Arial" w:eastAsia="Times New Roman" w:hAnsi="Arial" w:cs="Arial"/>
                <w:lang w:eastAsia="en-GB"/>
              </w:rPr>
            </w:pPr>
          </w:p>
        </w:tc>
      </w:tr>
    </w:tbl>
    <w:p w14:paraId="76D30F01" w14:textId="77777777" w:rsidR="001365FB" w:rsidRPr="00BF1636" w:rsidRDefault="001365FB" w:rsidP="001365FB">
      <w:pPr>
        <w:spacing w:line="240" w:lineRule="auto"/>
      </w:pPr>
    </w:p>
    <w:p w14:paraId="19F37E72" w14:textId="77777777" w:rsidR="001365FB" w:rsidRDefault="001365FB" w:rsidP="00E02F2E"/>
    <w:p w14:paraId="15570573" w14:textId="77777777" w:rsidR="00491181" w:rsidRDefault="00491181" w:rsidP="00E02F2E"/>
    <w:p w14:paraId="21B0BAF0" w14:textId="77777777" w:rsidR="00491181" w:rsidRDefault="00491181" w:rsidP="00E02F2E"/>
    <w:p w14:paraId="6CCFE1A1" w14:textId="77777777" w:rsidR="00491181" w:rsidRDefault="00491181" w:rsidP="00E02F2E"/>
    <w:p w14:paraId="3DB38F59" w14:textId="77777777" w:rsidR="00491181" w:rsidRDefault="00491181" w:rsidP="00E02F2E"/>
    <w:p w14:paraId="0822F93B" w14:textId="77777777" w:rsidR="00491181" w:rsidRDefault="00491181" w:rsidP="00D264F3">
      <w:pPr>
        <w:pStyle w:val="BodyText1"/>
      </w:pPr>
    </w:p>
    <w:p w14:paraId="79EC5B39" w14:textId="3D1C16D2" w:rsidR="00BB0EBA" w:rsidRDefault="00BB0EBA" w:rsidP="00D264F3">
      <w:pPr>
        <w:pStyle w:val="BodyText1"/>
      </w:pPr>
      <w:r>
        <w:br w:type="page"/>
      </w:r>
    </w:p>
    <w:p w14:paraId="4EC4526D" w14:textId="77F73584" w:rsidR="00C665D8" w:rsidRPr="00AE1DFE" w:rsidRDefault="00C665D8" w:rsidP="00C665D8">
      <w:pPr>
        <w:pStyle w:val="Heading2"/>
      </w:pPr>
      <w:bookmarkStart w:id="118" w:name="_Toc191630605"/>
      <w:bookmarkStart w:id="119" w:name="_Toc193369074"/>
      <w:bookmarkStart w:id="120" w:name="_Toc193445981"/>
      <w:bookmarkStart w:id="121" w:name="_Toc198301943"/>
      <w:r>
        <w:lastRenderedPageBreak/>
        <w:t xml:space="preserve">Section </w:t>
      </w:r>
      <w:r w:rsidR="003669C3">
        <w:t>5</w:t>
      </w:r>
      <w:r>
        <w:t xml:space="preserve"> </w:t>
      </w:r>
      <w:r w:rsidR="00271E63">
        <w:rPr>
          <w:color w:val="016574" w:themeColor="accent1"/>
        </w:rPr>
        <w:t>-</w:t>
      </w:r>
      <w:r w:rsidR="0030680D">
        <w:t xml:space="preserve"> </w:t>
      </w:r>
      <w:r>
        <w:t>A</w:t>
      </w:r>
      <w:r w:rsidR="00271E63">
        <w:t xml:space="preserve">ny other </w:t>
      </w:r>
      <w:r>
        <w:t>information</w:t>
      </w:r>
      <w:bookmarkEnd w:id="118"/>
      <w:bookmarkEnd w:id="119"/>
      <w:bookmarkEnd w:id="120"/>
      <w:bookmarkEnd w:id="121"/>
    </w:p>
    <w:p w14:paraId="5C9AF923" w14:textId="77777777" w:rsidR="00C665D8" w:rsidRDefault="00C665D8" w:rsidP="00C665D8">
      <w:pPr>
        <w:spacing w:after="120"/>
      </w:pPr>
      <w:r>
        <w:t xml:space="preserve">If </w:t>
      </w:r>
      <w:r w:rsidRPr="000070CF">
        <w:t>you have any additional information to support your application,</w:t>
      </w:r>
      <w:r>
        <w:t xml:space="preserve"> please provide details in a separate document. </w:t>
      </w:r>
    </w:p>
    <w:tbl>
      <w:tblPr>
        <w:tblW w:w="4946" w:type="pct"/>
        <w:tblLayout w:type="fixed"/>
        <w:tblCellMar>
          <w:left w:w="0" w:type="dxa"/>
          <w:right w:w="0" w:type="dxa"/>
        </w:tblCellMar>
        <w:tblLook w:val="04A0" w:firstRow="1" w:lastRow="0" w:firstColumn="1" w:lastColumn="0" w:noHBand="0" w:noVBand="1"/>
      </w:tblPr>
      <w:tblGrid>
        <w:gridCol w:w="10092"/>
      </w:tblGrid>
      <w:tr w:rsidR="00C665D8" w:rsidRPr="00AE1DFE" w14:paraId="07206E41" w14:textId="77777777" w:rsidTr="00BC580A">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0548FE0" w14:textId="77777777" w:rsidR="00C665D8" w:rsidRPr="00AE1DFE" w:rsidRDefault="00C665D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665D8" w:rsidRPr="00AE1DFE" w14:paraId="60B2A5A8" w14:textId="77777777" w:rsidTr="00BC580A">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23259FB" w14:textId="77777777" w:rsidR="00C665D8" w:rsidRPr="00AE1DFE" w:rsidRDefault="00C665D8">
            <w:pPr>
              <w:spacing w:before="120" w:after="120" w:line="240" w:lineRule="auto"/>
              <w:rPr>
                <w:rFonts w:ascii="Arial" w:eastAsia="Times New Roman" w:hAnsi="Arial" w:cs="Arial"/>
                <w:lang w:eastAsia="en-GB"/>
              </w:rPr>
            </w:pPr>
          </w:p>
        </w:tc>
      </w:tr>
    </w:tbl>
    <w:p w14:paraId="408A1612" w14:textId="77777777" w:rsidR="00C665D8" w:rsidRDefault="00C665D8" w:rsidP="00C665D8">
      <w:pPr>
        <w:spacing w:after="240"/>
      </w:pPr>
    </w:p>
    <w:p w14:paraId="3ABEA65F" w14:textId="77777777" w:rsidR="00CA0287" w:rsidRDefault="00CA0287" w:rsidP="00CA0287">
      <w:bookmarkStart w:id="122" w:name="_Toc193802488"/>
      <w:bookmarkStart w:id="123" w:name="_Toc193369075"/>
      <w:bookmarkStart w:id="124" w:name="_Toc193445982"/>
    </w:p>
    <w:p w14:paraId="2FA80E15" w14:textId="77777777" w:rsidR="00CA0287" w:rsidRDefault="00CA0287" w:rsidP="00CA0287"/>
    <w:p w14:paraId="3B069CD3" w14:textId="77777777" w:rsidR="00CA0287" w:rsidRDefault="00CA0287" w:rsidP="00CA0287"/>
    <w:p w14:paraId="388C46BD" w14:textId="5D30FA7E" w:rsidR="00A047B9" w:rsidRDefault="00A047B9" w:rsidP="00A047B9">
      <w:pPr>
        <w:pStyle w:val="Heading2"/>
      </w:pPr>
      <w:bookmarkStart w:id="125" w:name="_Toc198301944"/>
      <w:r>
        <w:t>A</w:t>
      </w:r>
      <w:r w:rsidRPr="00B52B10">
        <w:t>ppendices</w:t>
      </w:r>
      <w:r>
        <w:t xml:space="preserve"> for additional information</w:t>
      </w:r>
      <w:bookmarkEnd w:id="122"/>
      <w:bookmarkEnd w:id="125"/>
    </w:p>
    <w:p w14:paraId="64B9CDA4" w14:textId="2FF1F5E7" w:rsidR="00D565CC" w:rsidRPr="00D73FC7" w:rsidRDefault="00A047B9" w:rsidP="00D73FC7">
      <w:r w:rsidRPr="003F4D45">
        <w:t xml:space="preserve">To help us fully assess your application, additional information </w:t>
      </w:r>
      <w:r>
        <w:t xml:space="preserve">is required under </w:t>
      </w:r>
      <w:r w:rsidRPr="003F4D45">
        <w:t>EASR for the activities</w:t>
      </w:r>
      <w:r>
        <w:t xml:space="preserve"> listed below. Please complete the relevant appendix for your activity, if applicable</w:t>
      </w:r>
      <w:r w:rsidRPr="003F4D45">
        <w:t>:</w:t>
      </w:r>
      <w:r>
        <w:t xml:space="preserve"> </w:t>
      </w:r>
    </w:p>
    <w:p w14:paraId="18040E6E" w14:textId="16C1B51C" w:rsidR="006D3D9D" w:rsidRPr="006D3D9D" w:rsidRDefault="006D3D9D" w:rsidP="007675BD">
      <w:pPr>
        <w:numPr>
          <w:ilvl w:val="0"/>
          <w:numId w:val="10"/>
        </w:numPr>
        <w:spacing w:before="240"/>
        <w:ind w:left="567" w:hanging="425"/>
        <w:rPr>
          <w:rFonts w:ascii="Arial" w:eastAsiaTheme="minorHAnsi" w:hAnsi="Arial"/>
          <w:b/>
        </w:rPr>
      </w:pPr>
      <w:r w:rsidRPr="006D3D9D">
        <w:rPr>
          <w:rFonts w:ascii="Arial" w:eastAsiaTheme="minorHAnsi" w:hAnsi="Arial"/>
          <w:b/>
        </w:rPr>
        <w:t xml:space="preserve">Appendix </w:t>
      </w:r>
      <w:r w:rsidR="00D73FC7">
        <w:rPr>
          <w:rFonts w:ascii="Arial" w:eastAsiaTheme="minorHAnsi" w:hAnsi="Arial"/>
          <w:b/>
        </w:rPr>
        <w:t>1</w:t>
      </w:r>
      <w:r w:rsidRPr="006D3D9D">
        <w:rPr>
          <w:rFonts w:ascii="Arial" w:eastAsiaTheme="minorHAnsi" w:hAnsi="Arial"/>
          <w:b/>
        </w:rPr>
        <w:t xml:space="preserve">: Organic solvent emissions activities </w:t>
      </w:r>
    </w:p>
    <w:p w14:paraId="6EAA4117" w14:textId="77777777" w:rsidR="006D3D9D" w:rsidRPr="006D3D9D" w:rsidRDefault="006D3D9D" w:rsidP="006D3D9D">
      <w:pPr>
        <w:spacing w:after="120"/>
        <w:ind w:left="567"/>
        <w:rPr>
          <w:rFonts w:ascii="Arial" w:eastAsiaTheme="minorHAnsi" w:hAnsi="Arial"/>
        </w:rPr>
      </w:pPr>
      <w:r w:rsidRPr="006D3D9D">
        <w:rPr>
          <w:rFonts w:ascii="Arial" w:eastAsiaTheme="minorHAnsi" w:hAnsi="Arial"/>
        </w:rPr>
        <w:t>For activities defined under schedule 23 of EASR.</w:t>
      </w:r>
    </w:p>
    <w:p w14:paraId="148FF2DD" w14:textId="62269020" w:rsidR="006D3D9D" w:rsidRPr="006D3D9D" w:rsidRDefault="006D3D9D" w:rsidP="007675BD">
      <w:pPr>
        <w:numPr>
          <w:ilvl w:val="0"/>
          <w:numId w:val="10"/>
        </w:numPr>
        <w:spacing w:before="240"/>
        <w:ind w:left="567" w:hanging="425"/>
        <w:rPr>
          <w:rFonts w:ascii="Arial" w:eastAsiaTheme="minorHAnsi" w:hAnsi="Arial"/>
          <w:b/>
        </w:rPr>
      </w:pPr>
      <w:r w:rsidRPr="006D3D9D">
        <w:rPr>
          <w:rFonts w:ascii="Arial" w:eastAsiaTheme="minorHAnsi" w:hAnsi="Arial"/>
          <w:b/>
        </w:rPr>
        <w:t xml:space="preserve">Appendix </w:t>
      </w:r>
      <w:r w:rsidR="00D73FC7">
        <w:rPr>
          <w:rFonts w:ascii="Arial" w:eastAsiaTheme="minorHAnsi" w:hAnsi="Arial"/>
          <w:b/>
        </w:rPr>
        <w:t>2</w:t>
      </w:r>
      <w:r w:rsidRPr="006D3D9D">
        <w:rPr>
          <w:rFonts w:ascii="Arial" w:eastAsiaTheme="minorHAnsi" w:hAnsi="Arial"/>
          <w:b/>
        </w:rPr>
        <w:t xml:space="preserve">: Medium combustion plant </w:t>
      </w:r>
    </w:p>
    <w:p w14:paraId="581AD256" w14:textId="200995F8" w:rsidR="006D3D9D" w:rsidRPr="00E95CF2" w:rsidRDefault="006D3D9D" w:rsidP="00E95CF2">
      <w:pPr>
        <w:spacing w:after="120"/>
        <w:ind w:left="567"/>
        <w:rPr>
          <w:rFonts w:ascii="Arial" w:eastAsiaTheme="minorHAnsi" w:hAnsi="Arial"/>
        </w:rPr>
      </w:pPr>
      <w:r w:rsidRPr="006D3D9D">
        <w:rPr>
          <w:rFonts w:ascii="Arial" w:eastAsiaTheme="minorHAnsi" w:hAnsi="Arial"/>
        </w:rPr>
        <w:t>For activities defined under schedule 27 of EASR.</w:t>
      </w:r>
      <w:bookmarkEnd w:id="123"/>
      <w:bookmarkEnd w:id="124"/>
    </w:p>
    <w:p w14:paraId="19C2C5F1" w14:textId="77777777" w:rsidR="00E95CF2" w:rsidRDefault="00E95CF2" w:rsidP="007675BD">
      <w:pPr>
        <w:numPr>
          <w:ilvl w:val="0"/>
          <w:numId w:val="10"/>
        </w:numPr>
        <w:spacing w:before="240"/>
        <w:ind w:left="567" w:hanging="425"/>
        <w:rPr>
          <w:rFonts w:ascii="Arial" w:eastAsiaTheme="minorHAnsi" w:hAnsi="Arial"/>
        </w:rPr>
      </w:pPr>
      <w:r w:rsidRPr="00BF19CB">
        <w:rPr>
          <w:rFonts w:ascii="Arial" w:eastAsiaTheme="minorHAnsi" w:hAnsi="Arial"/>
          <w:b/>
          <w:bCs/>
        </w:rPr>
        <w:t>Appendix 3: Energy efficiency</w:t>
      </w:r>
      <w:r w:rsidRPr="00743B1D">
        <w:rPr>
          <w:rFonts w:ascii="Arial" w:eastAsiaTheme="minorHAnsi" w:hAnsi="Arial"/>
        </w:rPr>
        <w:t xml:space="preserve"> </w:t>
      </w:r>
    </w:p>
    <w:p w14:paraId="60305F41" w14:textId="77777777" w:rsidR="00E95CF2" w:rsidRPr="0003315B" w:rsidRDefault="00E95CF2" w:rsidP="00E95CF2">
      <w:pPr>
        <w:spacing w:after="120"/>
        <w:ind w:left="567"/>
        <w:rPr>
          <w:rFonts w:ascii="Arial" w:eastAsiaTheme="minorHAnsi" w:hAnsi="Arial"/>
        </w:rPr>
      </w:pPr>
      <w:r>
        <w:rPr>
          <w:rFonts w:ascii="Arial" w:eastAsiaTheme="minorHAnsi" w:hAnsi="Arial"/>
        </w:rPr>
        <w:t xml:space="preserve">For </w:t>
      </w:r>
      <w:r w:rsidRPr="00743B1D">
        <w:rPr>
          <w:rFonts w:ascii="Arial" w:eastAsiaTheme="minorHAnsi" w:hAnsi="Arial"/>
        </w:rPr>
        <w:t>activities defined under schedule 25 of EASR</w:t>
      </w:r>
      <w:r>
        <w:rPr>
          <w:rFonts w:ascii="Arial" w:eastAsiaTheme="minorHAnsi" w:hAnsi="Arial"/>
        </w:rPr>
        <w:t>.</w:t>
      </w:r>
    </w:p>
    <w:p w14:paraId="430230BB" w14:textId="77777777" w:rsidR="00286813" w:rsidRDefault="00286813" w:rsidP="007D5117"/>
    <w:p w14:paraId="1616DBA7" w14:textId="77777777" w:rsidR="00286813" w:rsidRDefault="00286813" w:rsidP="007D5117">
      <w:pPr>
        <w:rPr>
          <w:color w:val="016574" w:themeColor="accent1"/>
        </w:rPr>
      </w:pPr>
    </w:p>
    <w:p w14:paraId="31623B51" w14:textId="77777777" w:rsidR="00286813" w:rsidRDefault="00286813" w:rsidP="007D5117">
      <w:pPr>
        <w:rPr>
          <w:color w:val="016574" w:themeColor="accent1"/>
        </w:rPr>
      </w:pPr>
    </w:p>
    <w:p w14:paraId="4E5E25C7" w14:textId="77777777" w:rsidR="00286813" w:rsidRDefault="00286813" w:rsidP="007D5117">
      <w:pPr>
        <w:rPr>
          <w:color w:val="016574" w:themeColor="accent1"/>
        </w:rPr>
      </w:pPr>
    </w:p>
    <w:p w14:paraId="58202D4E" w14:textId="77777777" w:rsidR="00F21BCE" w:rsidRDefault="00F21BCE" w:rsidP="007D5117"/>
    <w:p w14:paraId="3C4AFFDA" w14:textId="3C612DB0" w:rsidR="00BB0EBA" w:rsidRDefault="00BB0EBA" w:rsidP="007D5117">
      <w:bookmarkStart w:id="126" w:name="_Toc191630606"/>
      <w:bookmarkStart w:id="127" w:name="_Toc175065382"/>
      <w:bookmarkStart w:id="128" w:name="_Toc193369076"/>
      <w:r>
        <w:br w:type="page"/>
      </w:r>
    </w:p>
    <w:p w14:paraId="671A6D90" w14:textId="0FC7F9B7" w:rsidR="00E004F4" w:rsidRPr="00E004F4" w:rsidRDefault="00E004F4" w:rsidP="005631EC">
      <w:pPr>
        <w:pStyle w:val="Heading2"/>
      </w:pPr>
      <w:bookmarkStart w:id="129" w:name="_Toc193802500"/>
      <w:bookmarkStart w:id="130" w:name="_Toc193965554"/>
      <w:bookmarkStart w:id="131" w:name="_Toc198301945"/>
      <w:r w:rsidRPr="00E004F4">
        <w:lastRenderedPageBreak/>
        <w:t xml:space="preserve">Appendix </w:t>
      </w:r>
      <w:r w:rsidR="00763833">
        <w:t>1</w:t>
      </w:r>
      <w:r w:rsidRPr="00E004F4">
        <w:t>: Organic solvent emissions activities</w:t>
      </w:r>
      <w:bookmarkEnd w:id="129"/>
      <w:bookmarkEnd w:id="130"/>
      <w:bookmarkEnd w:id="131"/>
    </w:p>
    <w:p w14:paraId="7BEA28A4" w14:textId="77777777" w:rsidR="00E004F4" w:rsidRPr="00E004F4" w:rsidRDefault="00E004F4" w:rsidP="00E004F4">
      <w:r w:rsidRPr="00E004F4">
        <w:t>Complete this appendix if you are varying or plan to carry out organic solvent emissions activities, as defined under schedule 23 of EASR.</w:t>
      </w:r>
    </w:p>
    <w:p w14:paraId="61261B08" w14:textId="77777777" w:rsidR="003E483E" w:rsidRPr="00F422B2" w:rsidRDefault="009C76D5" w:rsidP="003E483E">
      <w:pPr>
        <w:spacing w:before="120" w:after="240"/>
      </w:pPr>
      <w:bookmarkStart w:id="132" w:name="_Toc190876554"/>
      <w:bookmarkStart w:id="133" w:name="_Toc192766247"/>
      <w:bookmarkEnd w:id="126"/>
      <w:bookmarkEnd w:id="127"/>
      <w:bookmarkEnd w:id="128"/>
      <w:r>
        <w:t>Information and guidance</w:t>
      </w:r>
      <w:r w:rsidR="00DC2A7B">
        <w:t xml:space="preserve"> on </w:t>
      </w:r>
      <w:hyperlink r:id="rId35" w:history="1">
        <w:r w:rsidR="003E483E" w:rsidRPr="00E004F4">
          <w:rPr>
            <w:color w:val="016574" w:themeColor="hyperlink"/>
            <w:u w:val="single"/>
          </w:rPr>
          <w:t>organic solvent emissions activities</w:t>
        </w:r>
      </w:hyperlink>
      <w:r w:rsidR="003E483E" w:rsidRPr="00E84A84">
        <w:t xml:space="preserve"> is available</w:t>
      </w:r>
      <w:r w:rsidR="009C4ACA">
        <w:t xml:space="preserve"> on our website. </w:t>
      </w:r>
      <w:r w:rsidR="003E483E" w:rsidRPr="001C451A">
        <w:t xml:space="preserve"> </w:t>
      </w:r>
    </w:p>
    <w:p w14:paraId="0DE7DAB3" w14:textId="661DAB8E" w:rsidR="003E483E" w:rsidRPr="00BA3FAF" w:rsidRDefault="00E004F4" w:rsidP="007D5117">
      <w:pPr>
        <w:pStyle w:val="Heading3"/>
        <w:spacing w:before="600"/>
        <w:rPr>
          <w:color w:val="016574" w:themeColor="accent1"/>
        </w:rPr>
      </w:pPr>
      <w:bookmarkStart w:id="134" w:name="_Toc193802501"/>
      <w:bookmarkStart w:id="135" w:name="_Toc193965555"/>
      <w:bookmarkStart w:id="136" w:name="_Toc198301946"/>
      <w:bookmarkEnd w:id="132"/>
      <w:bookmarkEnd w:id="133"/>
      <w:r w:rsidRPr="00A04CD0">
        <w:rPr>
          <w:color w:val="016574" w:themeColor="accent1"/>
        </w:rPr>
        <w:t xml:space="preserve">Section </w:t>
      </w:r>
      <w:bookmarkStart w:id="137" w:name="_Toc175065383"/>
      <w:r w:rsidR="003E483E" w:rsidRPr="00AF070D">
        <w:rPr>
          <w:color w:val="016574" w:themeColor="accent1"/>
        </w:rPr>
        <w:t>A1</w:t>
      </w:r>
      <w:r w:rsidR="003E483E" w:rsidRPr="003236C7">
        <w:rPr>
          <w:color w:val="016574" w:themeColor="accent1"/>
        </w:rPr>
        <w:t>-</w:t>
      </w:r>
      <w:bookmarkEnd w:id="137"/>
      <w:r w:rsidR="00563F68">
        <w:rPr>
          <w:color w:val="016574" w:themeColor="accent1"/>
        </w:rPr>
        <w:t xml:space="preserve">1 </w:t>
      </w:r>
      <w:r w:rsidRPr="00A04CD0">
        <w:rPr>
          <w:color w:val="016574" w:themeColor="accent1"/>
        </w:rPr>
        <w:t>- About your</w:t>
      </w:r>
      <w:r w:rsidR="003E483E" w:rsidRPr="00AF070D">
        <w:rPr>
          <w:color w:val="016574" w:themeColor="accent1"/>
        </w:rPr>
        <w:t xml:space="preserve"> </w:t>
      </w:r>
      <w:bookmarkEnd w:id="134"/>
      <w:bookmarkEnd w:id="135"/>
      <w:r w:rsidR="003E483E">
        <w:rPr>
          <w:color w:val="016574" w:themeColor="accent1"/>
        </w:rPr>
        <w:t>o</w:t>
      </w:r>
      <w:r w:rsidR="003E483E" w:rsidRPr="00EB1B3B">
        <w:rPr>
          <w:color w:val="016574" w:themeColor="accent1"/>
        </w:rPr>
        <w:t>rganic solvent emissions activities</w:t>
      </w:r>
      <w:bookmarkEnd w:id="136"/>
    </w:p>
    <w:p w14:paraId="7427DBF3" w14:textId="77777777" w:rsidR="003E483E" w:rsidRPr="000B53DD" w:rsidRDefault="003E483E" w:rsidP="00480947">
      <w:pPr>
        <w:pStyle w:val="Heading4"/>
        <w:spacing w:before="480"/>
      </w:pPr>
      <w:r w:rsidRPr="000B53DD">
        <w:t>A1-1.1</w:t>
      </w:r>
      <w:r w:rsidR="00563F68">
        <w:t xml:space="preserve">   </w:t>
      </w:r>
      <w:r w:rsidRPr="00F66D68">
        <w:t xml:space="preserve">Organic </w:t>
      </w:r>
      <w:r>
        <w:t>s</w:t>
      </w:r>
      <w:r w:rsidRPr="00F66D68">
        <w:t xml:space="preserve">olvent </w:t>
      </w:r>
      <w:r>
        <w:t>e</w:t>
      </w:r>
      <w:r w:rsidRPr="00F66D68">
        <w:t>mission</w:t>
      </w:r>
      <w:r>
        <w:t>s</w:t>
      </w:r>
      <w:r w:rsidRPr="00F66D68">
        <w:t xml:space="preserve"> </w:t>
      </w:r>
      <w:r>
        <w:t>a</w:t>
      </w:r>
      <w:r w:rsidRPr="00F66D68">
        <w:t xml:space="preserve">ctivities </w:t>
      </w:r>
    </w:p>
    <w:p w14:paraId="382DFB94" w14:textId="77777777" w:rsidR="003E483E" w:rsidRDefault="003E483E" w:rsidP="003E483E">
      <w:pPr>
        <w:spacing w:before="120" w:after="240"/>
      </w:pPr>
      <w:r w:rsidRPr="00F422B2">
        <w:t xml:space="preserve">Please list all </w:t>
      </w:r>
      <w:r>
        <w:t>organic s</w:t>
      </w:r>
      <w:r w:rsidRPr="00F422B2">
        <w:t xml:space="preserve">olvent </w:t>
      </w:r>
      <w:r>
        <w:t>e</w:t>
      </w:r>
      <w:r w:rsidRPr="00F422B2">
        <w:t>mission</w:t>
      </w:r>
      <w:r>
        <w:t>s</w:t>
      </w:r>
      <w:r w:rsidRPr="00F422B2">
        <w:t xml:space="preserve"> </w:t>
      </w:r>
      <w:r>
        <w:t>a</w:t>
      </w:r>
      <w:r w:rsidRPr="00F422B2">
        <w:t xml:space="preserve">ctivities and calculate the annual </w:t>
      </w:r>
      <w:r>
        <w:t xml:space="preserve">organic </w:t>
      </w:r>
      <w:r w:rsidRPr="00F422B2">
        <w:t>solvent consumption for each activity.</w:t>
      </w:r>
      <w:r>
        <w:t xml:space="preserve"> </w:t>
      </w:r>
    </w:p>
    <w:p w14:paraId="571931CF" w14:textId="77777777" w:rsidR="003E483E" w:rsidRPr="00F422B2" w:rsidRDefault="003E483E" w:rsidP="003E483E">
      <w:pPr>
        <w:rPr>
          <w:b/>
          <w:bCs/>
        </w:rPr>
      </w:pPr>
      <w:r w:rsidRPr="00F422B2">
        <w:rPr>
          <w:b/>
          <w:bCs/>
        </w:rPr>
        <w:t xml:space="preserve">Table A1-1: </w:t>
      </w:r>
      <w:r w:rsidRPr="00680DA7">
        <w:rPr>
          <w:b/>
          <w:bCs/>
        </w:rPr>
        <w:t>Organic solvent emissions activities</w:t>
      </w:r>
      <w:r w:rsidRPr="00F422B2">
        <w:rPr>
          <w:b/>
          <w:bCs/>
        </w:rPr>
        <w:t xml:space="preserve"> </w:t>
      </w:r>
      <w:r>
        <w:rPr>
          <w:b/>
          <w:bCs/>
        </w:rPr>
        <w:t>details</w:t>
      </w:r>
    </w:p>
    <w:tbl>
      <w:tblPr>
        <w:tblStyle w:val="TableGrid"/>
        <w:tblW w:w="4933" w:type="pct"/>
        <w:tblLayout w:type="fixed"/>
        <w:tblLook w:val="04A0" w:firstRow="1" w:lastRow="0" w:firstColumn="1" w:lastColumn="0" w:noHBand="0" w:noVBand="1"/>
        <w:tblCaption w:val="Table A1-1: Organic solvent emissions activities  details"/>
        <w:tblDescription w:val="The table has two columns: 'Organic solvent emissions activities' and 'Annual organic solvent consumption (tonnes/year)'. Rows are provided for each organic solvent emission activity and its corresponding annual organic solvent consumption in tonnes per year."/>
      </w:tblPr>
      <w:tblGrid>
        <w:gridCol w:w="6658"/>
        <w:gridCol w:w="3417"/>
      </w:tblGrid>
      <w:tr w:rsidR="003E483E" w:rsidRPr="00497F8F" w14:paraId="2F0157BA" w14:textId="77777777">
        <w:trPr>
          <w:trHeight w:val="1287"/>
        </w:trPr>
        <w:tc>
          <w:tcPr>
            <w:tcW w:w="3304" w:type="pct"/>
            <w:shd w:val="clear" w:color="auto" w:fill="016574"/>
            <w:vAlign w:val="center"/>
          </w:tcPr>
          <w:p w14:paraId="7C98B241" w14:textId="77777777" w:rsidR="003E483E" w:rsidRPr="00F422B2" w:rsidRDefault="003E483E">
            <w:pPr>
              <w:pStyle w:val="BodyText1"/>
              <w:spacing w:after="0" w:line="240" w:lineRule="auto"/>
              <w:rPr>
                <w:b/>
                <w:bCs/>
              </w:rPr>
            </w:pPr>
            <w:r w:rsidRPr="006328AB">
              <w:rPr>
                <w:rFonts w:eastAsia="Times New Roman" w:cs="Arial"/>
                <w:b/>
                <w:color w:val="FFFFFF" w:themeColor="background1"/>
                <w:lang w:eastAsia="en-GB"/>
              </w:rPr>
              <w:t xml:space="preserve">Organic </w:t>
            </w:r>
            <w:r>
              <w:rPr>
                <w:rFonts w:eastAsia="Times New Roman" w:cs="Arial"/>
                <w:b/>
                <w:color w:val="FFFFFF" w:themeColor="background1"/>
                <w:lang w:eastAsia="en-GB"/>
              </w:rPr>
              <w:t>s</w:t>
            </w:r>
            <w:r w:rsidRPr="006328AB">
              <w:rPr>
                <w:rFonts w:eastAsia="Times New Roman" w:cs="Arial"/>
                <w:b/>
                <w:bCs/>
                <w:color w:val="FFFFFF" w:themeColor="background1"/>
                <w:lang w:eastAsia="en-GB"/>
              </w:rPr>
              <w:t xml:space="preserve">olvent </w:t>
            </w:r>
            <w:r>
              <w:rPr>
                <w:rFonts w:eastAsia="Times New Roman" w:cs="Arial"/>
                <w:b/>
                <w:bCs/>
                <w:color w:val="FFFFFF" w:themeColor="background1"/>
                <w:lang w:eastAsia="en-GB"/>
              </w:rPr>
              <w:t>e</w:t>
            </w:r>
            <w:r w:rsidRPr="006328AB">
              <w:rPr>
                <w:rFonts w:eastAsia="Times New Roman" w:cs="Arial"/>
                <w:b/>
                <w:bCs/>
                <w:color w:val="FFFFFF" w:themeColor="background1"/>
                <w:lang w:eastAsia="en-GB"/>
              </w:rPr>
              <w:t xml:space="preserve">missions </w:t>
            </w:r>
            <w:r>
              <w:rPr>
                <w:rFonts w:eastAsia="Times New Roman" w:cs="Arial"/>
                <w:b/>
                <w:bCs/>
                <w:color w:val="FFFFFF" w:themeColor="background1"/>
                <w:lang w:eastAsia="en-GB"/>
              </w:rPr>
              <w:t>a</w:t>
            </w:r>
            <w:r w:rsidRPr="006328AB">
              <w:rPr>
                <w:rFonts w:eastAsia="Times New Roman" w:cs="Arial"/>
                <w:b/>
                <w:bCs/>
                <w:color w:val="FFFFFF" w:themeColor="background1"/>
                <w:lang w:eastAsia="en-GB"/>
              </w:rPr>
              <w:t xml:space="preserve">ctivities </w:t>
            </w:r>
          </w:p>
        </w:tc>
        <w:tc>
          <w:tcPr>
            <w:tcW w:w="1696" w:type="pct"/>
            <w:shd w:val="clear" w:color="auto" w:fill="016574"/>
            <w:vAlign w:val="center"/>
          </w:tcPr>
          <w:p w14:paraId="08FB6293" w14:textId="77777777" w:rsidR="003E483E" w:rsidRPr="00F422B2" w:rsidRDefault="003E483E">
            <w:pPr>
              <w:pStyle w:val="BodyText1"/>
              <w:spacing w:after="0" w:line="288" w:lineRule="auto"/>
              <w:jc w:val="center"/>
            </w:pPr>
            <w:r w:rsidRPr="00F422B2">
              <w:rPr>
                <w:rFonts w:eastAsia="Times New Roman" w:cs="Arial"/>
                <w:b/>
                <w:bCs/>
                <w:color w:val="FFFFFF" w:themeColor="background1"/>
                <w:lang w:eastAsia="en-GB"/>
              </w:rPr>
              <w:t xml:space="preserve">Annual </w:t>
            </w:r>
            <w:r>
              <w:rPr>
                <w:rFonts w:eastAsia="Times New Roman" w:cs="Arial"/>
                <w:b/>
                <w:bCs/>
                <w:color w:val="FFFFFF" w:themeColor="background1"/>
                <w:lang w:eastAsia="en-GB"/>
              </w:rPr>
              <w:t xml:space="preserve">organic </w:t>
            </w:r>
            <w:r w:rsidRPr="00F422B2">
              <w:rPr>
                <w:rFonts w:eastAsia="Times New Roman" w:cs="Arial"/>
                <w:b/>
                <w:bCs/>
                <w:color w:val="FFFFFF" w:themeColor="background1"/>
                <w:lang w:eastAsia="en-GB"/>
              </w:rPr>
              <w:t>solvent consumption (tonnes/year)</w:t>
            </w:r>
          </w:p>
        </w:tc>
      </w:tr>
      <w:tr w:rsidR="003E483E" w:rsidRPr="00497F8F" w14:paraId="4A4A93B3" w14:textId="77777777" w:rsidTr="00CA0287">
        <w:trPr>
          <w:trHeight w:hRule="exact" w:val="624"/>
        </w:trPr>
        <w:tc>
          <w:tcPr>
            <w:tcW w:w="3304" w:type="pct"/>
            <w:tcBorders>
              <w:left w:val="single" w:sz="8" w:space="0" w:color="A6A6A6"/>
              <w:bottom w:val="single" w:sz="8" w:space="0" w:color="A6A6A6"/>
              <w:right w:val="single" w:sz="8" w:space="0" w:color="A6A6A6"/>
            </w:tcBorders>
            <w:vAlign w:val="center"/>
          </w:tcPr>
          <w:p w14:paraId="618F487E" w14:textId="77777777" w:rsidR="003E483E" w:rsidRPr="00AF070D" w:rsidRDefault="003E483E">
            <w:pPr>
              <w:pStyle w:val="BodyText1"/>
              <w:spacing w:after="0" w:line="240" w:lineRule="auto"/>
              <w:rPr>
                <w:strike/>
              </w:rPr>
            </w:pPr>
          </w:p>
        </w:tc>
        <w:tc>
          <w:tcPr>
            <w:tcW w:w="1696" w:type="pct"/>
            <w:tcBorders>
              <w:left w:val="single" w:sz="8" w:space="0" w:color="A6A6A6"/>
              <w:bottom w:val="single" w:sz="8" w:space="0" w:color="A6A6A6"/>
              <w:right w:val="single" w:sz="8" w:space="0" w:color="A6A6A6"/>
            </w:tcBorders>
            <w:vAlign w:val="center"/>
          </w:tcPr>
          <w:p w14:paraId="50DD0661" w14:textId="77777777" w:rsidR="003E483E" w:rsidRPr="00AF070D" w:rsidRDefault="003E483E">
            <w:pPr>
              <w:pStyle w:val="BodyText1"/>
              <w:spacing w:after="0" w:line="240" w:lineRule="auto"/>
              <w:rPr>
                <w:strike/>
              </w:rPr>
            </w:pPr>
          </w:p>
        </w:tc>
      </w:tr>
      <w:tr w:rsidR="003E483E" w:rsidRPr="00497F8F" w14:paraId="01E4A817" w14:textId="77777777" w:rsidTr="00CA0287">
        <w:trPr>
          <w:trHeight w:hRule="exac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2A11196A" w14:textId="77777777" w:rsidR="003E483E" w:rsidRPr="00AF070D" w:rsidRDefault="003E483E">
            <w:pPr>
              <w:pStyle w:val="BodyText1"/>
              <w:spacing w:after="0"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6D08B3BF" w14:textId="77777777" w:rsidR="003E483E" w:rsidRPr="00AF070D" w:rsidRDefault="003E483E">
            <w:pPr>
              <w:pStyle w:val="BodyText1"/>
              <w:spacing w:after="0" w:line="240" w:lineRule="auto"/>
              <w:rPr>
                <w:strike/>
              </w:rPr>
            </w:pPr>
          </w:p>
        </w:tc>
      </w:tr>
      <w:tr w:rsidR="003E483E" w:rsidRPr="00497F8F" w14:paraId="147C3980" w14:textId="77777777" w:rsidTr="00CA0287">
        <w:trPr>
          <w:trHeight w:hRule="exac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3C113E04" w14:textId="77777777" w:rsidR="003E483E" w:rsidRPr="00AF070D" w:rsidRDefault="003E483E">
            <w:pPr>
              <w:pStyle w:val="BodyText1"/>
              <w:spacing w:after="0"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7C84FA1E" w14:textId="77777777" w:rsidR="003E483E" w:rsidRPr="00AF070D" w:rsidRDefault="003E483E">
            <w:pPr>
              <w:pStyle w:val="BodyText1"/>
              <w:spacing w:after="0" w:line="240" w:lineRule="auto"/>
              <w:rPr>
                <w:strike/>
              </w:rPr>
            </w:pPr>
          </w:p>
        </w:tc>
      </w:tr>
      <w:tr w:rsidR="003E483E" w:rsidRPr="00497F8F" w14:paraId="5D7E7163" w14:textId="77777777" w:rsidTr="00CA0287">
        <w:trPr>
          <w:trHeight w:hRule="exact" w:val="624"/>
        </w:trPr>
        <w:tc>
          <w:tcPr>
            <w:tcW w:w="3304" w:type="pct"/>
            <w:tcBorders>
              <w:top w:val="single" w:sz="8" w:space="0" w:color="A6A6A6"/>
              <w:left w:val="single" w:sz="8" w:space="0" w:color="A6A6A6"/>
              <w:bottom w:val="single" w:sz="8" w:space="0" w:color="A6A6A6"/>
              <w:right w:val="single" w:sz="8" w:space="0" w:color="A6A6A6"/>
            </w:tcBorders>
            <w:vAlign w:val="center"/>
          </w:tcPr>
          <w:p w14:paraId="7CB6ACDA" w14:textId="77777777" w:rsidR="003E483E" w:rsidRPr="00AF070D" w:rsidRDefault="003E483E">
            <w:pPr>
              <w:pStyle w:val="BodyText1"/>
              <w:spacing w:after="0" w:line="240" w:lineRule="auto"/>
              <w:rPr>
                <w:strike/>
              </w:rPr>
            </w:pPr>
          </w:p>
        </w:tc>
        <w:tc>
          <w:tcPr>
            <w:tcW w:w="1696" w:type="pct"/>
            <w:tcBorders>
              <w:top w:val="single" w:sz="8" w:space="0" w:color="A6A6A6"/>
              <w:left w:val="single" w:sz="8" w:space="0" w:color="A6A6A6"/>
              <w:bottom w:val="single" w:sz="8" w:space="0" w:color="A6A6A6"/>
              <w:right w:val="single" w:sz="8" w:space="0" w:color="A6A6A6"/>
            </w:tcBorders>
            <w:vAlign w:val="center"/>
          </w:tcPr>
          <w:p w14:paraId="071220BC" w14:textId="77777777" w:rsidR="003E483E" w:rsidRPr="00AF070D" w:rsidRDefault="003E483E">
            <w:pPr>
              <w:pStyle w:val="BodyText1"/>
              <w:spacing w:after="0" w:line="240" w:lineRule="auto"/>
              <w:rPr>
                <w:strike/>
              </w:rPr>
            </w:pPr>
          </w:p>
        </w:tc>
      </w:tr>
    </w:tbl>
    <w:p w14:paraId="56D0B96E" w14:textId="77777777" w:rsidR="003E483E" w:rsidRPr="00AF070D" w:rsidRDefault="003E483E" w:rsidP="003E483E">
      <w:pPr>
        <w:pStyle w:val="ListParagraph"/>
        <w:spacing w:after="240"/>
        <w:ind w:left="0"/>
        <w:contextualSpacing w:val="0"/>
        <w:rPr>
          <w:strike/>
        </w:rPr>
      </w:pPr>
    </w:p>
    <w:p w14:paraId="2066A254" w14:textId="77777777" w:rsidR="00231DEE" w:rsidRPr="00AF070D" w:rsidRDefault="00231DEE" w:rsidP="00480947">
      <w:pPr>
        <w:pStyle w:val="ListParagraph"/>
        <w:spacing w:after="240"/>
        <w:ind w:left="0"/>
        <w:contextualSpacing w:val="0"/>
        <w:rPr>
          <w:strike/>
        </w:rPr>
      </w:pPr>
    </w:p>
    <w:p w14:paraId="1C6E438A" w14:textId="77777777" w:rsidR="00231DEE" w:rsidRDefault="00231DEE" w:rsidP="00480947">
      <w:pPr>
        <w:pStyle w:val="ListParagraph"/>
        <w:spacing w:after="240"/>
        <w:ind w:left="0"/>
        <w:contextualSpacing w:val="0"/>
        <w:rPr>
          <w:strike/>
        </w:rPr>
      </w:pPr>
    </w:p>
    <w:p w14:paraId="4D21C280" w14:textId="77777777" w:rsidR="00231DEE" w:rsidRDefault="00231DEE" w:rsidP="00480947">
      <w:pPr>
        <w:pStyle w:val="ListParagraph"/>
        <w:spacing w:after="240"/>
        <w:ind w:left="0"/>
        <w:contextualSpacing w:val="0"/>
        <w:rPr>
          <w:strike/>
        </w:rPr>
      </w:pPr>
    </w:p>
    <w:p w14:paraId="232F7946" w14:textId="649B282F" w:rsidR="00BB0EBA" w:rsidRDefault="00BB0EBA" w:rsidP="00480947">
      <w:pPr>
        <w:pStyle w:val="ListParagraph"/>
        <w:spacing w:after="240"/>
        <w:ind w:left="0"/>
        <w:contextualSpacing w:val="0"/>
        <w:rPr>
          <w:strike/>
        </w:rPr>
      </w:pPr>
      <w:r>
        <w:rPr>
          <w:strike/>
        </w:rPr>
        <w:br w:type="page"/>
      </w:r>
    </w:p>
    <w:p w14:paraId="1691D6C4" w14:textId="59024F53" w:rsidR="003E483E" w:rsidRPr="000B53DD" w:rsidRDefault="003E483E" w:rsidP="00480947">
      <w:pPr>
        <w:pStyle w:val="Heading4"/>
      </w:pPr>
      <w:r w:rsidRPr="000B53DD">
        <w:lastRenderedPageBreak/>
        <w:t>A1-1.2</w:t>
      </w:r>
      <w:r w:rsidR="004E0C65">
        <w:t xml:space="preserve">   </w:t>
      </w:r>
      <w:r w:rsidRPr="000B53DD">
        <w:t xml:space="preserve">Directly Associated Activities (DAAs) </w:t>
      </w:r>
    </w:p>
    <w:p w14:paraId="73E8ED13" w14:textId="77777777" w:rsidR="003E483E" w:rsidRPr="00D86874" w:rsidRDefault="003E483E" w:rsidP="003E483E">
      <w:pPr>
        <w:spacing w:after="120"/>
      </w:pPr>
      <w:r w:rsidRPr="00D86874">
        <w:t xml:space="preserve">Please list any </w:t>
      </w:r>
      <w:r>
        <w:t>D</w:t>
      </w:r>
      <w:r w:rsidRPr="00D86874">
        <w:t xml:space="preserve">irectly </w:t>
      </w:r>
      <w:r>
        <w:t>A</w:t>
      </w:r>
      <w:r w:rsidRPr="00D86874">
        <w:t xml:space="preserve">ssociated </w:t>
      </w:r>
      <w:r>
        <w:t>A</w:t>
      </w:r>
      <w:r w:rsidRPr="00D86874">
        <w:t xml:space="preserve">ctivities (DAAs) you plan to carry </w:t>
      </w:r>
      <w:r w:rsidR="00480947">
        <w:t>on</w:t>
      </w:r>
      <w:r w:rsidRPr="00D86874">
        <w:t xml:space="preserve"> </w:t>
      </w:r>
      <w:r>
        <w:t>at</w:t>
      </w:r>
      <w:r w:rsidRPr="00D86874">
        <w:t xml:space="preserve"> the </w:t>
      </w:r>
      <w:r>
        <w:t>proposed authorised place</w:t>
      </w:r>
      <w:r w:rsidRPr="00D86874">
        <w:t xml:space="preserve"> that:</w:t>
      </w:r>
    </w:p>
    <w:p w14:paraId="49DBE3DE" w14:textId="4E441397" w:rsidR="003E483E" w:rsidRPr="00D86874" w:rsidRDefault="007F76C8" w:rsidP="007675BD">
      <w:pPr>
        <w:pStyle w:val="ListParagraph"/>
        <w:numPr>
          <w:ilvl w:val="0"/>
          <w:numId w:val="18"/>
        </w:numPr>
        <w:spacing w:before="120" w:after="120"/>
        <w:ind w:left="567" w:hanging="425"/>
        <w:contextualSpacing w:val="0"/>
      </w:pPr>
      <w:r>
        <w:t>a</w:t>
      </w:r>
      <w:r w:rsidR="003E483E" w:rsidRPr="00D86874">
        <w:t xml:space="preserve">re technically connected to the </w:t>
      </w:r>
      <w:r w:rsidR="003E483E">
        <w:t xml:space="preserve">proposed </w:t>
      </w:r>
      <w:r w:rsidR="003E483E" w:rsidRPr="00FE67B9">
        <w:t>organic</w:t>
      </w:r>
      <w:r w:rsidR="003E483E">
        <w:t xml:space="preserve"> solvent emissions activities</w:t>
      </w:r>
      <w:r w:rsidR="003E483E" w:rsidRPr="00D86874">
        <w:t>, and</w:t>
      </w:r>
    </w:p>
    <w:p w14:paraId="13C1A021" w14:textId="1E6FB207" w:rsidR="003E483E" w:rsidRDefault="007F76C8" w:rsidP="007675BD">
      <w:pPr>
        <w:pStyle w:val="ListParagraph"/>
        <w:numPr>
          <w:ilvl w:val="0"/>
          <w:numId w:val="18"/>
        </w:numPr>
        <w:spacing w:before="120" w:after="120"/>
        <w:ind w:left="567" w:hanging="425"/>
        <w:contextualSpacing w:val="0"/>
      </w:pPr>
      <w:r>
        <w:t>c</w:t>
      </w:r>
      <w:r w:rsidR="003E483E" w:rsidRPr="008570D4">
        <w:t xml:space="preserve">ould </w:t>
      </w:r>
      <w:r w:rsidR="003E483E" w:rsidRPr="00D36844">
        <w:t xml:space="preserve">have an effect on </w:t>
      </w:r>
      <w:r w:rsidR="003E483E">
        <w:t>the o</w:t>
      </w:r>
      <w:r w:rsidR="003E483E" w:rsidRPr="00D36844">
        <w:t xml:space="preserve">rganic </w:t>
      </w:r>
      <w:r w:rsidR="003E483E">
        <w:t xml:space="preserve">solvent emissions from the activities </w:t>
      </w:r>
      <w:r w:rsidR="003E483E" w:rsidRPr="00D36844">
        <w:t>into the environment</w:t>
      </w:r>
      <w:r w:rsidR="003E483E">
        <w:t xml:space="preserve"> (e.g. change, increase, or decrease the </w:t>
      </w:r>
      <w:r w:rsidR="00DB38B5" w:rsidRPr="00EF545D">
        <w:rPr>
          <w:rFonts w:ascii="Arial" w:eastAsiaTheme="minorHAnsi" w:hAnsi="Arial"/>
        </w:rPr>
        <w:t xml:space="preserve">Volatile Organic Carbon </w:t>
      </w:r>
      <w:r w:rsidR="00DB38B5">
        <w:rPr>
          <w:rFonts w:ascii="Arial" w:eastAsiaTheme="minorHAnsi" w:hAnsi="Arial"/>
        </w:rPr>
        <w:t>(</w:t>
      </w:r>
      <w:r w:rsidR="00480947">
        <w:t>VOC</w:t>
      </w:r>
      <w:r w:rsidR="006C4E61">
        <w:t>)</w:t>
      </w:r>
      <w:r w:rsidR="003E483E">
        <w:t xml:space="preserve"> emissions).</w:t>
      </w:r>
    </w:p>
    <w:p w14:paraId="0628DBB9" w14:textId="77777777" w:rsidR="003E483E" w:rsidRPr="00D86874" w:rsidRDefault="003E483E" w:rsidP="00E43111">
      <w:pPr>
        <w:spacing w:after="120"/>
      </w:pPr>
      <w:r w:rsidRPr="00D6284E">
        <w:t xml:space="preserve">If the DAA involves the use of </w:t>
      </w:r>
      <w:r>
        <w:t xml:space="preserve">organic </w:t>
      </w:r>
      <w:r w:rsidRPr="00D6284E">
        <w:t xml:space="preserve">solvents, please calculate the annual </w:t>
      </w:r>
      <w:r>
        <w:t xml:space="preserve">organic </w:t>
      </w:r>
      <w:r w:rsidRPr="00D6284E">
        <w:t>solvent consumption.</w:t>
      </w:r>
    </w:p>
    <w:p w14:paraId="6881F17E" w14:textId="77777777" w:rsidR="00480947" w:rsidRPr="00D86874" w:rsidRDefault="00480947" w:rsidP="00480947"/>
    <w:p w14:paraId="5C1A4BD5" w14:textId="77777777" w:rsidR="00480947" w:rsidRPr="00D86874" w:rsidRDefault="00480947" w:rsidP="00480947">
      <w:pPr>
        <w:rPr>
          <w:b/>
          <w:bCs/>
        </w:rPr>
      </w:pPr>
      <w:r w:rsidRPr="00D86874">
        <w:rPr>
          <w:b/>
          <w:bCs/>
        </w:rPr>
        <w:t xml:space="preserve">Table A1-2: DAA </w:t>
      </w:r>
      <w:r>
        <w:rPr>
          <w:b/>
          <w:bCs/>
        </w:rPr>
        <w:t>details</w:t>
      </w:r>
    </w:p>
    <w:tbl>
      <w:tblPr>
        <w:tblStyle w:val="TableGrid"/>
        <w:tblW w:w="4933" w:type="pct"/>
        <w:tblLayout w:type="fixed"/>
        <w:tblLook w:val="04A0" w:firstRow="1" w:lastRow="0" w:firstColumn="1" w:lastColumn="0" w:noHBand="0" w:noVBand="1"/>
        <w:tblCaption w:val="Table A1-2: DAA details"/>
        <w:tblDescription w:val="The table has two columns: 'Directly Associated Activities (DAAs)' and 'Annual solvent consumption (tonnes/year)'. Rows are provided for each directly associated activity and its corresponding annual solvent consumption in tonnes per year, if applicable."/>
      </w:tblPr>
      <w:tblGrid>
        <w:gridCol w:w="6658"/>
        <w:gridCol w:w="3417"/>
      </w:tblGrid>
      <w:tr w:rsidR="00480947" w:rsidRPr="00497F8F" w14:paraId="1C24EEBE" w14:textId="77777777">
        <w:trPr>
          <w:trHeight w:val="1287"/>
        </w:trPr>
        <w:tc>
          <w:tcPr>
            <w:tcW w:w="3304" w:type="pct"/>
            <w:shd w:val="clear" w:color="auto" w:fill="016574"/>
            <w:vAlign w:val="center"/>
          </w:tcPr>
          <w:p w14:paraId="77DC1B25" w14:textId="77777777" w:rsidR="00480947" w:rsidRPr="00D86874" w:rsidRDefault="00480947">
            <w:pPr>
              <w:pStyle w:val="BodyText1"/>
              <w:spacing w:after="0" w:line="240" w:lineRule="auto"/>
              <w:rPr>
                <w:b/>
                <w:bCs/>
              </w:rPr>
            </w:pPr>
            <w:r w:rsidRPr="00D86874">
              <w:rPr>
                <w:b/>
                <w:bCs/>
                <w:color w:val="FFFFFF" w:themeColor="background1"/>
                <w:szCs w:val="28"/>
                <w:lang w:val="en-US" w:eastAsia="zh-CN"/>
              </w:rPr>
              <w:t>Directly Associated Activities (DAAs)</w:t>
            </w:r>
          </w:p>
        </w:tc>
        <w:tc>
          <w:tcPr>
            <w:tcW w:w="1696" w:type="pct"/>
            <w:shd w:val="clear" w:color="auto" w:fill="016574"/>
            <w:vAlign w:val="center"/>
          </w:tcPr>
          <w:p w14:paraId="520A4271" w14:textId="77777777" w:rsidR="00480947" w:rsidRDefault="00480947">
            <w:pPr>
              <w:pStyle w:val="BodyText1"/>
              <w:spacing w:after="0" w:line="288" w:lineRule="auto"/>
              <w:jc w:val="center"/>
              <w:rPr>
                <w:rFonts w:eastAsia="Times New Roman" w:cs="Arial"/>
                <w:b/>
                <w:bCs/>
                <w:color w:val="FFFFFF" w:themeColor="background1"/>
                <w:lang w:eastAsia="en-GB"/>
              </w:rPr>
            </w:pPr>
            <w:r w:rsidRPr="00D86874">
              <w:rPr>
                <w:rFonts w:eastAsia="Times New Roman" w:cs="Arial"/>
                <w:b/>
                <w:bCs/>
                <w:color w:val="FFFFFF" w:themeColor="background1"/>
                <w:lang w:eastAsia="en-GB"/>
              </w:rPr>
              <w:t xml:space="preserve">Annual </w:t>
            </w:r>
            <w:r>
              <w:rPr>
                <w:rFonts w:eastAsia="Times New Roman" w:cs="Arial"/>
                <w:b/>
                <w:bCs/>
                <w:color w:val="FFFFFF" w:themeColor="background1"/>
                <w:lang w:eastAsia="en-GB"/>
              </w:rPr>
              <w:t xml:space="preserve">organic </w:t>
            </w:r>
            <w:r w:rsidRPr="00D86874">
              <w:rPr>
                <w:rFonts w:eastAsia="Times New Roman" w:cs="Arial"/>
                <w:b/>
                <w:bCs/>
                <w:color w:val="FFFFFF" w:themeColor="background1"/>
                <w:lang w:eastAsia="en-GB"/>
              </w:rPr>
              <w:t>solvent consumption (tonnes/year)</w:t>
            </w:r>
          </w:p>
          <w:p w14:paraId="6EA3C762" w14:textId="77777777" w:rsidR="00480947" w:rsidRPr="00D86874" w:rsidRDefault="00480947">
            <w:pPr>
              <w:pStyle w:val="BodyText1"/>
              <w:spacing w:after="0" w:line="288" w:lineRule="auto"/>
              <w:jc w:val="center"/>
            </w:pPr>
            <w:r>
              <w:rPr>
                <w:rFonts w:eastAsia="Times New Roman" w:cs="Arial"/>
                <w:bCs/>
                <w:color w:val="FFFFFF" w:themeColor="background1"/>
                <w:lang w:eastAsia="en-GB"/>
              </w:rPr>
              <w:t>(if applicable)</w:t>
            </w:r>
          </w:p>
        </w:tc>
      </w:tr>
      <w:tr w:rsidR="00480947" w:rsidRPr="00497F8F" w14:paraId="702F74C2" w14:textId="77777777">
        <w:trPr>
          <w:trHeight w:hRule="exact" w:val="567"/>
        </w:trPr>
        <w:tc>
          <w:tcPr>
            <w:tcW w:w="3304" w:type="pct"/>
            <w:tcBorders>
              <w:left w:val="single" w:sz="8" w:space="0" w:color="A6A6A6"/>
              <w:bottom w:val="single" w:sz="8" w:space="0" w:color="A6A6A6"/>
              <w:right w:val="single" w:sz="8" w:space="0" w:color="A6A6A6"/>
            </w:tcBorders>
            <w:vAlign w:val="center"/>
          </w:tcPr>
          <w:p w14:paraId="4FE7B77A" w14:textId="77777777" w:rsidR="00480947" w:rsidRPr="005E50FF" w:rsidRDefault="00480947">
            <w:pPr>
              <w:pStyle w:val="BodyText1"/>
              <w:spacing w:after="0" w:line="240" w:lineRule="auto"/>
            </w:pPr>
          </w:p>
        </w:tc>
        <w:tc>
          <w:tcPr>
            <w:tcW w:w="1696" w:type="pct"/>
            <w:tcBorders>
              <w:left w:val="single" w:sz="8" w:space="0" w:color="A6A6A6"/>
              <w:bottom w:val="single" w:sz="8" w:space="0" w:color="A6A6A6"/>
              <w:right w:val="single" w:sz="8" w:space="0" w:color="A6A6A6"/>
            </w:tcBorders>
            <w:vAlign w:val="center"/>
          </w:tcPr>
          <w:p w14:paraId="0776B5F7" w14:textId="77777777" w:rsidR="00480947" w:rsidRPr="005E50FF" w:rsidRDefault="00480947">
            <w:pPr>
              <w:pStyle w:val="BodyText1"/>
              <w:spacing w:after="0" w:line="240" w:lineRule="auto"/>
            </w:pPr>
          </w:p>
        </w:tc>
      </w:tr>
      <w:tr w:rsidR="00480947" w:rsidRPr="00497F8F" w14:paraId="14FC9350" w14:textId="77777777">
        <w:trPr>
          <w:trHeight w:hRule="exact" w:val="567"/>
        </w:trPr>
        <w:tc>
          <w:tcPr>
            <w:tcW w:w="3304" w:type="pct"/>
            <w:tcBorders>
              <w:top w:val="single" w:sz="8" w:space="0" w:color="A6A6A6"/>
              <w:left w:val="single" w:sz="8" w:space="0" w:color="A6A6A6"/>
              <w:bottom w:val="single" w:sz="8" w:space="0" w:color="A6A6A6"/>
              <w:right w:val="single" w:sz="8" w:space="0" w:color="A6A6A6"/>
            </w:tcBorders>
            <w:vAlign w:val="center"/>
          </w:tcPr>
          <w:p w14:paraId="679F20DF" w14:textId="77777777" w:rsidR="00480947" w:rsidRPr="005E50FF" w:rsidRDefault="00480947">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5EBD0884" w14:textId="77777777" w:rsidR="00480947" w:rsidRPr="005E50FF" w:rsidRDefault="00480947">
            <w:pPr>
              <w:pStyle w:val="BodyText1"/>
              <w:spacing w:after="0" w:line="240" w:lineRule="auto"/>
            </w:pPr>
          </w:p>
        </w:tc>
      </w:tr>
      <w:tr w:rsidR="00480947" w:rsidRPr="00497F8F" w14:paraId="43EF4E51" w14:textId="77777777">
        <w:trPr>
          <w:trHeight w:hRule="exact" w:val="567"/>
        </w:trPr>
        <w:tc>
          <w:tcPr>
            <w:tcW w:w="3304" w:type="pct"/>
            <w:tcBorders>
              <w:top w:val="single" w:sz="8" w:space="0" w:color="A6A6A6"/>
              <w:left w:val="single" w:sz="8" w:space="0" w:color="A6A6A6"/>
              <w:bottom w:val="single" w:sz="8" w:space="0" w:color="A6A6A6"/>
              <w:right w:val="single" w:sz="8" w:space="0" w:color="A6A6A6"/>
            </w:tcBorders>
            <w:vAlign w:val="center"/>
          </w:tcPr>
          <w:p w14:paraId="38AC11FF" w14:textId="77777777" w:rsidR="00480947" w:rsidRPr="005E50FF" w:rsidRDefault="00480947">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3C3B2460" w14:textId="77777777" w:rsidR="00480947" w:rsidRPr="005E50FF" w:rsidRDefault="00480947">
            <w:pPr>
              <w:pStyle w:val="BodyText1"/>
              <w:spacing w:after="0" w:line="240" w:lineRule="auto"/>
            </w:pPr>
          </w:p>
        </w:tc>
      </w:tr>
      <w:tr w:rsidR="00480947" w:rsidRPr="00497F8F" w14:paraId="5233C0AF" w14:textId="77777777">
        <w:trPr>
          <w:trHeight w:hRule="exact" w:val="567"/>
        </w:trPr>
        <w:tc>
          <w:tcPr>
            <w:tcW w:w="3304" w:type="pct"/>
            <w:tcBorders>
              <w:top w:val="single" w:sz="8" w:space="0" w:color="A6A6A6"/>
              <w:left w:val="single" w:sz="8" w:space="0" w:color="A6A6A6"/>
              <w:bottom w:val="single" w:sz="8" w:space="0" w:color="A6A6A6"/>
              <w:right w:val="single" w:sz="8" w:space="0" w:color="A6A6A6"/>
            </w:tcBorders>
            <w:vAlign w:val="center"/>
          </w:tcPr>
          <w:p w14:paraId="4E9C524A" w14:textId="77777777" w:rsidR="00480947" w:rsidRPr="005E50FF" w:rsidRDefault="00480947">
            <w:pPr>
              <w:pStyle w:val="BodyText1"/>
              <w:spacing w:after="0"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5E0DCB0E" w14:textId="77777777" w:rsidR="00480947" w:rsidRPr="005E50FF" w:rsidRDefault="00480947">
            <w:pPr>
              <w:pStyle w:val="BodyText1"/>
              <w:spacing w:after="0" w:line="240" w:lineRule="auto"/>
            </w:pPr>
          </w:p>
        </w:tc>
      </w:tr>
    </w:tbl>
    <w:p w14:paraId="2673E94B" w14:textId="77777777" w:rsidR="003E483E" w:rsidRPr="005E50FF" w:rsidRDefault="003E483E" w:rsidP="003E483E">
      <w:pPr>
        <w:pStyle w:val="ListParagraph"/>
        <w:spacing w:after="240"/>
        <w:ind w:left="0"/>
        <w:contextualSpacing w:val="0"/>
      </w:pPr>
    </w:p>
    <w:p w14:paraId="47C9B56B" w14:textId="77777777" w:rsidR="003E483E" w:rsidRPr="0039728E" w:rsidRDefault="003E483E" w:rsidP="003E483E">
      <w:pPr>
        <w:pStyle w:val="Heading4"/>
      </w:pPr>
      <w:r w:rsidRPr="0039728E">
        <w:t>A1-1.3</w:t>
      </w:r>
      <w:r w:rsidR="004E0C65">
        <w:t xml:space="preserve">   </w:t>
      </w:r>
      <w:r w:rsidRPr="0039728E">
        <w:t xml:space="preserve">Total annual </w:t>
      </w:r>
      <w:r w:rsidRPr="00C7164D">
        <w:t xml:space="preserve">organic </w:t>
      </w:r>
      <w:r w:rsidRPr="0039728E">
        <w:t xml:space="preserve">solvent consumption </w:t>
      </w:r>
    </w:p>
    <w:p w14:paraId="2041952D" w14:textId="5666BBE1" w:rsidR="003E483E" w:rsidRPr="00D86874" w:rsidRDefault="003E483E" w:rsidP="003E483E">
      <w:pPr>
        <w:pStyle w:val="BodyText1"/>
      </w:pPr>
      <w:r w:rsidRPr="00D86874">
        <w:t xml:space="preserve">Please provide below the total annual </w:t>
      </w:r>
      <w:r w:rsidRPr="00C7164D">
        <w:t xml:space="preserve">organic </w:t>
      </w:r>
      <w:r w:rsidRPr="00D86874">
        <w:t xml:space="preserve">solvent consumption (in tonnes/year) combining both </w:t>
      </w:r>
      <w:r w:rsidRPr="00C7164D">
        <w:t>the organic solvent emissions activities</w:t>
      </w:r>
      <w:r w:rsidRPr="00D86874">
        <w:t xml:space="preserve"> and </w:t>
      </w:r>
      <w:r w:rsidRPr="00C7164D">
        <w:t>directly associated activities</w:t>
      </w:r>
      <w:r w:rsidRPr="00D86874">
        <w:t xml:space="preserve">. </w:t>
      </w:r>
    </w:p>
    <w:tbl>
      <w:tblPr>
        <w:tblW w:w="4946" w:type="pct"/>
        <w:tblLayout w:type="fixed"/>
        <w:tblCellMar>
          <w:left w:w="0" w:type="dxa"/>
          <w:right w:w="0" w:type="dxa"/>
        </w:tblCellMar>
        <w:tblLook w:val="04A0" w:firstRow="1" w:lastRow="0" w:firstColumn="1" w:lastColumn="0" w:noHBand="0" w:noVBand="1"/>
      </w:tblPr>
      <w:tblGrid>
        <w:gridCol w:w="10092"/>
      </w:tblGrid>
      <w:tr w:rsidR="003E483E" w:rsidRPr="00497F8F" w14:paraId="40A935FC" w14:textId="77777777" w:rsidTr="00BC580A">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F04A7E2" w14:textId="77777777" w:rsidR="003E483E" w:rsidRPr="00D86874" w:rsidRDefault="003E483E">
            <w:pPr>
              <w:spacing w:before="120" w:after="120" w:line="240" w:lineRule="auto"/>
              <w:rPr>
                <w:rFonts w:ascii="Arial" w:eastAsia="Times New Roman" w:hAnsi="Arial" w:cs="Arial"/>
                <w:b/>
                <w:bCs/>
                <w:color w:val="FFFFFF"/>
                <w:lang w:eastAsia="en-GB"/>
              </w:rPr>
            </w:pPr>
            <w:r w:rsidRPr="00D86874">
              <w:rPr>
                <w:rFonts w:ascii="Arial" w:eastAsia="Times New Roman" w:hAnsi="Arial" w:cs="Arial"/>
                <w:b/>
                <w:bCs/>
                <w:color w:val="FFFFFF"/>
                <w:lang w:eastAsia="en-GB"/>
              </w:rPr>
              <w:t xml:space="preserve">Total annual </w:t>
            </w:r>
            <w:r>
              <w:rPr>
                <w:rFonts w:ascii="Arial" w:eastAsia="Times New Roman" w:hAnsi="Arial" w:cs="Arial"/>
                <w:b/>
                <w:bCs/>
                <w:color w:val="FFFFFF"/>
                <w:lang w:eastAsia="en-GB"/>
              </w:rPr>
              <w:t xml:space="preserve">organic </w:t>
            </w:r>
            <w:r w:rsidRPr="00D86874">
              <w:rPr>
                <w:rFonts w:ascii="Arial" w:eastAsia="Times New Roman" w:hAnsi="Arial" w:cs="Arial"/>
                <w:b/>
                <w:bCs/>
                <w:color w:val="FFFFFF"/>
                <w:lang w:eastAsia="en-GB"/>
              </w:rPr>
              <w:t>solvent consumption</w:t>
            </w:r>
          </w:p>
        </w:tc>
      </w:tr>
      <w:tr w:rsidR="003E483E" w:rsidRPr="00497F8F" w14:paraId="3AA5FAB3" w14:textId="77777777" w:rsidTr="00BC580A">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88D6D2" w14:textId="77777777" w:rsidR="003E483E" w:rsidRPr="005E50FF" w:rsidRDefault="003E483E">
            <w:pPr>
              <w:spacing w:before="120" w:after="120" w:line="240" w:lineRule="auto"/>
              <w:rPr>
                <w:rFonts w:ascii="Arial" w:eastAsia="Times New Roman" w:hAnsi="Arial" w:cs="Arial"/>
                <w:lang w:eastAsia="en-GB"/>
              </w:rPr>
            </w:pPr>
          </w:p>
        </w:tc>
      </w:tr>
    </w:tbl>
    <w:p w14:paraId="0C8F78A7" w14:textId="77777777" w:rsidR="00480947" w:rsidRDefault="00480947" w:rsidP="00480947"/>
    <w:p w14:paraId="310AB0FE" w14:textId="18A44230" w:rsidR="00BB0EBA" w:rsidRDefault="00BB0EBA" w:rsidP="003E483E">
      <w:r>
        <w:br w:type="page"/>
      </w:r>
    </w:p>
    <w:p w14:paraId="49407514" w14:textId="371C32D2" w:rsidR="003D7EB1" w:rsidRDefault="005244C2" w:rsidP="005631EC">
      <w:pPr>
        <w:pStyle w:val="Heading3"/>
        <w:rPr>
          <w:color w:val="016574" w:themeColor="accent1"/>
        </w:rPr>
      </w:pPr>
      <w:bookmarkStart w:id="138" w:name="_Toc193965556"/>
      <w:bookmarkStart w:id="139" w:name="_Toc198301947"/>
      <w:bookmarkStart w:id="140" w:name="_Toc191630608"/>
      <w:r w:rsidRPr="00A04CD0">
        <w:rPr>
          <w:color w:val="016574" w:themeColor="accent1"/>
        </w:rPr>
        <w:lastRenderedPageBreak/>
        <w:t xml:space="preserve">Section </w:t>
      </w:r>
      <w:r w:rsidR="003D7EB1">
        <w:rPr>
          <w:color w:val="016574" w:themeColor="accent1"/>
        </w:rPr>
        <w:t>A1-2</w:t>
      </w:r>
      <w:r w:rsidR="004E0C65">
        <w:rPr>
          <w:color w:val="016574" w:themeColor="accent1"/>
        </w:rPr>
        <w:t xml:space="preserve"> </w:t>
      </w:r>
      <w:r w:rsidRPr="00A04CD0">
        <w:rPr>
          <w:color w:val="016574" w:themeColor="accent1"/>
        </w:rPr>
        <w:t>-</w:t>
      </w:r>
      <w:r w:rsidR="004E0C65">
        <w:rPr>
          <w:color w:val="016574" w:themeColor="accent1"/>
        </w:rPr>
        <w:t xml:space="preserve"> </w:t>
      </w:r>
      <w:r w:rsidR="00E93C91">
        <w:rPr>
          <w:color w:val="016574" w:themeColor="accent1"/>
        </w:rPr>
        <w:t>Proposed changes</w:t>
      </w:r>
      <w:bookmarkEnd w:id="138"/>
      <w:bookmarkEnd w:id="139"/>
    </w:p>
    <w:p w14:paraId="1F73AAC1" w14:textId="77777777" w:rsidR="00055C8E" w:rsidRDefault="000945F7" w:rsidP="00055C8E">
      <w:pPr>
        <w:spacing w:before="120" w:after="120"/>
      </w:pPr>
      <w:r w:rsidRPr="000945F7">
        <w:t xml:space="preserve">Please provide details of any proposed changes to your </w:t>
      </w:r>
      <w:r>
        <w:t>organic s</w:t>
      </w:r>
      <w:r w:rsidRPr="000945F7">
        <w:t xml:space="preserve">olvent </w:t>
      </w:r>
      <w:r>
        <w:t>e</w:t>
      </w:r>
      <w:r w:rsidRPr="000945F7">
        <w:t xml:space="preserve">missions </w:t>
      </w:r>
      <w:r>
        <w:t>a</w:t>
      </w:r>
      <w:r w:rsidRPr="000945F7">
        <w:t>ctivities or operations that constitute a variation or substantial change</w:t>
      </w:r>
      <w:r w:rsidR="0002250F">
        <w:t xml:space="preserve">.  </w:t>
      </w:r>
    </w:p>
    <w:p w14:paraId="0E60EF8A" w14:textId="6399D455" w:rsidR="00055C8E" w:rsidRDefault="00055C8E" w:rsidP="00055C8E">
      <w:pPr>
        <w:spacing w:before="120" w:after="120"/>
      </w:pPr>
      <w:r w:rsidRPr="00641DDF">
        <w:t xml:space="preserve">To understand what qualifies as a substantial </w:t>
      </w:r>
      <w:r>
        <w:t xml:space="preserve">variation, please read our guidance </w:t>
      </w:r>
      <w:hyperlink r:id="rId36" w:history="1">
        <w:r>
          <w:rPr>
            <w:rStyle w:val="Hyperlink"/>
          </w:rPr>
          <w:t>Identifying a substantial change variation</w:t>
        </w:r>
      </w:hyperlink>
      <w:r>
        <w:t>.</w:t>
      </w:r>
    </w:p>
    <w:p w14:paraId="48D85C81" w14:textId="03D37E1D" w:rsidR="009325FF" w:rsidRPr="00801F5A" w:rsidRDefault="009325FF" w:rsidP="00A32513">
      <w:pPr>
        <w:spacing w:after="120"/>
      </w:pPr>
    </w:p>
    <w:p w14:paraId="2F618B58" w14:textId="158E0DF6" w:rsidR="005244C2" w:rsidRPr="005244C2" w:rsidRDefault="005244C2" w:rsidP="005244C2">
      <w:pPr>
        <w:spacing w:before="360"/>
        <w:rPr>
          <w:b/>
          <w:bCs/>
        </w:rPr>
      </w:pPr>
      <w:r w:rsidRPr="005244C2">
        <w:rPr>
          <w:b/>
          <w:bCs/>
        </w:rPr>
        <w:t>Table A</w:t>
      </w:r>
      <w:r>
        <w:rPr>
          <w:b/>
          <w:bCs/>
        </w:rPr>
        <w:t>1</w:t>
      </w:r>
      <w:r w:rsidRPr="005244C2">
        <w:rPr>
          <w:b/>
          <w:bCs/>
        </w:rPr>
        <w:t>-3: Changes to organic solvent emissions activities</w:t>
      </w:r>
    </w:p>
    <w:tbl>
      <w:tblPr>
        <w:tblStyle w:val="TableGrid"/>
        <w:tblW w:w="0" w:type="auto"/>
        <w:tblLayout w:type="fixed"/>
        <w:tblLook w:val="04A0" w:firstRow="1" w:lastRow="0" w:firstColumn="1" w:lastColumn="0" w:noHBand="0" w:noVBand="1"/>
        <w:tblCaption w:val="Table A1-3: Changes to organic solvent emissions activities"/>
        <w:tblDescription w:val="The table has four columns: 'Nature of proposed chang', 'Projected change in nominal capacity', 'Projected % change in VOC emissions' and 'Date of proposed change'.                                                                                                                                Rows are provided for each proposed change and its corresponding projected change in nomincal capacity, projected percentage change in VOC emissions and the date of the proposed change."/>
      </w:tblPr>
      <w:tblGrid>
        <w:gridCol w:w="3114"/>
        <w:gridCol w:w="2693"/>
        <w:gridCol w:w="2693"/>
        <w:gridCol w:w="1575"/>
      </w:tblGrid>
      <w:tr w:rsidR="005244C2" w:rsidRPr="005244C2" w14:paraId="48C8C9D3" w14:textId="77777777">
        <w:trPr>
          <w:trHeight w:val="1287"/>
        </w:trPr>
        <w:tc>
          <w:tcPr>
            <w:tcW w:w="3114" w:type="dxa"/>
            <w:shd w:val="clear" w:color="auto" w:fill="016574"/>
            <w:vAlign w:val="center"/>
          </w:tcPr>
          <w:p w14:paraId="4C2B7793" w14:textId="77777777" w:rsidR="005244C2" w:rsidRPr="005244C2" w:rsidRDefault="005244C2" w:rsidP="00055C8E">
            <w:pPr>
              <w:spacing w:line="288" w:lineRule="auto"/>
              <w:rPr>
                <w:b/>
                <w:bCs/>
                <w:color w:val="FFFFFF" w:themeColor="background1"/>
                <w:szCs w:val="28"/>
                <w:lang w:val="en-US" w:eastAsia="zh-CN"/>
              </w:rPr>
            </w:pPr>
            <w:r w:rsidRPr="005244C2">
              <w:rPr>
                <w:b/>
                <w:bCs/>
                <w:color w:val="FFFFFF" w:themeColor="background1"/>
                <w:szCs w:val="28"/>
                <w:lang w:val="en-US" w:eastAsia="zh-CN"/>
              </w:rPr>
              <w:t>Nature of proposed change</w:t>
            </w:r>
          </w:p>
        </w:tc>
        <w:tc>
          <w:tcPr>
            <w:tcW w:w="2693" w:type="dxa"/>
            <w:shd w:val="clear" w:color="auto" w:fill="016574"/>
            <w:vAlign w:val="center"/>
          </w:tcPr>
          <w:p w14:paraId="3A971C9E" w14:textId="77777777" w:rsidR="005244C2" w:rsidRPr="005244C2" w:rsidRDefault="005244C2" w:rsidP="00055C8E">
            <w:pPr>
              <w:spacing w:line="288" w:lineRule="auto"/>
              <w:rPr>
                <w:b/>
                <w:bCs/>
                <w:color w:val="FFFFFF" w:themeColor="background1"/>
                <w:szCs w:val="28"/>
                <w:lang w:val="en-US" w:eastAsia="zh-CN"/>
              </w:rPr>
            </w:pPr>
            <w:r w:rsidRPr="005244C2">
              <w:rPr>
                <w:b/>
                <w:bCs/>
                <w:color w:val="FFFFFF" w:themeColor="background1"/>
                <w:szCs w:val="28"/>
                <w:lang w:val="en-US" w:eastAsia="zh-CN"/>
              </w:rPr>
              <w:t>Projected change in nominal capacity</w:t>
            </w:r>
          </w:p>
        </w:tc>
        <w:tc>
          <w:tcPr>
            <w:tcW w:w="2693" w:type="dxa"/>
            <w:shd w:val="clear" w:color="auto" w:fill="016574"/>
            <w:vAlign w:val="center"/>
          </w:tcPr>
          <w:p w14:paraId="5231A78C" w14:textId="77777777" w:rsidR="005244C2" w:rsidRPr="005244C2" w:rsidRDefault="005244C2" w:rsidP="00055C8E">
            <w:pPr>
              <w:spacing w:line="288" w:lineRule="auto"/>
              <w:rPr>
                <w:b/>
                <w:bCs/>
              </w:rPr>
            </w:pPr>
            <w:r w:rsidRPr="005244C2">
              <w:rPr>
                <w:b/>
                <w:bCs/>
                <w:color w:val="FFFFFF" w:themeColor="background1"/>
                <w:szCs w:val="28"/>
                <w:lang w:val="en-US" w:eastAsia="zh-CN"/>
              </w:rPr>
              <w:t>Projected % change in VOC emissions</w:t>
            </w:r>
          </w:p>
        </w:tc>
        <w:tc>
          <w:tcPr>
            <w:tcW w:w="1575" w:type="dxa"/>
            <w:shd w:val="clear" w:color="auto" w:fill="016574"/>
            <w:vAlign w:val="center"/>
          </w:tcPr>
          <w:p w14:paraId="55F59101" w14:textId="77777777" w:rsidR="005244C2" w:rsidRPr="005244C2" w:rsidRDefault="005244C2" w:rsidP="00055C8E">
            <w:pPr>
              <w:spacing w:line="288" w:lineRule="auto"/>
            </w:pPr>
            <w:r w:rsidRPr="005244C2">
              <w:rPr>
                <w:rFonts w:eastAsia="Times New Roman" w:cs="Arial"/>
                <w:b/>
                <w:bCs/>
                <w:color w:val="FFFFFF" w:themeColor="background1"/>
                <w:lang w:eastAsia="en-GB"/>
              </w:rPr>
              <w:t>Date of proposed change</w:t>
            </w:r>
          </w:p>
        </w:tc>
      </w:tr>
      <w:tr w:rsidR="005244C2" w:rsidRPr="005244C2" w14:paraId="144C1426" w14:textId="77777777" w:rsidTr="00055C8E">
        <w:trPr>
          <w:trHeight w:hRule="exact" w:val="680"/>
        </w:trPr>
        <w:tc>
          <w:tcPr>
            <w:tcW w:w="3114" w:type="dxa"/>
            <w:tcBorders>
              <w:left w:val="single" w:sz="8" w:space="0" w:color="A6A6A6"/>
              <w:bottom w:val="single" w:sz="8" w:space="0" w:color="A6A6A6"/>
              <w:right w:val="single" w:sz="8" w:space="0" w:color="A6A6A6"/>
            </w:tcBorders>
            <w:vAlign w:val="center"/>
          </w:tcPr>
          <w:p w14:paraId="59F38429" w14:textId="77777777" w:rsidR="005244C2" w:rsidRPr="005244C2" w:rsidRDefault="005244C2" w:rsidP="005244C2">
            <w:pPr>
              <w:spacing w:line="240" w:lineRule="auto"/>
            </w:pPr>
          </w:p>
        </w:tc>
        <w:tc>
          <w:tcPr>
            <w:tcW w:w="2693" w:type="dxa"/>
            <w:tcBorders>
              <w:left w:val="single" w:sz="8" w:space="0" w:color="A6A6A6"/>
              <w:bottom w:val="single" w:sz="8" w:space="0" w:color="A6A6A6"/>
              <w:right w:val="single" w:sz="8" w:space="0" w:color="A6A6A6"/>
            </w:tcBorders>
            <w:vAlign w:val="center"/>
          </w:tcPr>
          <w:p w14:paraId="6E21F0EF" w14:textId="77777777" w:rsidR="005244C2" w:rsidRPr="005244C2" w:rsidRDefault="005244C2" w:rsidP="005244C2">
            <w:pPr>
              <w:spacing w:line="240" w:lineRule="auto"/>
            </w:pPr>
          </w:p>
        </w:tc>
        <w:tc>
          <w:tcPr>
            <w:tcW w:w="2693" w:type="dxa"/>
            <w:tcBorders>
              <w:left w:val="single" w:sz="8" w:space="0" w:color="A6A6A6"/>
              <w:bottom w:val="single" w:sz="8" w:space="0" w:color="A6A6A6"/>
              <w:right w:val="single" w:sz="8" w:space="0" w:color="A6A6A6"/>
            </w:tcBorders>
            <w:vAlign w:val="center"/>
          </w:tcPr>
          <w:p w14:paraId="2724EB13" w14:textId="77777777" w:rsidR="005244C2" w:rsidRPr="005244C2" w:rsidRDefault="005244C2" w:rsidP="005244C2">
            <w:pPr>
              <w:spacing w:line="240" w:lineRule="auto"/>
            </w:pPr>
          </w:p>
        </w:tc>
        <w:tc>
          <w:tcPr>
            <w:tcW w:w="1575" w:type="dxa"/>
            <w:tcBorders>
              <w:left w:val="single" w:sz="8" w:space="0" w:color="A6A6A6"/>
              <w:bottom w:val="single" w:sz="8" w:space="0" w:color="A6A6A6"/>
              <w:right w:val="single" w:sz="8" w:space="0" w:color="A6A6A6"/>
            </w:tcBorders>
            <w:vAlign w:val="center"/>
          </w:tcPr>
          <w:p w14:paraId="4E5B0142" w14:textId="77777777" w:rsidR="005244C2" w:rsidRPr="005244C2" w:rsidRDefault="005244C2" w:rsidP="005244C2">
            <w:pPr>
              <w:spacing w:line="240" w:lineRule="auto"/>
            </w:pPr>
          </w:p>
        </w:tc>
      </w:tr>
      <w:tr w:rsidR="005244C2" w:rsidRPr="005244C2" w14:paraId="2B0301F9" w14:textId="77777777" w:rsidTr="00055C8E">
        <w:trPr>
          <w:trHeight w:hRule="exact" w:val="680"/>
        </w:trPr>
        <w:tc>
          <w:tcPr>
            <w:tcW w:w="3114" w:type="dxa"/>
            <w:tcBorders>
              <w:top w:val="single" w:sz="8" w:space="0" w:color="A6A6A6"/>
              <w:left w:val="single" w:sz="8" w:space="0" w:color="A6A6A6"/>
              <w:bottom w:val="single" w:sz="8" w:space="0" w:color="A6A6A6"/>
              <w:right w:val="single" w:sz="8" w:space="0" w:color="A6A6A6"/>
            </w:tcBorders>
            <w:vAlign w:val="center"/>
          </w:tcPr>
          <w:p w14:paraId="45ADC11C" w14:textId="77777777" w:rsidR="005244C2" w:rsidRPr="005244C2" w:rsidRDefault="005244C2" w:rsidP="005244C2">
            <w:pPr>
              <w:spacing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35D617B4" w14:textId="77777777" w:rsidR="005244C2" w:rsidRPr="005244C2" w:rsidRDefault="005244C2" w:rsidP="005244C2">
            <w:pPr>
              <w:spacing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715827A2" w14:textId="77777777" w:rsidR="005244C2" w:rsidRPr="005244C2" w:rsidRDefault="005244C2" w:rsidP="005244C2">
            <w:pPr>
              <w:spacing w:line="240" w:lineRule="auto"/>
            </w:pPr>
          </w:p>
        </w:tc>
        <w:tc>
          <w:tcPr>
            <w:tcW w:w="1575" w:type="dxa"/>
            <w:tcBorders>
              <w:top w:val="single" w:sz="8" w:space="0" w:color="A6A6A6"/>
              <w:left w:val="single" w:sz="8" w:space="0" w:color="A6A6A6"/>
              <w:bottom w:val="single" w:sz="8" w:space="0" w:color="A6A6A6"/>
              <w:right w:val="single" w:sz="8" w:space="0" w:color="A6A6A6"/>
            </w:tcBorders>
            <w:vAlign w:val="center"/>
          </w:tcPr>
          <w:p w14:paraId="5DF56A7C" w14:textId="77777777" w:rsidR="005244C2" w:rsidRPr="005244C2" w:rsidRDefault="005244C2" w:rsidP="005244C2">
            <w:pPr>
              <w:spacing w:line="240" w:lineRule="auto"/>
            </w:pPr>
          </w:p>
        </w:tc>
      </w:tr>
      <w:tr w:rsidR="005244C2" w:rsidRPr="005244C2" w14:paraId="305941D4" w14:textId="77777777" w:rsidTr="00055C8E">
        <w:trPr>
          <w:trHeight w:hRule="exact" w:val="680"/>
        </w:trPr>
        <w:tc>
          <w:tcPr>
            <w:tcW w:w="3114" w:type="dxa"/>
            <w:tcBorders>
              <w:top w:val="single" w:sz="8" w:space="0" w:color="A6A6A6"/>
              <w:left w:val="single" w:sz="8" w:space="0" w:color="A6A6A6"/>
              <w:bottom w:val="single" w:sz="8" w:space="0" w:color="A6A6A6"/>
              <w:right w:val="single" w:sz="8" w:space="0" w:color="A6A6A6"/>
            </w:tcBorders>
            <w:vAlign w:val="center"/>
          </w:tcPr>
          <w:p w14:paraId="2D6F68A7" w14:textId="77777777" w:rsidR="005244C2" w:rsidRPr="005244C2" w:rsidRDefault="005244C2" w:rsidP="005244C2">
            <w:pPr>
              <w:spacing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260E952D" w14:textId="77777777" w:rsidR="005244C2" w:rsidRPr="005244C2" w:rsidRDefault="005244C2" w:rsidP="005244C2">
            <w:pPr>
              <w:spacing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187DB644" w14:textId="77777777" w:rsidR="005244C2" w:rsidRPr="005244C2" w:rsidRDefault="005244C2" w:rsidP="005244C2">
            <w:pPr>
              <w:spacing w:line="240" w:lineRule="auto"/>
            </w:pPr>
          </w:p>
        </w:tc>
        <w:tc>
          <w:tcPr>
            <w:tcW w:w="1575" w:type="dxa"/>
            <w:tcBorders>
              <w:top w:val="single" w:sz="8" w:space="0" w:color="A6A6A6"/>
              <w:left w:val="single" w:sz="8" w:space="0" w:color="A6A6A6"/>
              <w:bottom w:val="single" w:sz="8" w:space="0" w:color="A6A6A6"/>
              <w:right w:val="single" w:sz="8" w:space="0" w:color="A6A6A6"/>
            </w:tcBorders>
            <w:vAlign w:val="center"/>
          </w:tcPr>
          <w:p w14:paraId="29C61D28" w14:textId="77777777" w:rsidR="005244C2" w:rsidRPr="005244C2" w:rsidRDefault="005244C2" w:rsidP="005244C2">
            <w:pPr>
              <w:spacing w:line="240" w:lineRule="auto"/>
            </w:pPr>
          </w:p>
        </w:tc>
      </w:tr>
      <w:tr w:rsidR="005244C2" w:rsidRPr="005244C2" w14:paraId="0105B638" w14:textId="77777777" w:rsidTr="00055C8E">
        <w:trPr>
          <w:trHeight w:hRule="exact" w:val="680"/>
        </w:trPr>
        <w:tc>
          <w:tcPr>
            <w:tcW w:w="3114" w:type="dxa"/>
            <w:tcBorders>
              <w:top w:val="single" w:sz="8" w:space="0" w:color="A6A6A6"/>
              <w:left w:val="single" w:sz="8" w:space="0" w:color="A6A6A6"/>
              <w:bottom w:val="single" w:sz="8" w:space="0" w:color="A6A6A6"/>
              <w:right w:val="single" w:sz="8" w:space="0" w:color="A6A6A6"/>
            </w:tcBorders>
            <w:vAlign w:val="center"/>
          </w:tcPr>
          <w:p w14:paraId="6B3F21A1" w14:textId="77777777" w:rsidR="005244C2" w:rsidRPr="005244C2" w:rsidRDefault="005244C2" w:rsidP="005244C2">
            <w:pPr>
              <w:spacing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6FF9FF7E" w14:textId="77777777" w:rsidR="005244C2" w:rsidRPr="005244C2" w:rsidRDefault="005244C2" w:rsidP="005244C2">
            <w:pPr>
              <w:spacing w:line="240" w:lineRule="auto"/>
            </w:pPr>
          </w:p>
        </w:tc>
        <w:tc>
          <w:tcPr>
            <w:tcW w:w="2693" w:type="dxa"/>
            <w:tcBorders>
              <w:top w:val="single" w:sz="8" w:space="0" w:color="A6A6A6"/>
              <w:left w:val="single" w:sz="8" w:space="0" w:color="A6A6A6"/>
              <w:bottom w:val="single" w:sz="8" w:space="0" w:color="A6A6A6"/>
              <w:right w:val="single" w:sz="8" w:space="0" w:color="A6A6A6"/>
            </w:tcBorders>
            <w:vAlign w:val="center"/>
          </w:tcPr>
          <w:p w14:paraId="64CB7517" w14:textId="77777777" w:rsidR="005244C2" w:rsidRPr="005244C2" w:rsidRDefault="005244C2" w:rsidP="005244C2">
            <w:pPr>
              <w:spacing w:line="240" w:lineRule="auto"/>
            </w:pPr>
          </w:p>
        </w:tc>
        <w:tc>
          <w:tcPr>
            <w:tcW w:w="1575" w:type="dxa"/>
            <w:tcBorders>
              <w:top w:val="single" w:sz="8" w:space="0" w:color="A6A6A6"/>
              <w:left w:val="single" w:sz="8" w:space="0" w:color="A6A6A6"/>
              <w:bottom w:val="single" w:sz="8" w:space="0" w:color="A6A6A6"/>
              <w:right w:val="single" w:sz="8" w:space="0" w:color="A6A6A6"/>
            </w:tcBorders>
            <w:vAlign w:val="center"/>
          </w:tcPr>
          <w:p w14:paraId="6C57D7FB" w14:textId="77777777" w:rsidR="005244C2" w:rsidRPr="005244C2" w:rsidRDefault="005244C2" w:rsidP="005244C2">
            <w:pPr>
              <w:spacing w:line="240" w:lineRule="auto"/>
            </w:pPr>
          </w:p>
        </w:tc>
      </w:tr>
    </w:tbl>
    <w:p w14:paraId="14C6E1EE" w14:textId="77777777" w:rsidR="000945F7" w:rsidRPr="00E93C91" w:rsidRDefault="000945F7" w:rsidP="00E93C91"/>
    <w:p w14:paraId="19749CF4" w14:textId="77777777" w:rsidR="005244C2" w:rsidRDefault="005244C2" w:rsidP="005244C2">
      <w:pPr>
        <w:pStyle w:val="BodyText1"/>
      </w:pPr>
      <w:bookmarkStart w:id="141" w:name="_Toc193369079"/>
      <w:bookmarkStart w:id="142" w:name="_Toc193445986"/>
    </w:p>
    <w:p w14:paraId="45D788E7" w14:textId="77777777" w:rsidR="005244C2" w:rsidRDefault="005244C2" w:rsidP="005244C2">
      <w:pPr>
        <w:pStyle w:val="BodyText1"/>
      </w:pPr>
    </w:p>
    <w:p w14:paraId="7699B14A" w14:textId="77777777" w:rsidR="005244C2" w:rsidRDefault="005244C2" w:rsidP="005244C2">
      <w:pPr>
        <w:pStyle w:val="BodyText1"/>
      </w:pPr>
    </w:p>
    <w:p w14:paraId="2AA1FC9B" w14:textId="77777777" w:rsidR="005244C2" w:rsidRDefault="005244C2" w:rsidP="005244C2">
      <w:pPr>
        <w:pStyle w:val="BodyText1"/>
      </w:pPr>
    </w:p>
    <w:p w14:paraId="61BD8463" w14:textId="77777777" w:rsidR="005244C2" w:rsidRDefault="005244C2" w:rsidP="005244C2">
      <w:pPr>
        <w:pStyle w:val="BodyText1"/>
      </w:pPr>
    </w:p>
    <w:p w14:paraId="38AF26C8" w14:textId="77777777" w:rsidR="005244C2" w:rsidRDefault="005244C2" w:rsidP="005244C2">
      <w:pPr>
        <w:pStyle w:val="BodyText1"/>
      </w:pPr>
    </w:p>
    <w:p w14:paraId="7C481E04" w14:textId="69F96531" w:rsidR="00BB0EBA" w:rsidRDefault="00BB0EBA" w:rsidP="005244C2">
      <w:pPr>
        <w:pStyle w:val="BodyText1"/>
      </w:pPr>
      <w:r>
        <w:br w:type="page"/>
      </w:r>
    </w:p>
    <w:p w14:paraId="0947D08C" w14:textId="44989E43" w:rsidR="003E483E" w:rsidRPr="00853AB0" w:rsidRDefault="00B44EE5" w:rsidP="005631EC">
      <w:pPr>
        <w:pStyle w:val="Heading3"/>
        <w:rPr>
          <w:color w:val="016574" w:themeColor="accent1"/>
        </w:rPr>
      </w:pPr>
      <w:bookmarkStart w:id="143" w:name="_Toc193965557"/>
      <w:bookmarkStart w:id="144" w:name="_Toc198301948"/>
      <w:r w:rsidRPr="00A04CD0">
        <w:rPr>
          <w:color w:val="016574" w:themeColor="accent1"/>
        </w:rPr>
        <w:lastRenderedPageBreak/>
        <w:t xml:space="preserve">Section A1-3 - </w:t>
      </w:r>
      <w:r w:rsidR="003E483E" w:rsidRPr="00853AB0">
        <w:rPr>
          <w:color w:val="016574" w:themeColor="accent1"/>
        </w:rPr>
        <w:t>Hazard statements</w:t>
      </w:r>
      <w:bookmarkEnd w:id="140"/>
      <w:bookmarkEnd w:id="141"/>
      <w:bookmarkEnd w:id="142"/>
      <w:bookmarkEnd w:id="143"/>
      <w:bookmarkEnd w:id="144"/>
      <w:r w:rsidR="003E483E" w:rsidRPr="00853AB0">
        <w:rPr>
          <w:color w:val="016574" w:themeColor="accent1"/>
        </w:rPr>
        <w:t xml:space="preserve"> </w:t>
      </w:r>
    </w:p>
    <w:p w14:paraId="5BB3620F" w14:textId="77777777" w:rsidR="007B773A" w:rsidRPr="007B773A" w:rsidRDefault="007B773A" w:rsidP="00AE0045">
      <w:pPr>
        <w:spacing w:after="120"/>
      </w:pPr>
      <w:r w:rsidRPr="007B773A">
        <w:t xml:space="preserve">If you use </w:t>
      </w:r>
      <w:r>
        <w:t xml:space="preserve">designated </w:t>
      </w:r>
      <w:r w:rsidRPr="007B773A">
        <w:t>hazardous materials, especially volatile organic compounds (VOCs) and halogenated VOCs (listed below), you must either:</w:t>
      </w:r>
    </w:p>
    <w:p w14:paraId="0BC5CB58" w14:textId="7536E549" w:rsidR="007B773A" w:rsidRPr="007B773A" w:rsidRDefault="007F76C8" w:rsidP="007675BD">
      <w:pPr>
        <w:numPr>
          <w:ilvl w:val="0"/>
          <w:numId w:val="23"/>
        </w:numPr>
        <w:tabs>
          <w:tab w:val="clear" w:pos="720"/>
          <w:tab w:val="num" w:pos="426"/>
        </w:tabs>
        <w:spacing w:after="120"/>
        <w:ind w:left="426"/>
      </w:pPr>
      <w:r>
        <w:t>r</w:t>
      </w:r>
      <w:r w:rsidR="007B773A" w:rsidRPr="007B773A">
        <w:t>eplace them, or</w:t>
      </w:r>
    </w:p>
    <w:p w14:paraId="3E16A60B" w14:textId="66D433EC" w:rsidR="007B773A" w:rsidRPr="007B773A" w:rsidRDefault="007F76C8" w:rsidP="007675BD">
      <w:pPr>
        <w:numPr>
          <w:ilvl w:val="0"/>
          <w:numId w:val="23"/>
        </w:numPr>
        <w:tabs>
          <w:tab w:val="clear" w:pos="720"/>
          <w:tab w:val="num" w:pos="426"/>
        </w:tabs>
        <w:spacing w:after="120"/>
        <w:ind w:left="426"/>
      </w:pPr>
      <w:r>
        <w:t>c</w:t>
      </w:r>
      <w:r w:rsidR="007B773A" w:rsidRPr="007B773A">
        <w:t>ontrol, contain, and limit their use.</w:t>
      </w:r>
    </w:p>
    <w:p w14:paraId="05ECBAE2" w14:textId="77777777" w:rsidR="003E483E" w:rsidRPr="00707FE9" w:rsidRDefault="003E483E" w:rsidP="003E483E">
      <w:pPr>
        <w:spacing w:after="120"/>
      </w:pPr>
      <w:r w:rsidRPr="00707FE9">
        <w:t>Where these substances are in use, you must comply with the relevant emission limits.</w:t>
      </w:r>
    </w:p>
    <w:p w14:paraId="3364DE2D" w14:textId="77777777" w:rsidR="00B44EE5" w:rsidRPr="00B44EE5" w:rsidRDefault="00B44EE5" w:rsidP="00B44EE5">
      <w:pPr>
        <w:spacing w:after="120"/>
        <w:rPr>
          <w:rFonts w:cstheme="minorHAnsi"/>
        </w:rPr>
      </w:pPr>
    </w:p>
    <w:p w14:paraId="3FAC29CE" w14:textId="77777777" w:rsidR="003E483E" w:rsidRPr="00B44EE5" w:rsidRDefault="003E483E" w:rsidP="00B44EE5">
      <w:pPr>
        <w:spacing w:after="120"/>
        <w:rPr>
          <w:rFonts w:cstheme="minorHAnsi"/>
        </w:rPr>
      </w:pPr>
      <w:r w:rsidRPr="00B44EE5">
        <w:rPr>
          <w:rFonts w:cstheme="minorHAnsi"/>
        </w:rPr>
        <w:t>The hazard statements for VOCs include:</w:t>
      </w:r>
    </w:p>
    <w:p w14:paraId="4ACCAC49" w14:textId="77777777" w:rsidR="003E483E" w:rsidRPr="00B44EE5" w:rsidRDefault="003E483E" w:rsidP="007675BD">
      <w:pPr>
        <w:numPr>
          <w:ilvl w:val="0"/>
          <w:numId w:val="11"/>
        </w:numPr>
        <w:spacing w:after="120"/>
        <w:ind w:left="714" w:hanging="357"/>
        <w:rPr>
          <w:rFonts w:eastAsiaTheme="minorHAnsi" w:cstheme="minorHAnsi"/>
        </w:rPr>
      </w:pPr>
      <w:r w:rsidRPr="00B44EE5">
        <w:rPr>
          <w:rFonts w:eastAsiaTheme="minorHAnsi" w:cstheme="minorHAnsi"/>
        </w:rPr>
        <w:t>H340 - May cause genetic defect</w:t>
      </w:r>
    </w:p>
    <w:p w14:paraId="28FA4E4D" w14:textId="77777777" w:rsidR="003E483E" w:rsidRPr="00B44EE5" w:rsidRDefault="003E483E" w:rsidP="007675BD">
      <w:pPr>
        <w:numPr>
          <w:ilvl w:val="0"/>
          <w:numId w:val="11"/>
        </w:numPr>
        <w:spacing w:after="120"/>
        <w:ind w:left="714" w:hanging="357"/>
        <w:rPr>
          <w:rFonts w:eastAsiaTheme="minorHAnsi" w:cstheme="minorHAnsi"/>
        </w:rPr>
      </w:pPr>
      <w:r w:rsidRPr="00B44EE5">
        <w:rPr>
          <w:rFonts w:eastAsiaTheme="minorHAnsi" w:cstheme="minorHAnsi"/>
        </w:rPr>
        <w:t>H350 - May cause cancer</w:t>
      </w:r>
    </w:p>
    <w:p w14:paraId="259ABB63" w14:textId="77777777" w:rsidR="003E483E" w:rsidRPr="00B44EE5" w:rsidRDefault="003E483E" w:rsidP="007675BD">
      <w:pPr>
        <w:numPr>
          <w:ilvl w:val="0"/>
          <w:numId w:val="11"/>
        </w:numPr>
        <w:spacing w:after="120"/>
        <w:ind w:left="714" w:hanging="357"/>
        <w:rPr>
          <w:rFonts w:eastAsiaTheme="minorHAnsi" w:cstheme="minorHAnsi"/>
        </w:rPr>
      </w:pPr>
      <w:r w:rsidRPr="00B44EE5">
        <w:rPr>
          <w:rFonts w:eastAsiaTheme="minorHAnsi" w:cstheme="minorHAnsi"/>
        </w:rPr>
        <w:t>H350i - May cause cancer by inhalation</w:t>
      </w:r>
    </w:p>
    <w:p w14:paraId="3C138F85" w14:textId="77777777" w:rsidR="003E483E" w:rsidRPr="00B44EE5" w:rsidRDefault="003E483E" w:rsidP="007675BD">
      <w:pPr>
        <w:numPr>
          <w:ilvl w:val="0"/>
          <w:numId w:val="11"/>
        </w:numPr>
        <w:spacing w:after="120"/>
        <w:ind w:left="714" w:hanging="357"/>
        <w:rPr>
          <w:rFonts w:eastAsiaTheme="minorHAnsi" w:cstheme="minorHAnsi"/>
        </w:rPr>
      </w:pPr>
      <w:r w:rsidRPr="00B44EE5">
        <w:rPr>
          <w:rFonts w:eastAsiaTheme="minorHAnsi" w:cstheme="minorHAnsi"/>
        </w:rPr>
        <w:t>H360D - May damage the unborn child</w:t>
      </w:r>
    </w:p>
    <w:p w14:paraId="5575B0E4" w14:textId="77777777" w:rsidR="003E483E" w:rsidRPr="00B44EE5" w:rsidRDefault="003E483E" w:rsidP="007675BD">
      <w:pPr>
        <w:numPr>
          <w:ilvl w:val="0"/>
          <w:numId w:val="11"/>
        </w:numPr>
        <w:spacing w:after="120"/>
        <w:ind w:left="714" w:hanging="357"/>
        <w:rPr>
          <w:rFonts w:eastAsiaTheme="minorHAnsi" w:cstheme="minorHAnsi"/>
        </w:rPr>
      </w:pPr>
      <w:r w:rsidRPr="00B44EE5">
        <w:rPr>
          <w:rFonts w:eastAsiaTheme="minorHAnsi" w:cstheme="minorHAnsi"/>
        </w:rPr>
        <w:t>H360F - May damage fertility</w:t>
      </w:r>
    </w:p>
    <w:p w14:paraId="1F0FF0EC" w14:textId="77777777" w:rsidR="00B44EE5" w:rsidRPr="00B44EE5" w:rsidRDefault="00B44EE5" w:rsidP="00B44EE5">
      <w:pPr>
        <w:spacing w:before="240" w:after="120"/>
        <w:rPr>
          <w:rFonts w:cstheme="minorHAnsi"/>
        </w:rPr>
      </w:pPr>
    </w:p>
    <w:p w14:paraId="419A5C42" w14:textId="77777777" w:rsidR="003E483E" w:rsidRPr="00B44EE5" w:rsidRDefault="003E483E" w:rsidP="00B44EE5">
      <w:pPr>
        <w:spacing w:before="240" w:after="120"/>
        <w:rPr>
          <w:rFonts w:cstheme="minorHAnsi"/>
        </w:rPr>
      </w:pPr>
      <w:r w:rsidRPr="00B44EE5">
        <w:rPr>
          <w:rFonts w:cstheme="minorHAnsi"/>
        </w:rPr>
        <w:t>The hazard statements for halogenated VOCs include:</w:t>
      </w:r>
    </w:p>
    <w:p w14:paraId="59D2379A" w14:textId="77777777" w:rsidR="003E483E" w:rsidRPr="00B44EE5" w:rsidRDefault="003E483E" w:rsidP="007675BD">
      <w:pPr>
        <w:numPr>
          <w:ilvl w:val="0"/>
          <w:numId w:val="11"/>
        </w:numPr>
        <w:spacing w:after="120"/>
        <w:ind w:left="714" w:hanging="357"/>
        <w:rPr>
          <w:rFonts w:eastAsiaTheme="minorHAnsi" w:cstheme="minorHAnsi"/>
        </w:rPr>
      </w:pPr>
      <w:r w:rsidRPr="00B44EE5">
        <w:rPr>
          <w:rFonts w:eastAsiaTheme="minorHAnsi" w:cstheme="minorHAnsi"/>
        </w:rPr>
        <w:t>H341 - Suspected of causing genetic defects</w:t>
      </w:r>
    </w:p>
    <w:p w14:paraId="70ABF0CD" w14:textId="77777777" w:rsidR="00EB18ED" w:rsidRPr="00B44EE5" w:rsidRDefault="003E483E" w:rsidP="007675BD">
      <w:pPr>
        <w:numPr>
          <w:ilvl w:val="0"/>
          <w:numId w:val="11"/>
        </w:numPr>
        <w:spacing w:after="120"/>
        <w:ind w:left="714" w:hanging="357"/>
        <w:rPr>
          <w:rFonts w:eastAsiaTheme="minorHAnsi" w:cstheme="minorHAnsi"/>
        </w:rPr>
      </w:pPr>
      <w:r w:rsidRPr="00B44EE5">
        <w:rPr>
          <w:rFonts w:eastAsiaTheme="minorHAnsi" w:cstheme="minorHAnsi"/>
        </w:rPr>
        <w:t>H351 - Suspected of causing cancer</w:t>
      </w:r>
    </w:p>
    <w:p w14:paraId="0F41CADB" w14:textId="77777777" w:rsidR="00B44EE5" w:rsidRPr="00B44EE5" w:rsidRDefault="00B44EE5" w:rsidP="00B44EE5">
      <w:pPr>
        <w:spacing w:before="240" w:after="120"/>
        <w:rPr>
          <w:rFonts w:cstheme="minorHAnsi"/>
        </w:rPr>
      </w:pPr>
    </w:p>
    <w:p w14:paraId="6A0FFA10" w14:textId="29A66DDD" w:rsidR="00B44EE5" w:rsidRPr="00B44EE5" w:rsidRDefault="003E483E" w:rsidP="00B44EE5">
      <w:pPr>
        <w:spacing w:before="240" w:after="120"/>
        <w:rPr>
          <w:rFonts w:cstheme="minorHAnsi"/>
        </w:rPr>
      </w:pPr>
      <w:r w:rsidRPr="00B44EE5">
        <w:rPr>
          <w:rFonts w:cstheme="minorHAnsi"/>
        </w:rPr>
        <w:t>If you do not use any substances labelled with the above hazard statements, please proceed to Section A</w:t>
      </w:r>
      <w:r>
        <w:rPr>
          <w:rFonts w:cstheme="minorHAnsi"/>
        </w:rPr>
        <w:t>1</w:t>
      </w:r>
      <w:r w:rsidRPr="00B44EE5">
        <w:rPr>
          <w:rFonts w:cstheme="minorHAnsi"/>
        </w:rPr>
        <w:t>-</w:t>
      </w:r>
      <w:r w:rsidR="00B44EE5" w:rsidRPr="00B44EE5">
        <w:rPr>
          <w:rFonts w:cstheme="minorHAnsi"/>
        </w:rPr>
        <w:t>4 VOC compliance routes.</w:t>
      </w:r>
    </w:p>
    <w:p w14:paraId="2E46FD83" w14:textId="77777777" w:rsidR="00B44EE5" w:rsidRDefault="00B44EE5" w:rsidP="00E358ED"/>
    <w:p w14:paraId="46FFC0AC" w14:textId="77777777" w:rsidR="00B44EE5" w:rsidRDefault="00B44EE5" w:rsidP="00E358ED"/>
    <w:p w14:paraId="0221B0D5" w14:textId="77777777" w:rsidR="00B44EE5" w:rsidRDefault="00B44EE5" w:rsidP="00B44EE5">
      <w:pPr>
        <w:pStyle w:val="BodyText1"/>
      </w:pPr>
    </w:p>
    <w:p w14:paraId="720F9DB3" w14:textId="456E3916" w:rsidR="00BB0EBA" w:rsidRDefault="00BB0EBA" w:rsidP="00B44EE5">
      <w:pPr>
        <w:pStyle w:val="BodyText1"/>
      </w:pPr>
      <w:r>
        <w:br w:type="page"/>
      </w:r>
    </w:p>
    <w:p w14:paraId="1859CDD0" w14:textId="74B26BB2" w:rsidR="003E483E" w:rsidRPr="00596B62" w:rsidRDefault="003E483E" w:rsidP="0061368B">
      <w:pPr>
        <w:keepNext/>
        <w:keepLines/>
        <w:spacing w:after="240" w:line="240" w:lineRule="auto"/>
        <w:outlineLvl w:val="3"/>
        <w:rPr>
          <w:rFonts w:asciiTheme="majorHAnsi" w:eastAsiaTheme="majorEastAsia" w:hAnsiTheme="majorHAnsi" w:cstheme="majorBidi"/>
          <w:b/>
          <w:color w:val="016574" w:themeColor="accent1"/>
        </w:rPr>
      </w:pPr>
      <w:r w:rsidRPr="00596B62">
        <w:rPr>
          <w:rFonts w:asciiTheme="majorHAnsi" w:eastAsiaTheme="majorEastAsia" w:hAnsiTheme="majorHAnsi" w:cstheme="majorBidi"/>
          <w:b/>
          <w:color w:val="016574" w:themeColor="accent1"/>
        </w:rPr>
        <w:lastRenderedPageBreak/>
        <w:t>A</w:t>
      </w:r>
      <w:r>
        <w:rPr>
          <w:rFonts w:asciiTheme="majorHAnsi" w:eastAsiaTheme="majorEastAsia" w:hAnsiTheme="majorHAnsi" w:cstheme="majorBidi"/>
          <w:b/>
          <w:color w:val="016574" w:themeColor="accent1"/>
        </w:rPr>
        <w:t>1</w:t>
      </w:r>
      <w:r w:rsidRPr="00596B62">
        <w:rPr>
          <w:rFonts w:asciiTheme="majorHAnsi" w:eastAsiaTheme="majorEastAsia" w:hAnsiTheme="majorHAnsi" w:cstheme="majorBidi"/>
          <w:b/>
          <w:color w:val="016574" w:themeColor="accent1"/>
        </w:rPr>
        <w:t>-</w:t>
      </w:r>
      <w:r w:rsidR="00A43035">
        <w:rPr>
          <w:rFonts w:asciiTheme="majorHAnsi" w:eastAsiaTheme="majorEastAsia" w:hAnsiTheme="majorHAnsi" w:cstheme="majorBidi"/>
          <w:b/>
          <w:color w:val="016574" w:themeColor="accent1"/>
        </w:rPr>
        <w:t>3</w:t>
      </w:r>
      <w:r w:rsidRPr="00596B62">
        <w:rPr>
          <w:rFonts w:asciiTheme="majorHAnsi" w:eastAsiaTheme="majorEastAsia" w:hAnsiTheme="majorHAnsi" w:cstheme="majorBidi"/>
          <w:b/>
          <w:color w:val="016574" w:themeColor="accent1"/>
        </w:rPr>
        <w:t xml:space="preserve">.1   Substances and preparations </w:t>
      </w:r>
    </w:p>
    <w:p w14:paraId="483965E6" w14:textId="2692A16A" w:rsidR="003E483E" w:rsidRDefault="003E483E" w:rsidP="003E483E">
      <w:r w:rsidRPr="005E5D7D">
        <w:t xml:space="preserve">Please provide the details </w:t>
      </w:r>
      <w:r>
        <w:t>in Table A1-</w:t>
      </w:r>
      <w:r w:rsidR="000D4C94">
        <w:t>4</w:t>
      </w:r>
      <w:r>
        <w:t xml:space="preserve"> </w:t>
      </w:r>
      <w:r w:rsidRPr="005E5D7D">
        <w:t>for each substance or preparation used</w:t>
      </w:r>
      <w:r>
        <w:t>,</w:t>
      </w:r>
      <w:r w:rsidRPr="005E5D7D">
        <w:t xml:space="preserve"> or planned for use</w:t>
      </w:r>
      <w:r>
        <w:t>,</w:t>
      </w:r>
      <w:r w:rsidRPr="005E5D7D">
        <w:t xml:space="preserve"> that </w:t>
      </w:r>
      <w:r>
        <w:t>has</w:t>
      </w:r>
      <w:r w:rsidRPr="005E5D7D">
        <w:t xml:space="preserve"> the hazard statements listed above:</w:t>
      </w:r>
    </w:p>
    <w:p w14:paraId="5D071161" w14:textId="77777777" w:rsidR="00264FEE" w:rsidRDefault="00264FEE" w:rsidP="003E483E"/>
    <w:p w14:paraId="7332947F" w14:textId="6D5CA230" w:rsidR="003E483E" w:rsidRPr="00EA07E7" w:rsidRDefault="003E483E" w:rsidP="003E483E">
      <w:pPr>
        <w:rPr>
          <w:b/>
          <w:bCs/>
        </w:rPr>
      </w:pPr>
      <w:r w:rsidRPr="00EA07E7">
        <w:rPr>
          <w:b/>
          <w:bCs/>
        </w:rPr>
        <w:t xml:space="preserve">Table </w:t>
      </w:r>
      <w:r>
        <w:rPr>
          <w:b/>
          <w:bCs/>
        </w:rPr>
        <w:t>A1-</w:t>
      </w:r>
      <w:r w:rsidR="00264FEE">
        <w:rPr>
          <w:b/>
          <w:bCs/>
        </w:rPr>
        <w:t>4</w:t>
      </w:r>
      <w:r w:rsidRPr="00EA07E7">
        <w:rPr>
          <w:b/>
          <w:bCs/>
        </w:rPr>
        <w:t xml:space="preserve">: </w:t>
      </w:r>
      <w:r>
        <w:rPr>
          <w:b/>
          <w:bCs/>
        </w:rPr>
        <w:t>Substances and preparations details</w:t>
      </w:r>
    </w:p>
    <w:tbl>
      <w:tblPr>
        <w:tblStyle w:val="TableGrid"/>
        <w:tblW w:w="4933" w:type="pct"/>
        <w:tblLayout w:type="fixed"/>
        <w:tblLook w:val="04A0" w:firstRow="1" w:lastRow="0" w:firstColumn="1" w:lastColumn="0" w:noHBand="0" w:noVBand="1"/>
        <w:tblCaption w:val="Table A1-4: Substances and preparations details"/>
        <w:tblDescription w:val="The table has three columns: 'Substance or preparation name', 'Hazard statement', and 'Annual substance consumption (tonnes/year)'. Rows are provided for each substance or preparation, specifying its hazard statement and annual consumption in tonnes per year."/>
      </w:tblPr>
      <w:tblGrid>
        <w:gridCol w:w="5948"/>
        <w:gridCol w:w="1999"/>
        <w:gridCol w:w="2128"/>
      </w:tblGrid>
      <w:tr w:rsidR="003E483E" w:rsidRPr="005474B7" w14:paraId="666EE78E" w14:textId="77777777" w:rsidTr="00264FEE">
        <w:trPr>
          <w:trHeight w:val="1519"/>
        </w:trPr>
        <w:tc>
          <w:tcPr>
            <w:tcW w:w="2952" w:type="pct"/>
            <w:shd w:val="clear" w:color="auto" w:fill="016574"/>
            <w:vAlign w:val="center"/>
          </w:tcPr>
          <w:p w14:paraId="7677B94E" w14:textId="77777777" w:rsidR="003E483E" w:rsidRPr="0018557A" w:rsidRDefault="003E483E">
            <w:pPr>
              <w:spacing w:line="288" w:lineRule="auto"/>
              <w:rPr>
                <w:b/>
                <w:bCs/>
              </w:rPr>
            </w:pPr>
            <w:r>
              <w:rPr>
                <w:b/>
                <w:bCs/>
                <w:color w:val="FFFFFF" w:themeColor="background1"/>
                <w:szCs w:val="28"/>
                <w:lang w:val="en-US" w:eastAsia="zh-CN"/>
              </w:rPr>
              <w:t>S</w:t>
            </w:r>
            <w:r w:rsidRPr="00BA3944">
              <w:rPr>
                <w:b/>
                <w:bCs/>
                <w:color w:val="FFFFFF" w:themeColor="background1"/>
                <w:szCs w:val="28"/>
                <w:lang w:val="en-US" w:eastAsia="zh-CN"/>
              </w:rPr>
              <w:t>ubstance</w:t>
            </w:r>
            <w:r>
              <w:rPr>
                <w:b/>
                <w:bCs/>
                <w:color w:val="FFFFFF" w:themeColor="background1"/>
                <w:szCs w:val="28"/>
                <w:lang w:val="en-US" w:eastAsia="zh-CN"/>
              </w:rPr>
              <w:t xml:space="preserve"> or </w:t>
            </w:r>
            <w:r w:rsidRPr="00BA3944">
              <w:rPr>
                <w:b/>
                <w:bCs/>
                <w:color w:val="FFFFFF" w:themeColor="background1"/>
                <w:szCs w:val="28"/>
                <w:lang w:val="en-US" w:eastAsia="zh-CN"/>
              </w:rPr>
              <w:t>preparation</w:t>
            </w:r>
            <w:r>
              <w:rPr>
                <w:b/>
                <w:bCs/>
                <w:color w:val="FFFFFF" w:themeColor="background1"/>
                <w:szCs w:val="28"/>
                <w:lang w:val="en-US" w:eastAsia="zh-CN"/>
              </w:rPr>
              <w:t xml:space="preserve"> name</w:t>
            </w:r>
          </w:p>
        </w:tc>
        <w:tc>
          <w:tcPr>
            <w:tcW w:w="992" w:type="pct"/>
            <w:shd w:val="clear" w:color="auto" w:fill="016574"/>
            <w:vAlign w:val="center"/>
          </w:tcPr>
          <w:p w14:paraId="6A0CD833" w14:textId="77777777" w:rsidR="003E483E" w:rsidRPr="003D0179" w:rsidRDefault="003E483E">
            <w:pPr>
              <w:spacing w:line="288"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Hazard statement</w:t>
            </w:r>
          </w:p>
        </w:tc>
        <w:tc>
          <w:tcPr>
            <w:tcW w:w="1057" w:type="pct"/>
            <w:shd w:val="clear" w:color="auto" w:fill="016574"/>
            <w:vAlign w:val="center"/>
          </w:tcPr>
          <w:p w14:paraId="09CF07E7" w14:textId="77777777" w:rsidR="003E483E" w:rsidRPr="003D0179" w:rsidRDefault="003E483E">
            <w:pPr>
              <w:spacing w:line="288" w:lineRule="auto"/>
              <w:jc w:val="center"/>
              <w:rPr>
                <w:rFonts w:eastAsia="Times New Roman" w:cs="Arial"/>
                <w:b/>
                <w:bCs/>
                <w:color w:val="FFFFFF" w:themeColor="background1"/>
                <w:lang w:eastAsia="en-GB"/>
              </w:rPr>
            </w:pPr>
            <w:r w:rsidRPr="003D0179">
              <w:rPr>
                <w:rFonts w:eastAsia="Times New Roman" w:cs="Arial"/>
                <w:b/>
                <w:bCs/>
                <w:color w:val="FFFFFF" w:themeColor="background1"/>
                <w:lang w:eastAsia="en-GB"/>
              </w:rPr>
              <w:t xml:space="preserve">Annual </w:t>
            </w:r>
            <w:r>
              <w:rPr>
                <w:rFonts w:eastAsia="Times New Roman" w:cs="Arial"/>
                <w:b/>
                <w:bCs/>
                <w:color w:val="FFFFFF" w:themeColor="background1"/>
                <w:lang w:eastAsia="en-GB"/>
              </w:rPr>
              <w:t>substance</w:t>
            </w:r>
            <w:r w:rsidRPr="003D0179">
              <w:rPr>
                <w:rFonts w:eastAsia="Times New Roman" w:cs="Arial"/>
                <w:b/>
                <w:bCs/>
                <w:color w:val="FFFFFF" w:themeColor="background1"/>
                <w:lang w:eastAsia="en-GB"/>
              </w:rPr>
              <w:t xml:space="preserve"> consumption (tonnes/year)</w:t>
            </w:r>
          </w:p>
        </w:tc>
      </w:tr>
      <w:tr w:rsidR="003E483E" w14:paraId="6E403A22" w14:textId="77777777" w:rsidTr="00264FEE">
        <w:trPr>
          <w:trHeight w:hRule="exact" w:val="624"/>
        </w:trPr>
        <w:tc>
          <w:tcPr>
            <w:tcW w:w="2952" w:type="pct"/>
            <w:tcBorders>
              <w:left w:val="single" w:sz="8" w:space="0" w:color="A6A6A6"/>
              <w:bottom w:val="single" w:sz="8" w:space="0" w:color="A6A6A6"/>
              <w:right w:val="single" w:sz="8" w:space="0" w:color="A6A6A6"/>
            </w:tcBorders>
            <w:vAlign w:val="center"/>
          </w:tcPr>
          <w:p w14:paraId="47B62D18" w14:textId="77777777" w:rsidR="003E483E" w:rsidRDefault="003E483E">
            <w:pPr>
              <w:spacing w:line="240" w:lineRule="auto"/>
            </w:pPr>
          </w:p>
        </w:tc>
        <w:tc>
          <w:tcPr>
            <w:tcW w:w="992" w:type="pct"/>
            <w:tcBorders>
              <w:left w:val="single" w:sz="8" w:space="0" w:color="A6A6A6"/>
              <w:bottom w:val="single" w:sz="8" w:space="0" w:color="A6A6A6"/>
              <w:right w:val="single" w:sz="8" w:space="0" w:color="A6A6A6"/>
            </w:tcBorders>
            <w:vAlign w:val="center"/>
          </w:tcPr>
          <w:p w14:paraId="32ECCAE2" w14:textId="77777777" w:rsidR="003E483E" w:rsidRDefault="003E483E">
            <w:pPr>
              <w:spacing w:line="240" w:lineRule="auto"/>
            </w:pPr>
          </w:p>
        </w:tc>
        <w:tc>
          <w:tcPr>
            <w:tcW w:w="1057" w:type="pct"/>
            <w:tcBorders>
              <w:left w:val="single" w:sz="8" w:space="0" w:color="A6A6A6"/>
              <w:bottom w:val="single" w:sz="8" w:space="0" w:color="A6A6A6"/>
              <w:right w:val="single" w:sz="8" w:space="0" w:color="A6A6A6"/>
            </w:tcBorders>
            <w:vAlign w:val="center"/>
          </w:tcPr>
          <w:p w14:paraId="41301FC9" w14:textId="77777777" w:rsidR="003E483E" w:rsidRDefault="003E483E">
            <w:pPr>
              <w:spacing w:line="240" w:lineRule="auto"/>
            </w:pPr>
          </w:p>
        </w:tc>
      </w:tr>
      <w:tr w:rsidR="003E483E" w14:paraId="5A2DC1B6" w14:textId="77777777" w:rsidTr="00264FEE">
        <w:trPr>
          <w:trHeight w:hRule="exac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31031B92" w14:textId="77777777" w:rsidR="003E483E" w:rsidRDefault="003E483E">
            <w:pPr>
              <w:spacing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5F457532" w14:textId="77777777" w:rsidR="003E483E" w:rsidRDefault="003E483E">
            <w:pPr>
              <w:spacing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06ADF21C" w14:textId="77777777" w:rsidR="003E483E" w:rsidRDefault="003E483E">
            <w:pPr>
              <w:spacing w:line="240" w:lineRule="auto"/>
            </w:pPr>
          </w:p>
        </w:tc>
      </w:tr>
      <w:tr w:rsidR="003E483E" w14:paraId="352A2497" w14:textId="77777777" w:rsidTr="00264FEE">
        <w:trPr>
          <w:trHeight w:hRule="exac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286D3D08" w14:textId="77777777" w:rsidR="003E483E" w:rsidRDefault="003E483E">
            <w:pPr>
              <w:spacing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01CB348D" w14:textId="77777777" w:rsidR="003E483E" w:rsidRDefault="003E483E">
            <w:pPr>
              <w:spacing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6BABB420" w14:textId="77777777" w:rsidR="003E483E" w:rsidRDefault="003E483E">
            <w:pPr>
              <w:spacing w:line="240" w:lineRule="auto"/>
            </w:pPr>
          </w:p>
        </w:tc>
      </w:tr>
      <w:tr w:rsidR="003E483E" w14:paraId="57C9A3C0" w14:textId="77777777" w:rsidTr="00264FEE">
        <w:trPr>
          <w:trHeight w:hRule="exac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2CCA9417" w14:textId="77777777" w:rsidR="003E483E" w:rsidRDefault="003E483E">
            <w:pPr>
              <w:spacing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72A00B06" w14:textId="77777777" w:rsidR="003E483E" w:rsidRDefault="003E483E">
            <w:pPr>
              <w:spacing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00D3C8C3" w14:textId="77777777" w:rsidR="003E483E" w:rsidRDefault="003E483E">
            <w:pPr>
              <w:spacing w:line="240" w:lineRule="auto"/>
            </w:pPr>
          </w:p>
        </w:tc>
      </w:tr>
      <w:tr w:rsidR="003E483E" w14:paraId="6EB5931C" w14:textId="77777777" w:rsidTr="00264FEE">
        <w:trPr>
          <w:trHeight w:hRule="exac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6D9BDE75" w14:textId="77777777" w:rsidR="003E483E" w:rsidRDefault="003E483E">
            <w:pPr>
              <w:spacing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0FB20E6A" w14:textId="77777777" w:rsidR="003E483E" w:rsidRDefault="003E483E">
            <w:pPr>
              <w:spacing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3CDFBF2A" w14:textId="77777777" w:rsidR="003E483E" w:rsidRDefault="003E483E">
            <w:pPr>
              <w:spacing w:line="240" w:lineRule="auto"/>
            </w:pPr>
          </w:p>
        </w:tc>
      </w:tr>
      <w:tr w:rsidR="003E483E" w14:paraId="308C8F3E" w14:textId="77777777" w:rsidTr="00264FEE">
        <w:trPr>
          <w:trHeight w:hRule="exact" w:val="624"/>
        </w:trPr>
        <w:tc>
          <w:tcPr>
            <w:tcW w:w="2952" w:type="pct"/>
            <w:tcBorders>
              <w:top w:val="single" w:sz="8" w:space="0" w:color="A6A6A6"/>
              <w:left w:val="single" w:sz="8" w:space="0" w:color="A6A6A6"/>
              <w:bottom w:val="single" w:sz="8" w:space="0" w:color="A6A6A6"/>
              <w:right w:val="single" w:sz="8" w:space="0" w:color="A6A6A6"/>
            </w:tcBorders>
            <w:vAlign w:val="center"/>
          </w:tcPr>
          <w:p w14:paraId="46D985BE" w14:textId="77777777" w:rsidR="003E483E" w:rsidRDefault="003E483E">
            <w:pPr>
              <w:spacing w:line="240" w:lineRule="auto"/>
            </w:pPr>
          </w:p>
        </w:tc>
        <w:tc>
          <w:tcPr>
            <w:tcW w:w="992" w:type="pct"/>
            <w:tcBorders>
              <w:top w:val="single" w:sz="8" w:space="0" w:color="A6A6A6"/>
              <w:left w:val="single" w:sz="8" w:space="0" w:color="A6A6A6"/>
              <w:bottom w:val="single" w:sz="8" w:space="0" w:color="A6A6A6"/>
              <w:right w:val="single" w:sz="8" w:space="0" w:color="A6A6A6"/>
            </w:tcBorders>
            <w:vAlign w:val="center"/>
          </w:tcPr>
          <w:p w14:paraId="21ECAB82" w14:textId="77777777" w:rsidR="003E483E" w:rsidRDefault="003E483E">
            <w:pPr>
              <w:spacing w:line="240" w:lineRule="auto"/>
            </w:pPr>
          </w:p>
        </w:tc>
        <w:tc>
          <w:tcPr>
            <w:tcW w:w="1057" w:type="pct"/>
            <w:tcBorders>
              <w:top w:val="single" w:sz="8" w:space="0" w:color="A6A6A6"/>
              <w:left w:val="single" w:sz="8" w:space="0" w:color="A6A6A6"/>
              <w:bottom w:val="single" w:sz="8" w:space="0" w:color="A6A6A6"/>
              <w:right w:val="single" w:sz="8" w:space="0" w:color="A6A6A6"/>
            </w:tcBorders>
            <w:vAlign w:val="center"/>
          </w:tcPr>
          <w:p w14:paraId="0F7C59C5" w14:textId="77777777" w:rsidR="003E483E" w:rsidRDefault="003E483E">
            <w:pPr>
              <w:spacing w:line="240" w:lineRule="auto"/>
            </w:pPr>
          </w:p>
        </w:tc>
      </w:tr>
    </w:tbl>
    <w:p w14:paraId="1B600B9A" w14:textId="77777777" w:rsidR="003E483E" w:rsidRDefault="003E483E" w:rsidP="003E483E">
      <w:pPr>
        <w:spacing w:after="120"/>
      </w:pPr>
    </w:p>
    <w:p w14:paraId="4EA9D0C3" w14:textId="77777777" w:rsidR="003E483E" w:rsidRDefault="003E483E" w:rsidP="003E483E">
      <w:pPr>
        <w:spacing w:after="120"/>
      </w:pPr>
      <w:r w:rsidRPr="005C2D05">
        <w:t>Please provide the Material Safety Data Sheet (MSDS) separately for each substance</w:t>
      </w:r>
      <w:r>
        <w:t xml:space="preserve"> or preparation</w:t>
      </w:r>
      <w:r w:rsidRPr="005C2D05">
        <w:t xml:space="preserve"> listed in the table above and include </w:t>
      </w:r>
      <w:r>
        <w:t>the corresponding MSDS</w:t>
      </w:r>
      <w:r w:rsidRPr="005C2D05">
        <w:t xml:space="preserve"> document reference </w:t>
      </w:r>
      <w:r>
        <w:t xml:space="preserve">below. </w:t>
      </w:r>
    </w:p>
    <w:p w14:paraId="63BA9D0F" w14:textId="5E9B84D6" w:rsidR="003E483E" w:rsidRPr="00EA07E7" w:rsidRDefault="003E483E" w:rsidP="003E483E">
      <w:pPr>
        <w:rPr>
          <w:b/>
          <w:bCs/>
        </w:rPr>
      </w:pPr>
      <w:r w:rsidRPr="00EA07E7">
        <w:rPr>
          <w:b/>
          <w:bCs/>
        </w:rPr>
        <w:t xml:space="preserve">Table </w:t>
      </w:r>
      <w:r>
        <w:rPr>
          <w:b/>
          <w:bCs/>
        </w:rPr>
        <w:t>A1-</w:t>
      </w:r>
      <w:r w:rsidR="009D6019">
        <w:rPr>
          <w:b/>
          <w:bCs/>
        </w:rPr>
        <w:t>5</w:t>
      </w:r>
      <w:r w:rsidRPr="00EA07E7">
        <w:rPr>
          <w:b/>
          <w:bCs/>
        </w:rPr>
        <w:t xml:space="preserve">: </w:t>
      </w:r>
      <w:r w:rsidRPr="00F21229">
        <w:rPr>
          <w:b/>
          <w:bCs/>
        </w:rPr>
        <w:t>Material Safety Data Sheet (MSDS)</w:t>
      </w:r>
    </w:p>
    <w:tbl>
      <w:tblPr>
        <w:tblW w:w="4935" w:type="pct"/>
        <w:tblLayout w:type="fixed"/>
        <w:tblCellMar>
          <w:left w:w="0" w:type="dxa"/>
          <w:right w:w="0" w:type="dxa"/>
        </w:tblCellMar>
        <w:tblLook w:val="04A0" w:firstRow="1" w:lastRow="0" w:firstColumn="1" w:lastColumn="0" w:noHBand="0" w:noVBand="1"/>
        <w:tblCaption w:val="Table A1-5: Material Safety Data Sheet (MSDS)"/>
        <w:tblDescription w:val="The table has two columns: 'Substance/preparation name' and 'MSDS Document reference'. Rows are provided for each substance or preparation, specifying its name and the corresponding Material Safety Data Sheet (MSDS) document reference."/>
      </w:tblPr>
      <w:tblGrid>
        <w:gridCol w:w="5101"/>
        <w:gridCol w:w="4968"/>
      </w:tblGrid>
      <w:tr w:rsidR="0061368B" w:rsidRPr="00596B62" w14:paraId="5DF8D9CA" w14:textId="77777777">
        <w:trPr>
          <w:trHeight w:val="794"/>
          <w:tblHeader/>
        </w:trPr>
        <w:tc>
          <w:tcPr>
            <w:tcW w:w="2533" w:type="pct"/>
            <w:tcBorders>
              <w:top w:val="single" w:sz="8" w:space="0" w:color="auto"/>
              <w:left w:val="single" w:sz="8" w:space="0" w:color="auto"/>
              <w:bottom w:val="single" w:sz="8" w:space="0" w:color="auto"/>
              <w:right w:val="single" w:sz="8" w:space="0" w:color="auto"/>
            </w:tcBorders>
            <w:shd w:val="clear" w:color="auto" w:fill="016574"/>
            <w:vAlign w:val="center"/>
          </w:tcPr>
          <w:p w14:paraId="09282896" w14:textId="77777777" w:rsidR="0061368B" w:rsidRPr="00596B62" w:rsidRDefault="0061368B">
            <w:pPr>
              <w:spacing w:before="120" w:after="120" w:line="240" w:lineRule="auto"/>
              <w:ind w:left="131"/>
              <w:rPr>
                <w:rFonts w:ascii="Arial" w:eastAsia="Times New Roman" w:hAnsi="Arial" w:cs="Arial"/>
                <w:b/>
                <w:bCs/>
                <w:color w:val="FFFFFF"/>
                <w:lang w:eastAsia="en-GB"/>
              </w:rPr>
            </w:pPr>
            <w:r w:rsidRPr="00596B62">
              <w:rPr>
                <w:rFonts w:ascii="Arial" w:eastAsia="Times New Roman" w:hAnsi="Arial" w:cs="Arial"/>
                <w:b/>
                <w:bCs/>
                <w:color w:val="FFFFFF"/>
                <w:lang w:eastAsia="en-GB"/>
              </w:rPr>
              <w:t>Substance/preparation name</w:t>
            </w:r>
          </w:p>
        </w:tc>
        <w:tc>
          <w:tcPr>
            <w:tcW w:w="24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4A9B7B0" w14:textId="77777777" w:rsidR="0061368B" w:rsidRPr="00596B62" w:rsidRDefault="0061368B">
            <w:pPr>
              <w:spacing w:before="120" w:after="120" w:line="240" w:lineRule="auto"/>
              <w:rPr>
                <w:rFonts w:ascii="Arial" w:eastAsia="Times New Roman" w:hAnsi="Arial" w:cs="Arial"/>
                <w:b/>
                <w:bCs/>
                <w:color w:val="FFFFFF"/>
                <w:lang w:eastAsia="en-GB"/>
              </w:rPr>
            </w:pPr>
            <w:r w:rsidRPr="00596B62">
              <w:rPr>
                <w:rFonts w:ascii="Arial" w:eastAsia="Times New Roman" w:hAnsi="Arial" w:cs="Arial"/>
                <w:b/>
                <w:bCs/>
                <w:color w:val="FFFFFF"/>
                <w:lang w:eastAsia="en-GB"/>
              </w:rPr>
              <w:t>MSDS Document reference</w:t>
            </w:r>
          </w:p>
        </w:tc>
      </w:tr>
      <w:tr w:rsidR="0061368B" w:rsidRPr="00596B62" w14:paraId="2A8BFFA8" w14:textId="77777777">
        <w:trPr>
          <w:trHeight w:val="567"/>
        </w:trPr>
        <w:tc>
          <w:tcPr>
            <w:tcW w:w="2533" w:type="pct"/>
            <w:tcBorders>
              <w:top w:val="nil"/>
              <w:left w:val="single" w:sz="8" w:space="0" w:color="A6A6A6"/>
              <w:bottom w:val="single" w:sz="8" w:space="0" w:color="A6A6A6"/>
              <w:right w:val="single" w:sz="8" w:space="0" w:color="A6A6A6"/>
            </w:tcBorders>
            <w:vAlign w:val="center"/>
          </w:tcPr>
          <w:p w14:paraId="2EC80814" w14:textId="77777777" w:rsidR="0061368B" w:rsidRPr="00596B62" w:rsidRDefault="0061368B">
            <w:pPr>
              <w:spacing w:before="120" w:after="120" w:line="240" w:lineRule="auto"/>
              <w:ind w:left="131"/>
              <w:rPr>
                <w:rFonts w:ascii="Arial" w:eastAsia="Times New Roman" w:hAnsi="Arial" w:cs="Arial"/>
                <w:lang w:eastAsia="en-GB"/>
              </w:rPr>
            </w:pPr>
          </w:p>
        </w:tc>
        <w:tc>
          <w:tcPr>
            <w:tcW w:w="24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AEABE1B" w14:textId="77777777" w:rsidR="0061368B" w:rsidRPr="00596B62" w:rsidRDefault="0061368B">
            <w:pPr>
              <w:spacing w:before="120" w:after="120" w:line="240" w:lineRule="auto"/>
              <w:rPr>
                <w:rFonts w:ascii="Arial" w:eastAsia="Times New Roman" w:hAnsi="Arial" w:cs="Arial"/>
                <w:lang w:eastAsia="en-GB"/>
              </w:rPr>
            </w:pPr>
          </w:p>
        </w:tc>
      </w:tr>
      <w:tr w:rsidR="0061368B" w:rsidRPr="00596B62" w14:paraId="6D6C2BFA"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57DB8E72" w14:textId="77777777" w:rsidR="0061368B" w:rsidRPr="00596B62" w:rsidRDefault="0061368B">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F49105" w14:textId="77777777" w:rsidR="0061368B" w:rsidRPr="00596B62" w:rsidRDefault="0061368B">
            <w:pPr>
              <w:spacing w:before="120" w:after="120" w:line="240" w:lineRule="auto"/>
              <w:rPr>
                <w:rFonts w:ascii="Arial" w:eastAsia="Times New Roman" w:hAnsi="Arial" w:cs="Arial"/>
                <w:lang w:eastAsia="en-GB"/>
              </w:rPr>
            </w:pPr>
          </w:p>
        </w:tc>
      </w:tr>
      <w:tr w:rsidR="0061368B" w:rsidRPr="00596B62" w14:paraId="16DC1471"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69E01ABE" w14:textId="77777777" w:rsidR="0061368B" w:rsidRPr="00596B62" w:rsidRDefault="0061368B">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6ECDDA" w14:textId="77777777" w:rsidR="0061368B" w:rsidRPr="00596B62" w:rsidRDefault="0061368B">
            <w:pPr>
              <w:spacing w:before="120" w:after="120" w:line="240" w:lineRule="auto"/>
              <w:rPr>
                <w:rFonts w:ascii="Arial" w:eastAsia="Times New Roman" w:hAnsi="Arial" w:cs="Arial"/>
                <w:lang w:eastAsia="en-GB"/>
              </w:rPr>
            </w:pPr>
          </w:p>
        </w:tc>
      </w:tr>
      <w:tr w:rsidR="0061368B" w:rsidRPr="00596B62" w14:paraId="4E7CE667"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1408EA47" w14:textId="77777777" w:rsidR="0061368B" w:rsidRPr="00596B62" w:rsidRDefault="0061368B">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5105440" w14:textId="77777777" w:rsidR="0061368B" w:rsidRPr="00596B62" w:rsidRDefault="0061368B">
            <w:pPr>
              <w:spacing w:before="120" w:after="120" w:line="240" w:lineRule="auto"/>
              <w:rPr>
                <w:rFonts w:ascii="Arial" w:eastAsia="Times New Roman" w:hAnsi="Arial" w:cs="Arial"/>
                <w:lang w:eastAsia="en-GB"/>
              </w:rPr>
            </w:pPr>
          </w:p>
        </w:tc>
      </w:tr>
    </w:tbl>
    <w:p w14:paraId="152807F2" w14:textId="77777777" w:rsidR="003E483E" w:rsidRDefault="003E483E" w:rsidP="003E483E"/>
    <w:p w14:paraId="70CF5858" w14:textId="65CE6293" w:rsidR="003E483E" w:rsidRPr="001C3D4F" w:rsidRDefault="00F67645" w:rsidP="00BC56D4">
      <w:pPr>
        <w:keepNext/>
        <w:keepLines/>
        <w:spacing w:after="240" w:line="240" w:lineRule="auto"/>
        <w:outlineLvl w:val="3"/>
        <w:rPr>
          <w:rFonts w:asciiTheme="majorHAnsi" w:eastAsiaTheme="majorEastAsia" w:hAnsiTheme="majorHAnsi" w:cstheme="majorBidi"/>
          <w:b/>
          <w:color w:val="016574" w:themeColor="accent1"/>
        </w:rPr>
      </w:pPr>
      <w:r>
        <w:rPr>
          <w:rFonts w:asciiTheme="majorHAnsi" w:eastAsiaTheme="majorEastAsia" w:hAnsiTheme="majorHAnsi" w:cstheme="majorBidi"/>
          <w:b/>
          <w:color w:val="016574" w:themeColor="accent1"/>
        </w:rPr>
        <w:br w:type="page"/>
      </w:r>
      <w:r w:rsidR="003E483E" w:rsidRPr="001C3D4F">
        <w:rPr>
          <w:rFonts w:asciiTheme="majorHAnsi" w:eastAsiaTheme="majorEastAsia" w:hAnsiTheme="majorHAnsi" w:cstheme="majorBidi"/>
          <w:b/>
          <w:color w:val="016574" w:themeColor="accent1"/>
        </w:rPr>
        <w:lastRenderedPageBreak/>
        <w:t>A</w:t>
      </w:r>
      <w:r w:rsidR="003E483E">
        <w:rPr>
          <w:rFonts w:asciiTheme="majorHAnsi" w:eastAsiaTheme="majorEastAsia" w:hAnsiTheme="majorHAnsi" w:cstheme="majorBidi"/>
          <w:b/>
          <w:color w:val="016574" w:themeColor="accent1"/>
        </w:rPr>
        <w:t>1</w:t>
      </w:r>
      <w:r w:rsidR="003E483E" w:rsidRPr="001C3D4F">
        <w:rPr>
          <w:rFonts w:asciiTheme="majorHAnsi" w:eastAsiaTheme="majorEastAsia" w:hAnsiTheme="majorHAnsi" w:cstheme="majorBidi"/>
          <w:b/>
          <w:color w:val="016574" w:themeColor="accent1"/>
        </w:rPr>
        <w:t>-</w:t>
      </w:r>
      <w:r w:rsidR="00A43035">
        <w:rPr>
          <w:rFonts w:asciiTheme="majorHAnsi" w:eastAsiaTheme="majorEastAsia" w:hAnsiTheme="majorHAnsi" w:cstheme="majorBidi"/>
          <w:b/>
          <w:color w:val="016574" w:themeColor="accent1"/>
        </w:rPr>
        <w:t>3</w:t>
      </w:r>
      <w:r w:rsidR="003E483E" w:rsidRPr="001C3D4F">
        <w:rPr>
          <w:rFonts w:asciiTheme="majorHAnsi" w:eastAsiaTheme="majorEastAsia" w:hAnsiTheme="majorHAnsi" w:cstheme="majorBidi"/>
          <w:b/>
          <w:color w:val="016574" w:themeColor="accent1"/>
        </w:rPr>
        <w:t>.2   Substances and preparations substitution assessment</w:t>
      </w:r>
    </w:p>
    <w:p w14:paraId="5D7D2DDD" w14:textId="7072FEA1" w:rsidR="003E483E" w:rsidRDefault="003E483E" w:rsidP="003E483E">
      <w:r w:rsidRPr="00343E06">
        <w:t xml:space="preserve">Please </w:t>
      </w:r>
      <w:r>
        <w:t>assess</w:t>
      </w:r>
      <w:r w:rsidRPr="00343E06">
        <w:t xml:space="preserve"> whether any substances or preparations listed in </w:t>
      </w:r>
      <w:r>
        <w:t>Table A1-</w:t>
      </w:r>
      <w:r w:rsidR="000D4C94">
        <w:t>4</w:t>
      </w:r>
      <w:r w:rsidRPr="00343E06">
        <w:t xml:space="preserve"> can be replaced</w:t>
      </w:r>
      <w:r>
        <w:t xml:space="preserve"> </w:t>
      </w:r>
      <w:r w:rsidRPr="00343E06">
        <w:t>with a safer alternative</w:t>
      </w:r>
      <w:r>
        <w:t xml:space="preserve"> and provide details below. </w:t>
      </w:r>
      <w:r w:rsidRPr="00343E06">
        <w:t>You do not need to assess substances</w:t>
      </w:r>
      <w:r>
        <w:t xml:space="preserve"> or preparations</w:t>
      </w:r>
      <w:r w:rsidRPr="00343E06">
        <w:t xml:space="preserve"> with hazard statements H341 or H351.</w:t>
      </w:r>
    </w:p>
    <w:p w14:paraId="265567E7" w14:textId="77777777" w:rsidR="003E483E" w:rsidRDefault="003E483E" w:rsidP="003E483E"/>
    <w:p w14:paraId="357FE2FC" w14:textId="3D9EAE78" w:rsidR="003E483E" w:rsidRPr="00EA07E7" w:rsidRDefault="003E483E" w:rsidP="003E483E">
      <w:pPr>
        <w:rPr>
          <w:b/>
          <w:bCs/>
        </w:rPr>
      </w:pPr>
      <w:r w:rsidRPr="00EA07E7">
        <w:rPr>
          <w:b/>
          <w:bCs/>
        </w:rPr>
        <w:t xml:space="preserve">Table </w:t>
      </w:r>
      <w:r>
        <w:rPr>
          <w:b/>
          <w:bCs/>
        </w:rPr>
        <w:t>A1-</w:t>
      </w:r>
      <w:r w:rsidR="008E1717">
        <w:rPr>
          <w:b/>
          <w:bCs/>
        </w:rPr>
        <w:t>6</w:t>
      </w:r>
      <w:r w:rsidRPr="00EA07E7">
        <w:rPr>
          <w:b/>
          <w:bCs/>
        </w:rPr>
        <w:t xml:space="preserve">: </w:t>
      </w:r>
      <w:r w:rsidRPr="00AD7C61">
        <w:rPr>
          <w:b/>
          <w:bCs/>
        </w:rPr>
        <w:t xml:space="preserve">Proposed </w:t>
      </w:r>
      <w:r>
        <w:rPr>
          <w:b/>
          <w:bCs/>
        </w:rPr>
        <w:t>s</w:t>
      </w:r>
      <w:r w:rsidRPr="00AD7C61">
        <w:rPr>
          <w:b/>
          <w:bCs/>
        </w:rPr>
        <w:t xml:space="preserve">ubstitutions for </w:t>
      </w:r>
      <w:r>
        <w:rPr>
          <w:b/>
          <w:bCs/>
        </w:rPr>
        <w:t>s</w:t>
      </w:r>
      <w:r w:rsidRPr="00AD7C61">
        <w:rPr>
          <w:b/>
          <w:bCs/>
        </w:rPr>
        <w:t>ubstances</w:t>
      </w:r>
      <w:r>
        <w:rPr>
          <w:b/>
          <w:bCs/>
        </w:rPr>
        <w:t xml:space="preserve"> or preparations details</w:t>
      </w:r>
    </w:p>
    <w:tbl>
      <w:tblPr>
        <w:tblStyle w:val="TableGrid"/>
        <w:tblW w:w="4933" w:type="pct"/>
        <w:tblLayout w:type="fixed"/>
        <w:tblLook w:val="04A0" w:firstRow="1" w:lastRow="0" w:firstColumn="1" w:lastColumn="0" w:noHBand="0" w:noVBand="1"/>
        <w:tblCaption w:val="Table A1-6: Proposed substitutions for substances or preparations details"/>
        <w:tblDescription w:val="The table has four columns: 'Substance or preparation name', 'Hazard statement', 'Proposed substitution date', and 'Substitute substance or preparation name'. Rows are provided for each substance or preparation, specifying the name, associated hazard statement, proposed substitution date, and the name of the substitute substance or preparation."/>
      </w:tblPr>
      <w:tblGrid>
        <w:gridCol w:w="3508"/>
        <w:gridCol w:w="1449"/>
        <w:gridCol w:w="1701"/>
        <w:gridCol w:w="3417"/>
      </w:tblGrid>
      <w:tr w:rsidR="003E483E" w14:paraId="0A562354" w14:textId="77777777">
        <w:trPr>
          <w:trHeight w:val="1287"/>
        </w:trPr>
        <w:tc>
          <w:tcPr>
            <w:tcW w:w="1741" w:type="pct"/>
            <w:shd w:val="clear" w:color="auto" w:fill="016574"/>
            <w:vAlign w:val="center"/>
          </w:tcPr>
          <w:p w14:paraId="06339DC4" w14:textId="77777777" w:rsidR="003E483E" w:rsidRPr="0018557A" w:rsidRDefault="003E483E">
            <w:pPr>
              <w:spacing w:line="288" w:lineRule="auto"/>
              <w:jc w:val="center"/>
              <w:rPr>
                <w:b/>
                <w:bCs/>
              </w:rPr>
            </w:pPr>
            <w:r>
              <w:rPr>
                <w:b/>
                <w:bCs/>
                <w:color w:val="FFFFFF" w:themeColor="background1"/>
                <w:szCs w:val="28"/>
                <w:lang w:val="en-US" w:eastAsia="zh-CN"/>
              </w:rPr>
              <w:t>S</w:t>
            </w:r>
            <w:r w:rsidRPr="00BA3944">
              <w:rPr>
                <w:b/>
                <w:bCs/>
                <w:color w:val="FFFFFF" w:themeColor="background1"/>
                <w:szCs w:val="28"/>
                <w:lang w:val="en-US" w:eastAsia="zh-CN"/>
              </w:rPr>
              <w:t>ubstance</w:t>
            </w:r>
            <w:r>
              <w:rPr>
                <w:b/>
                <w:bCs/>
                <w:color w:val="FFFFFF" w:themeColor="background1"/>
                <w:szCs w:val="28"/>
                <w:lang w:val="en-US" w:eastAsia="zh-CN"/>
              </w:rPr>
              <w:t xml:space="preserve"> or        </w:t>
            </w:r>
            <w:r w:rsidRPr="00BA3944">
              <w:rPr>
                <w:b/>
                <w:bCs/>
                <w:color w:val="FFFFFF" w:themeColor="background1"/>
                <w:szCs w:val="28"/>
                <w:lang w:val="en-US" w:eastAsia="zh-CN"/>
              </w:rPr>
              <w:t>preparation</w:t>
            </w:r>
            <w:r>
              <w:rPr>
                <w:b/>
                <w:bCs/>
                <w:color w:val="FFFFFF" w:themeColor="background1"/>
                <w:szCs w:val="28"/>
                <w:lang w:val="en-US" w:eastAsia="zh-CN"/>
              </w:rPr>
              <w:t xml:space="preserve"> name</w:t>
            </w:r>
          </w:p>
        </w:tc>
        <w:tc>
          <w:tcPr>
            <w:tcW w:w="719" w:type="pct"/>
            <w:shd w:val="clear" w:color="auto" w:fill="016574"/>
            <w:vAlign w:val="center"/>
          </w:tcPr>
          <w:p w14:paraId="05380EDF" w14:textId="77777777" w:rsidR="003E483E" w:rsidRPr="003D0179" w:rsidRDefault="003E483E">
            <w:pPr>
              <w:spacing w:line="288"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Hazard statement</w:t>
            </w:r>
          </w:p>
        </w:tc>
        <w:tc>
          <w:tcPr>
            <w:tcW w:w="844" w:type="pct"/>
            <w:shd w:val="clear" w:color="auto" w:fill="016574"/>
            <w:vAlign w:val="center"/>
          </w:tcPr>
          <w:p w14:paraId="529F29FF" w14:textId="77777777" w:rsidR="003E483E" w:rsidRPr="003D0179" w:rsidRDefault="003E483E">
            <w:pPr>
              <w:spacing w:line="288" w:lineRule="auto"/>
              <w:jc w:val="center"/>
              <w:rPr>
                <w:rFonts w:eastAsia="Times New Roman" w:cs="Arial"/>
                <w:b/>
                <w:bCs/>
                <w:color w:val="FFFFFF" w:themeColor="background1"/>
                <w:lang w:eastAsia="en-GB"/>
              </w:rPr>
            </w:pPr>
            <w:r>
              <w:rPr>
                <w:rFonts w:eastAsia="Times New Roman" w:cs="Arial"/>
                <w:b/>
                <w:bCs/>
                <w:color w:val="FFFFFF" w:themeColor="background1"/>
                <w:lang w:eastAsia="en-GB"/>
              </w:rPr>
              <w:t xml:space="preserve">Proposed substitution date </w:t>
            </w:r>
          </w:p>
        </w:tc>
        <w:tc>
          <w:tcPr>
            <w:tcW w:w="1696" w:type="pct"/>
            <w:shd w:val="clear" w:color="auto" w:fill="016574"/>
            <w:vAlign w:val="center"/>
          </w:tcPr>
          <w:p w14:paraId="3F1B0330" w14:textId="77777777" w:rsidR="003E483E" w:rsidRDefault="003E483E">
            <w:pPr>
              <w:spacing w:line="288" w:lineRule="auto"/>
              <w:jc w:val="center"/>
            </w:pPr>
            <w:r>
              <w:rPr>
                <w:rFonts w:eastAsia="Times New Roman" w:cs="Arial"/>
                <w:b/>
                <w:bCs/>
                <w:color w:val="FFFFFF" w:themeColor="background1"/>
                <w:lang w:eastAsia="en-GB"/>
              </w:rPr>
              <w:t xml:space="preserve">Substitute substance or preparation name </w:t>
            </w:r>
          </w:p>
        </w:tc>
      </w:tr>
      <w:tr w:rsidR="003E483E" w14:paraId="791F7D6C" w14:textId="77777777">
        <w:trPr>
          <w:trHeight w:hRule="exact" w:val="624"/>
        </w:trPr>
        <w:tc>
          <w:tcPr>
            <w:tcW w:w="1741" w:type="pct"/>
            <w:tcBorders>
              <w:left w:val="single" w:sz="8" w:space="0" w:color="A6A6A6"/>
              <w:bottom w:val="single" w:sz="8" w:space="0" w:color="A6A6A6"/>
              <w:right w:val="single" w:sz="8" w:space="0" w:color="A6A6A6"/>
            </w:tcBorders>
            <w:vAlign w:val="center"/>
          </w:tcPr>
          <w:p w14:paraId="25960DA8" w14:textId="77777777" w:rsidR="003E483E" w:rsidRDefault="003E483E">
            <w:pPr>
              <w:spacing w:line="240" w:lineRule="auto"/>
            </w:pPr>
          </w:p>
        </w:tc>
        <w:tc>
          <w:tcPr>
            <w:tcW w:w="719" w:type="pct"/>
            <w:tcBorders>
              <w:left w:val="single" w:sz="8" w:space="0" w:color="A6A6A6"/>
              <w:bottom w:val="single" w:sz="8" w:space="0" w:color="A6A6A6"/>
              <w:right w:val="single" w:sz="8" w:space="0" w:color="A6A6A6"/>
            </w:tcBorders>
            <w:vAlign w:val="center"/>
          </w:tcPr>
          <w:p w14:paraId="0896AC18" w14:textId="77777777" w:rsidR="003E483E" w:rsidRDefault="003E483E">
            <w:pPr>
              <w:spacing w:line="240" w:lineRule="auto"/>
            </w:pPr>
          </w:p>
        </w:tc>
        <w:tc>
          <w:tcPr>
            <w:tcW w:w="844" w:type="pct"/>
            <w:tcBorders>
              <w:left w:val="single" w:sz="8" w:space="0" w:color="A6A6A6"/>
              <w:bottom w:val="single" w:sz="8" w:space="0" w:color="A6A6A6"/>
              <w:right w:val="single" w:sz="8" w:space="0" w:color="A6A6A6"/>
            </w:tcBorders>
            <w:vAlign w:val="center"/>
          </w:tcPr>
          <w:p w14:paraId="1754C1D4" w14:textId="77777777" w:rsidR="003E483E" w:rsidRDefault="003E483E">
            <w:pPr>
              <w:spacing w:line="240" w:lineRule="auto"/>
            </w:pPr>
          </w:p>
        </w:tc>
        <w:tc>
          <w:tcPr>
            <w:tcW w:w="1696" w:type="pct"/>
            <w:tcBorders>
              <w:left w:val="single" w:sz="8" w:space="0" w:color="A6A6A6"/>
              <w:bottom w:val="single" w:sz="8" w:space="0" w:color="A6A6A6"/>
              <w:right w:val="single" w:sz="8" w:space="0" w:color="A6A6A6"/>
            </w:tcBorders>
            <w:vAlign w:val="center"/>
          </w:tcPr>
          <w:p w14:paraId="299CA2D5" w14:textId="77777777" w:rsidR="003E483E" w:rsidRDefault="003E483E">
            <w:pPr>
              <w:spacing w:line="240" w:lineRule="auto"/>
            </w:pPr>
          </w:p>
        </w:tc>
      </w:tr>
      <w:tr w:rsidR="003E483E" w14:paraId="1FC3ED53" w14:textId="77777777">
        <w:trPr>
          <w:trHeight w:hRule="exac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481B9357" w14:textId="77777777" w:rsidR="003E483E" w:rsidRDefault="003E483E">
            <w:pPr>
              <w:spacing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64F05B3A" w14:textId="77777777" w:rsidR="003E483E" w:rsidRDefault="003E483E">
            <w:pPr>
              <w:spacing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73E8AC1D" w14:textId="77777777" w:rsidR="003E483E" w:rsidRDefault="003E483E">
            <w:pPr>
              <w:spacing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401FD1E4" w14:textId="77777777" w:rsidR="003E483E" w:rsidRDefault="003E483E">
            <w:pPr>
              <w:spacing w:line="240" w:lineRule="auto"/>
            </w:pPr>
          </w:p>
        </w:tc>
      </w:tr>
      <w:tr w:rsidR="003E483E" w14:paraId="714B1BD0" w14:textId="77777777">
        <w:trPr>
          <w:trHeight w:hRule="exac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3A74464B" w14:textId="77777777" w:rsidR="003E483E" w:rsidRDefault="003E483E">
            <w:pPr>
              <w:spacing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19B98D7B" w14:textId="77777777" w:rsidR="003E483E" w:rsidRDefault="003E483E">
            <w:pPr>
              <w:spacing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7E75602D" w14:textId="77777777" w:rsidR="003E483E" w:rsidRDefault="003E483E">
            <w:pPr>
              <w:spacing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77F79CE6" w14:textId="77777777" w:rsidR="003E483E" w:rsidRDefault="003E483E">
            <w:pPr>
              <w:spacing w:line="240" w:lineRule="auto"/>
            </w:pPr>
          </w:p>
        </w:tc>
      </w:tr>
      <w:tr w:rsidR="003E483E" w14:paraId="0D9FFB19" w14:textId="77777777">
        <w:trPr>
          <w:trHeight w:hRule="exac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6976E8EE" w14:textId="77777777" w:rsidR="003E483E" w:rsidRDefault="003E483E">
            <w:pPr>
              <w:spacing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11D2E1BC" w14:textId="77777777" w:rsidR="003E483E" w:rsidRDefault="003E483E">
            <w:pPr>
              <w:spacing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622A92A8" w14:textId="77777777" w:rsidR="003E483E" w:rsidRDefault="003E483E">
            <w:pPr>
              <w:spacing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16491B10" w14:textId="77777777" w:rsidR="003E483E" w:rsidRDefault="003E483E">
            <w:pPr>
              <w:spacing w:line="240" w:lineRule="auto"/>
            </w:pPr>
          </w:p>
        </w:tc>
      </w:tr>
      <w:tr w:rsidR="003E483E" w14:paraId="118ED2E7" w14:textId="77777777">
        <w:trPr>
          <w:trHeight w:hRule="exact" w:val="624"/>
        </w:trPr>
        <w:tc>
          <w:tcPr>
            <w:tcW w:w="1741" w:type="pct"/>
            <w:tcBorders>
              <w:top w:val="single" w:sz="8" w:space="0" w:color="A6A6A6"/>
              <w:left w:val="single" w:sz="8" w:space="0" w:color="A6A6A6"/>
              <w:bottom w:val="single" w:sz="8" w:space="0" w:color="A6A6A6"/>
              <w:right w:val="single" w:sz="8" w:space="0" w:color="A6A6A6"/>
            </w:tcBorders>
            <w:vAlign w:val="center"/>
          </w:tcPr>
          <w:p w14:paraId="4D70B018" w14:textId="77777777" w:rsidR="003E483E" w:rsidRDefault="003E483E">
            <w:pPr>
              <w:spacing w:line="240" w:lineRule="auto"/>
            </w:pPr>
          </w:p>
        </w:tc>
        <w:tc>
          <w:tcPr>
            <w:tcW w:w="719" w:type="pct"/>
            <w:tcBorders>
              <w:top w:val="single" w:sz="8" w:space="0" w:color="A6A6A6"/>
              <w:left w:val="single" w:sz="8" w:space="0" w:color="A6A6A6"/>
              <w:bottom w:val="single" w:sz="8" w:space="0" w:color="A6A6A6"/>
              <w:right w:val="single" w:sz="8" w:space="0" w:color="A6A6A6"/>
            </w:tcBorders>
            <w:vAlign w:val="center"/>
          </w:tcPr>
          <w:p w14:paraId="77206387" w14:textId="77777777" w:rsidR="003E483E" w:rsidRDefault="003E483E">
            <w:pPr>
              <w:spacing w:line="240" w:lineRule="auto"/>
            </w:pPr>
          </w:p>
        </w:tc>
        <w:tc>
          <w:tcPr>
            <w:tcW w:w="844" w:type="pct"/>
            <w:tcBorders>
              <w:top w:val="single" w:sz="8" w:space="0" w:color="A6A6A6"/>
              <w:left w:val="single" w:sz="8" w:space="0" w:color="A6A6A6"/>
              <w:bottom w:val="single" w:sz="8" w:space="0" w:color="A6A6A6"/>
              <w:right w:val="single" w:sz="8" w:space="0" w:color="A6A6A6"/>
            </w:tcBorders>
            <w:vAlign w:val="center"/>
          </w:tcPr>
          <w:p w14:paraId="309737F1" w14:textId="77777777" w:rsidR="003E483E" w:rsidRDefault="003E483E">
            <w:pPr>
              <w:spacing w:line="240" w:lineRule="auto"/>
            </w:pPr>
          </w:p>
        </w:tc>
        <w:tc>
          <w:tcPr>
            <w:tcW w:w="1696" w:type="pct"/>
            <w:tcBorders>
              <w:top w:val="single" w:sz="8" w:space="0" w:color="A6A6A6"/>
              <w:left w:val="single" w:sz="8" w:space="0" w:color="A6A6A6"/>
              <w:bottom w:val="single" w:sz="8" w:space="0" w:color="A6A6A6"/>
              <w:right w:val="single" w:sz="8" w:space="0" w:color="A6A6A6"/>
            </w:tcBorders>
            <w:vAlign w:val="center"/>
          </w:tcPr>
          <w:p w14:paraId="3449E2CE" w14:textId="77777777" w:rsidR="003E483E" w:rsidRDefault="003E483E">
            <w:pPr>
              <w:spacing w:line="240" w:lineRule="auto"/>
            </w:pPr>
          </w:p>
        </w:tc>
      </w:tr>
    </w:tbl>
    <w:p w14:paraId="2F3DA822" w14:textId="77777777" w:rsidR="003E483E" w:rsidRDefault="003E483E" w:rsidP="003E483E">
      <w:pPr>
        <w:spacing w:after="120"/>
      </w:pPr>
    </w:p>
    <w:p w14:paraId="6B67ED60" w14:textId="77777777" w:rsidR="003E483E" w:rsidRDefault="003E483E" w:rsidP="003E483E">
      <w:pPr>
        <w:spacing w:after="120"/>
      </w:pPr>
      <w:r w:rsidRPr="005C2D05">
        <w:t xml:space="preserve">Please provide the Material Safety Data Sheet (MSDS) separately for each </w:t>
      </w:r>
      <w:r>
        <w:t xml:space="preserve">proposed substitute </w:t>
      </w:r>
      <w:r w:rsidRPr="005C2D05">
        <w:t>substance</w:t>
      </w:r>
      <w:r>
        <w:t xml:space="preserve"> or preparation</w:t>
      </w:r>
      <w:r w:rsidRPr="005C2D05">
        <w:t xml:space="preserve"> and include </w:t>
      </w:r>
      <w:r>
        <w:t>the corresponding MSDS</w:t>
      </w:r>
      <w:r w:rsidRPr="005C2D05">
        <w:t xml:space="preserve"> document reference </w:t>
      </w:r>
      <w:r>
        <w:t xml:space="preserve">below. </w:t>
      </w:r>
    </w:p>
    <w:p w14:paraId="0D0A7197" w14:textId="77777777" w:rsidR="003E483E" w:rsidRDefault="003E483E" w:rsidP="003E483E">
      <w:pPr>
        <w:rPr>
          <w:b/>
          <w:bCs/>
        </w:rPr>
      </w:pPr>
    </w:p>
    <w:p w14:paraId="64B46F1E" w14:textId="674DD27F" w:rsidR="003E483E" w:rsidRPr="00EA07E7" w:rsidRDefault="003E483E" w:rsidP="003E483E">
      <w:pPr>
        <w:rPr>
          <w:b/>
          <w:bCs/>
        </w:rPr>
      </w:pPr>
      <w:r w:rsidRPr="00EA07E7">
        <w:rPr>
          <w:b/>
          <w:bCs/>
        </w:rPr>
        <w:t xml:space="preserve">Table </w:t>
      </w:r>
      <w:r>
        <w:rPr>
          <w:b/>
        </w:rPr>
        <w:t>A1</w:t>
      </w:r>
      <w:r>
        <w:rPr>
          <w:b/>
          <w:bCs/>
        </w:rPr>
        <w:t>-</w:t>
      </w:r>
      <w:r w:rsidR="00F059F7">
        <w:rPr>
          <w:b/>
          <w:bCs/>
        </w:rPr>
        <w:t>7</w:t>
      </w:r>
      <w:r w:rsidRPr="00EA07E7">
        <w:rPr>
          <w:b/>
          <w:bCs/>
        </w:rPr>
        <w:t xml:space="preserve">: </w:t>
      </w:r>
      <w:r w:rsidRPr="00F21229">
        <w:rPr>
          <w:b/>
          <w:bCs/>
        </w:rPr>
        <w:t>Material Safety Data Sheet (MSDS)</w:t>
      </w:r>
    </w:p>
    <w:tbl>
      <w:tblPr>
        <w:tblW w:w="4935" w:type="pct"/>
        <w:tblLayout w:type="fixed"/>
        <w:tblCellMar>
          <w:left w:w="0" w:type="dxa"/>
          <w:right w:w="0" w:type="dxa"/>
        </w:tblCellMar>
        <w:tblLook w:val="04A0" w:firstRow="1" w:lastRow="0" w:firstColumn="1" w:lastColumn="0" w:noHBand="0" w:noVBand="1"/>
        <w:tblCaption w:val="Table A1-7: Material Safety Data Sheet (MSDS)"/>
        <w:tblDescription w:val="The table has two columns: 'Substitute substance/preparation name' and 'MSDS Document reference'. Rows are provided for each substitute substance or preparation, specifying the name and the reference to the Material Safety Data Sheet (MSDS) document."/>
      </w:tblPr>
      <w:tblGrid>
        <w:gridCol w:w="5101"/>
        <w:gridCol w:w="4968"/>
      </w:tblGrid>
      <w:tr w:rsidR="00BC56D4" w:rsidRPr="001C3D4F" w14:paraId="4DA62FA5" w14:textId="77777777">
        <w:trPr>
          <w:trHeight w:val="794"/>
          <w:tblHeader/>
        </w:trPr>
        <w:tc>
          <w:tcPr>
            <w:tcW w:w="2533" w:type="pct"/>
            <w:tcBorders>
              <w:top w:val="single" w:sz="8" w:space="0" w:color="auto"/>
              <w:left w:val="single" w:sz="8" w:space="0" w:color="auto"/>
              <w:bottom w:val="single" w:sz="8" w:space="0" w:color="auto"/>
              <w:right w:val="single" w:sz="8" w:space="0" w:color="auto"/>
            </w:tcBorders>
            <w:shd w:val="clear" w:color="auto" w:fill="016574"/>
            <w:vAlign w:val="center"/>
          </w:tcPr>
          <w:p w14:paraId="7917B3C0" w14:textId="77777777" w:rsidR="00BC56D4" w:rsidRPr="001C3D4F" w:rsidRDefault="00BC56D4">
            <w:pPr>
              <w:spacing w:before="120" w:after="120" w:line="240" w:lineRule="auto"/>
              <w:ind w:left="131"/>
              <w:rPr>
                <w:rFonts w:ascii="Arial" w:eastAsia="Times New Roman" w:hAnsi="Arial" w:cs="Arial"/>
                <w:b/>
                <w:bCs/>
                <w:color w:val="FFFFFF"/>
                <w:lang w:eastAsia="en-GB"/>
              </w:rPr>
            </w:pPr>
            <w:r w:rsidRPr="001C3D4F">
              <w:rPr>
                <w:rFonts w:ascii="Arial" w:eastAsia="Times New Roman" w:hAnsi="Arial" w:cs="Arial"/>
                <w:b/>
                <w:bCs/>
                <w:color w:val="FFFFFF"/>
                <w:lang w:eastAsia="en-GB"/>
              </w:rPr>
              <w:t>Substitute substance/preparation name</w:t>
            </w:r>
          </w:p>
        </w:tc>
        <w:tc>
          <w:tcPr>
            <w:tcW w:w="2467"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D57D57F" w14:textId="77777777" w:rsidR="00BC56D4" w:rsidRPr="001C3D4F" w:rsidRDefault="00BC56D4">
            <w:pPr>
              <w:spacing w:before="120" w:after="120" w:line="240" w:lineRule="auto"/>
              <w:rPr>
                <w:rFonts w:ascii="Arial" w:eastAsia="Times New Roman" w:hAnsi="Arial" w:cs="Arial"/>
                <w:b/>
                <w:bCs/>
                <w:color w:val="FFFFFF"/>
                <w:lang w:eastAsia="en-GB"/>
              </w:rPr>
            </w:pPr>
            <w:r w:rsidRPr="001C3D4F">
              <w:rPr>
                <w:rFonts w:ascii="Arial" w:eastAsia="Times New Roman" w:hAnsi="Arial" w:cs="Arial"/>
                <w:b/>
                <w:bCs/>
                <w:color w:val="FFFFFF"/>
                <w:lang w:eastAsia="en-GB"/>
              </w:rPr>
              <w:t>MSDS Document reference</w:t>
            </w:r>
          </w:p>
        </w:tc>
      </w:tr>
      <w:tr w:rsidR="00BC56D4" w:rsidRPr="001C3D4F" w14:paraId="57E5063E" w14:textId="77777777">
        <w:trPr>
          <w:trHeight w:val="567"/>
        </w:trPr>
        <w:tc>
          <w:tcPr>
            <w:tcW w:w="2533" w:type="pct"/>
            <w:tcBorders>
              <w:top w:val="nil"/>
              <w:left w:val="single" w:sz="8" w:space="0" w:color="A6A6A6"/>
              <w:bottom w:val="single" w:sz="8" w:space="0" w:color="A6A6A6"/>
              <w:right w:val="single" w:sz="8" w:space="0" w:color="A6A6A6"/>
            </w:tcBorders>
            <w:vAlign w:val="center"/>
          </w:tcPr>
          <w:p w14:paraId="7B7EA3DB" w14:textId="77777777" w:rsidR="00BC56D4" w:rsidRPr="001C3D4F" w:rsidRDefault="00BC56D4">
            <w:pPr>
              <w:spacing w:before="120" w:after="120" w:line="240" w:lineRule="auto"/>
              <w:ind w:left="131"/>
              <w:rPr>
                <w:rFonts w:ascii="Arial" w:eastAsia="Times New Roman" w:hAnsi="Arial" w:cs="Arial"/>
                <w:lang w:eastAsia="en-GB"/>
              </w:rPr>
            </w:pPr>
          </w:p>
        </w:tc>
        <w:tc>
          <w:tcPr>
            <w:tcW w:w="2467"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460FD5F" w14:textId="77777777" w:rsidR="00BC56D4" w:rsidRPr="001C3D4F" w:rsidRDefault="00BC56D4">
            <w:pPr>
              <w:spacing w:before="120" w:after="120" w:line="240" w:lineRule="auto"/>
              <w:rPr>
                <w:rFonts w:ascii="Arial" w:eastAsia="Times New Roman" w:hAnsi="Arial" w:cs="Arial"/>
                <w:lang w:eastAsia="en-GB"/>
              </w:rPr>
            </w:pPr>
          </w:p>
        </w:tc>
      </w:tr>
      <w:tr w:rsidR="00BC56D4" w:rsidRPr="001C3D4F" w14:paraId="53BF5B03"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082D6579" w14:textId="77777777" w:rsidR="00BC56D4" w:rsidRPr="001C3D4F" w:rsidRDefault="00BC56D4">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09A8A7A" w14:textId="77777777" w:rsidR="00BC56D4" w:rsidRPr="001C3D4F" w:rsidRDefault="00BC56D4">
            <w:pPr>
              <w:spacing w:before="120" w:after="120" w:line="240" w:lineRule="auto"/>
              <w:rPr>
                <w:rFonts w:ascii="Arial" w:eastAsia="Times New Roman" w:hAnsi="Arial" w:cs="Arial"/>
                <w:lang w:eastAsia="en-GB"/>
              </w:rPr>
            </w:pPr>
          </w:p>
        </w:tc>
      </w:tr>
      <w:tr w:rsidR="00BC56D4" w:rsidRPr="001C3D4F" w14:paraId="6DE02664"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6F13631F" w14:textId="77777777" w:rsidR="00BC56D4" w:rsidRPr="001C3D4F" w:rsidRDefault="00BC56D4">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CE7EB7" w14:textId="77777777" w:rsidR="00BC56D4" w:rsidRPr="001C3D4F" w:rsidRDefault="00BC56D4">
            <w:pPr>
              <w:spacing w:before="120" w:after="120" w:line="240" w:lineRule="auto"/>
              <w:rPr>
                <w:rFonts w:ascii="Arial" w:eastAsia="Times New Roman" w:hAnsi="Arial" w:cs="Arial"/>
                <w:lang w:eastAsia="en-GB"/>
              </w:rPr>
            </w:pPr>
          </w:p>
        </w:tc>
      </w:tr>
      <w:tr w:rsidR="00BC56D4" w:rsidRPr="001C3D4F" w14:paraId="00864F83" w14:textId="77777777">
        <w:trPr>
          <w:trHeight w:val="567"/>
        </w:trPr>
        <w:tc>
          <w:tcPr>
            <w:tcW w:w="2533" w:type="pct"/>
            <w:tcBorders>
              <w:top w:val="single" w:sz="8" w:space="0" w:color="A6A6A6"/>
              <w:left w:val="single" w:sz="8" w:space="0" w:color="A6A6A6"/>
              <w:bottom w:val="single" w:sz="8" w:space="0" w:color="A6A6A6"/>
              <w:right w:val="single" w:sz="8" w:space="0" w:color="A6A6A6"/>
            </w:tcBorders>
            <w:vAlign w:val="center"/>
          </w:tcPr>
          <w:p w14:paraId="4B2DCA75" w14:textId="77777777" w:rsidR="00BC56D4" w:rsidRPr="001C3D4F" w:rsidRDefault="00BC56D4">
            <w:pPr>
              <w:spacing w:before="120" w:after="120" w:line="240" w:lineRule="auto"/>
              <w:ind w:left="131"/>
              <w:rPr>
                <w:rFonts w:ascii="Arial" w:eastAsia="Times New Roman" w:hAnsi="Arial" w:cs="Arial"/>
                <w:lang w:eastAsia="en-GB"/>
              </w:rPr>
            </w:pPr>
          </w:p>
        </w:tc>
        <w:tc>
          <w:tcPr>
            <w:tcW w:w="2467"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BCB55C" w14:textId="77777777" w:rsidR="00BC56D4" w:rsidRPr="001C3D4F" w:rsidRDefault="00BC56D4">
            <w:pPr>
              <w:spacing w:before="120" w:after="120" w:line="240" w:lineRule="auto"/>
              <w:rPr>
                <w:rFonts w:ascii="Arial" w:eastAsia="Times New Roman" w:hAnsi="Arial" w:cs="Arial"/>
                <w:lang w:eastAsia="en-GB"/>
              </w:rPr>
            </w:pPr>
          </w:p>
        </w:tc>
      </w:tr>
    </w:tbl>
    <w:p w14:paraId="1B42B3AE" w14:textId="77777777" w:rsidR="00E6172F" w:rsidRDefault="00E6172F" w:rsidP="008B7903">
      <w:pPr>
        <w:keepNext/>
        <w:keepLines/>
        <w:spacing w:after="240" w:line="240" w:lineRule="auto"/>
        <w:outlineLvl w:val="3"/>
        <w:rPr>
          <w:rFonts w:asciiTheme="majorHAnsi" w:eastAsiaTheme="majorEastAsia" w:hAnsiTheme="majorHAnsi" w:cstheme="majorBidi"/>
          <w:b/>
          <w:color w:val="016574" w:themeColor="accent1"/>
        </w:rPr>
      </w:pPr>
      <w:r>
        <w:rPr>
          <w:rFonts w:asciiTheme="majorHAnsi" w:eastAsiaTheme="majorEastAsia" w:hAnsiTheme="majorHAnsi" w:cstheme="majorBidi"/>
          <w:b/>
          <w:color w:val="016574" w:themeColor="accent1"/>
        </w:rPr>
        <w:br w:type="page"/>
      </w:r>
    </w:p>
    <w:p w14:paraId="2FADE8EC" w14:textId="5D302685" w:rsidR="003E483E" w:rsidRPr="00A42AD7" w:rsidRDefault="003E483E" w:rsidP="008B7903">
      <w:pPr>
        <w:keepNext/>
        <w:keepLines/>
        <w:spacing w:after="240" w:line="240" w:lineRule="auto"/>
        <w:outlineLvl w:val="3"/>
        <w:rPr>
          <w:rFonts w:asciiTheme="majorHAnsi" w:eastAsiaTheme="majorEastAsia" w:hAnsiTheme="majorHAnsi" w:cstheme="majorBidi"/>
          <w:b/>
          <w:color w:val="016574" w:themeColor="accent1"/>
        </w:rPr>
      </w:pPr>
      <w:r w:rsidRPr="00A42AD7">
        <w:rPr>
          <w:rFonts w:asciiTheme="majorHAnsi" w:eastAsiaTheme="majorEastAsia" w:hAnsiTheme="majorHAnsi" w:cstheme="majorBidi"/>
          <w:b/>
          <w:color w:val="016574" w:themeColor="accent1"/>
        </w:rPr>
        <w:lastRenderedPageBreak/>
        <w:t>A</w:t>
      </w:r>
      <w:r>
        <w:rPr>
          <w:rFonts w:asciiTheme="majorHAnsi" w:eastAsiaTheme="majorEastAsia" w:hAnsiTheme="majorHAnsi" w:cstheme="majorBidi"/>
          <w:b/>
          <w:color w:val="016574" w:themeColor="accent1"/>
        </w:rPr>
        <w:t>1</w:t>
      </w:r>
      <w:r w:rsidRPr="00A42AD7">
        <w:rPr>
          <w:rFonts w:asciiTheme="majorHAnsi" w:eastAsiaTheme="majorEastAsia" w:hAnsiTheme="majorHAnsi" w:cstheme="majorBidi"/>
          <w:b/>
          <w:color w:val="016574" w:themeColor="accent1"/>
        </w:rPr>
        <w:t>-</w:t>
      </w:r>
      <w:r w:rsidR="00A43035">
        <w:rPr>
          <w:rFonts w:asciiTheme="majorHAnsi" w:eastAsiaTheme="majorEastAsia" w:hAnsiTheme="majorHAnsi" w:cstheme="majorBidi"/>
          <w:b/>
          <w:color w:val="016574" w:themeColor="accent1"/>
        </w:rPr>
        <w:t>3</w:t>
      </w:r>
      <w:r w:rsidRPr="00A42AD7">
        <w:rPr>
          <w:rFonts w:asciiTheme="majorHAnsi" w:eastAsiaTheme="majorEastAsia" w:hAnsiTheme="majorHAnsi" w:cstheme="majorBidi"/>
          <w:b/>
          <w:color w:val="016574" w:themeColor="accent1"/>
        </w:rPr>
        <w:t xml:space="preserve">.3   Justification for not replacing substances or preparations </w:t>
      </w:r>
    </w:p>
    <w:p w14:paraId="3DCD6786" w14:textId="2B8CAD8D" w:rsidR="003E483E" w:rsidRDefault="003E483E" w:rsidP="008B7903">
      <w:pPr>
        <w:spacing w:after="80"/>
      </w:pPr>
      <w:r w:rsidRPr="008B5AB3">
        <w:t xml:space="preserve">If you do not plan to implement a substitution program, please provide a </w:t>
      </w:r>
      <w:r>
        <w:t xml:space="preserve">detailed explanation </w:t>
      </w:r>
      <w:r w:rsidRPr="008B5AB3">
        <w:t>of why any substance</w:t>
      </w:r>
      <w:r>
        <w:t xml:space="preserve"> or preparation</w:t>
      </w:r>
      <w:r w:rsidRPr="008B5AB3">
        <w:t xml:space="preserve"> listed in </w:t>
      </w:r>
      <w:r>
        <w:t>Table A1-</w:t>
      </w:r>
      <w:r w:rsidR="00F059F7">
        <w:t>4</w:t>
      </w:r>
      <w:r>
        <w:t xml:space="preserve"> </w:t>
      </w:r>
      <w:r w:rsidRPr="008B5AB3">
        <w:t>cannot be replaced. Consider factors like human health, environmental impact, suitability, and the costs and benefits of alternatives.</w:t>
      </w:r>
    </w:p>
    <w:tbl>
      <w:tblPr>
        <w:tblW w:w="4946" w:type="pct"/>
        <w:tblLayout w:type="fixed"/>
        <w:tblCellMar>
          <w:left w:w="0" w:type="dxa"/>
          <w:right w:w="0" w:type="dxa"/>
        </w:tblCellMar>
        <w:tblLook w:val="04A0" w:firstRow="1" w:lastRow="0" w:firstColumn="1" w:lastColumn="0" w:noHBand="0" w:noVBand="1"/>
      </w:tblPr>
      <w:tblGrid>
        <w:gridCol w:w="10092"/>
      </w:tblGrid>
      <w:tr w:rsidR="003E483E" w:rsidRPr="00AE1DFE" w14:paraId="5ABF7763" w14:textId="77777777" w:rsidTr="00BC580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C094597" w14:textId="77777777" w:rsidR="003E483E" w:rsidRPr="00AE1DFE" w:rsidRDefault="003E483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E483E" w:rsidRPr="00AE1DFE" w14:paraId="779F8D42"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E540061" w14:textId="77777777" w:rsidR="003E483E" w:rsidRPr="00AE1DFE" w:rsidRDefault="003E483E">
            <w:pPr>
              <w:spacing w:before="120" w:after="120" w:line="240" w:lineRule="auto"/>
              <w:rPr>
                <w:rFonts w:ascii="Arial" w:eastAsia="Times New Roman" w:hAnsi="Arial" w:cs="Arial"/>
                <w:lang w:eastAsia="en-GB"/>
              </w:rPr>
            </w:pPr>
          </w:p>
        </w:tc>
      </w:tr>
    </w:tbl>
    <w:p w14:paraId="3EFB1F47" w14:textId="1226F4CB" w:rsidR="003E483E" w:rsidRPr="00A42AD7" w:rsidRDefault="003E483E" w:rsidP="008B7903">
      <w:pPr>
        <w:keepNext/>
        <w:keepLines/>
        <w:spacing w:before="480" w:after="240" w:line="240" w:lineRule="auto"/>
        <w:outlineLvl w:val="3"/>
        <w:rPr>
          <w:rFonts w:asciiTheme="majorHAnsi" w:eastAsiaTheme="majorEastAsia" w:hAnsiTheme="majorHAnsi" w:cstheme="majorBidi"/>
          <w:b/>
          <w:color w:val="016574" w:themeColor="accent1"/>
        </w:rPr>
      </w:pPr>
      <w:r w:rsidRPr="00A42AD7">
        <w:rPr>
          <w:rFonts w:asciiTheme="majorHAnsi" w:eastAsiaTheme="majorEastAsia" w:hAnsiTheme="majorHAnsi" w:cstheme="majorBidi"/>
          <w:b/>
          <w:color w:val="016574" w:themeColor="accent1"/>
        </w:rPr>
        <w:t>A</w:t>
      </w:r>
      <w:r>
        <w:rPr>
          <w:rFonts w:asciiTheme="majorHAnsi" w:eastAsiaTheme="majorEastAsia" w:hAnsiTheme="majorHAnsi" w:cstheme="majorBidi"/>
          <w:b/>
          <w:color w:val="016574" w:themeColor="accent1"/>
        </w:rPr>
        <w:t>1</w:t>
      </w:r>
      <w:r w:rsidRPr="00A42AD7">
        <w:rPr>
          <w:rFonts w:asciiTheme="majorHAnsi" w:eastAsiaTheme="majorEastAsia" w:hAnsiTheme="majorHAnsi" w:cstheme="majorBidi"/>
          <w:b/>
          <w:color w:val="016574" w:themeColor="accent1"/>
        </w:rPr>
        <w:t>-</w:t>
      </w:r>
      <w:r w:rsidR="00A43035">
        <w:rPr>
          <w:rFonts w:asciiTheme="majorHAnsi" w:eastAsiaTheme="majorEastAsia" w:hAnsiTheme="majorHAnsi" w:cstheme="majorBidi"/>
          <w:b/>
          <w:color w:val="016574" w:themeColor="accent1"/>
        </w:rPr>
        <w:t>3</w:t>
      </w:r>
      <w:r w:rsidRPr="00A42AD7">
        <w:rPr>
          <w:rFonts w:asciiTheme="majorHAnsi" w:eastAsiaTheme="majorEastAsia" w:hAnsiTheme="majorHAnsi" w:cstheme="majorBidi"/>
          <w:b/>
          <w:color w:val="016574" w:themeColor="accent1"/>
        </w:rPr>
        <w:t>.4   VOCs discharge and emission compliance</w:t>
      </w:r>
    </w:p>
    <w:p w14:paraId="42EBBBD6" w14:textId="11EF0463" w:rsidR="003E483E" w:rsidRDefault="003E483E" w:rsidP="003E483E">
      <w:pPr>
        <w:spacing w:after="120"/>
      </w:pPr>
      <w:r>
        <w:t>Please identify where volatile organic compounds (VOCs) are discharged from the proposed activities and meet the following criteria:</w:t>
      </w:r>
    </w:p>
    <w:p w14:paraId="6891E0CC" w14:textId="77777777" w:rsidR="003E483E" w:rsidRPr="00A42AD7" w:rsidRDefault="003E483E" w:rsidP="007675BD">
      <w:pPr>
        <w:numPr>
          <w:ilvl w:val="0"/>
          <w:numId w:val="12"/>
        </w:numPr>
        <w:spacing w:before="120" w:after="120"/>
        <w:ind w:left="567" w:hanging="425"/>
        <w:rPr>
          <w:rFonts w:ascii="Arial" w:eastAsiaTheme="minorHAnsi" w:hAnsi="Arial"/>
        </w:rPr>
      </w:pPr>
      <w:r w:rsidRPr="00A42AD7">
        <w:rPr>
          <w:rFonts w:ascii="Arial" w:eastAsiaTheme="minorHAnsi" w:hAnsi="Arial"/>
        </w:rPr>
        <w:t>Assigned or required to carry hazard statements H340, H350, H350i, H360D, or H360F.</w:t>
      </w:r>
    </w:p>
    <w:p w14:paraId="3F69ED11" w14:textId="77777777" w:rsidR="003E483E" w:rsidRPr="00A42AD7" w:rsidRDefault="003E483E" w:rsidP="007675BD">
      <w:pPr>
        <w:numPr>
          <w:ilvl w:val="0"/>
          <w:numId w:val="12"/>
        </w:numPr>
        <w:spacing w:after="120"/>
        <w:ind w:left="567" w:hanging="425"/>
        <w:rPr>
          <w:rFonts w:ascii="Arial" w:eastAsiaTheme="minorHAnsi" w:hAnsi="Arial"/>
        </w:rPr>
      </w:pPr>
      <w:r w:rsidRPr="00A42AD7">
        <w:rPr>
          <w:rFonts w:ascii="Arial" w:eastAsiaTheme="minorHAnsi" w:hAnsi="Arial"/>
        </w:rPr>
        <w:t>The mass emission of these compounds is greater than, or equal to, 10 g/h.</w:t>
      </w:r>
    </w:p>
    <w:p w14:paraId="5DB881C9" w14:textId="77777777" w:rsidR="003E483E" w:rsidRDefault="003E483E" w:rsidP="008B7903">
      <w:pPr>
        <w:spacing w:after="80"/>
      </w:pPr>
      <w:r w:rsidRPr="00A13389">
        <w:t xml:space="preserve">If any VOCs </w:t>
      </w:r>
      <w:r>
        <w:t>are</w:t>
      </w:r>
      <w:r w:rsidRPr="00A13389">
        <w:t xml:space="preserve"> identified, please </w:t>
      </w:r>
      <w:r>
        <w:t xml:space="preserve">also </w:t>
      </w:r>
      <w:r w:rsidRPr="00A13389">
        <w:t>explain how you will ensure that the emissions at the waste gas discharge point meet the 2</w:t>
      </w:r>
      <w:r>
        <w:t xml:space="preserve"> </w:t>
      </w:r>
      <w:r w:rsidRPr="00A13389">
        <w:t xml:space="preserve">mg/m³ emission limit </w:t>
      </w:r>
      <w:r>
        <w:t xml:space="preserve">specified in EASR. </w:t>
      </w:r>
    </w:p>
    <w:tbl>
      <w:tblPr>
        <w:tblW w:w="4946" w:type="pct"/>
        <w:tblLayout w:type="fixed"/>
        <w:tblCellMar>
          <w:left w:w="0" w:type="dxa"/>
          <w:right w:w="0" w:type="dxa"/>
        </w:tblCellMar>
        <w:tblLook w:val="04A0" w:firstRow="1" w:lastRow="0" w:firstColumn="1" w:lastColumn="0" w:noHBand="0" w:noVBand="1"/>
      </w:tblPr>
      <w:tblGrid>
        <w:gridCol w:w="10092"/>
      </w:tblGrid>
      <w:tr w:rsidR="003E483E" w:rsidRPr="00AE1DFE" w14:paraId="699F88F7" w14:textId="77777777" w:rsidTr="00BC580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A57E958" w14:textId="77777777" w:rsidR="003E483E" w:rsidRPr="00AE1DFE" w:rsidRDefault="003E483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E483E" w:rsidRPr="00AE1DFE" w14:paraId="16CDBD9E"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8566E2F" w14:textId="77777777" w:rsidR="003E483E" w:rsidRPr="00AE1DFE" w:rsidRDefault="003E483E">
            <w:pPr>
              <w:spacing w:before="120" w:after="120" w:line="240" w:lineRule="auto"/>
              <w:rPr>
                <w:rFonts w:ascii="Arial" w:eastAsia="Times New Roman" w:hAnsi="Arial" w:cs="Arial"/>
                <w:lang w:eastAsia="en-GB"/>
              </w:rPr>
            </w:pPr>
          </w:p>
        </w:tc>
      </w:tr>
    </w:tbl>
    <w:p w14:paraId="6DF0273E" w14:textId="6DF0E070" w:rsidR="003E483E" w:rsidRPr="00A42AD7" w:rsidRDefault="003E483E" w:rsidP="008B7903">
      <w:pPr>
        <w:keepNext/>
        <w:keepLines/>
        <w:spacing w:before="480" w:after="240" w:line="240" w:lineRule="auto"/>
        <w:outlineLvl w:val="3"/>
        <w:rPr>
          <w:rFonts w:asciiTheme="majorHAnsi" w:eastAsiaTheme="majorEastAsia" w:hAnsiTheme="majorHAnsi" w:cstheme="majorBidi"/>
          <w:b/>
          <w:color w:val="016574" w:themeColor="accent1"/>
        </w:rPr>
      </w:pPr>
      <w:r w:rsidRPr="00A42AD7">
        <w:rPr>
          <w:rFonts w:asciiTheme="majorHAnsi" w:eastAsiaTheme="majorEastAsia" w:hAnsiTheme="majorHAnsi" w:cstheme="majorBidi"/>
          <w:b/>
          <w:color w:val="016574" w:themeColor="accent1"/>
        </w:rPr>
        <w:t>A</w:t>
      </w:r>
      <w:r>
        <w:rPr>
          <w:rFonts w:asciiTheme="majorHAnsi" w:eastAsiaTheme="majorEastAsia" w:hAnsiTheme="majorHAnsi" w:cstheme="majorBidi"/>
          <w:b/>
          <w:color w:val="016574" w:themeColor="accent1"/>
        </w:rPr>
        <w:t>1</w:t>
      </w:r>
      <w:r w:rsidRPr="00A42AD7">
        <w:rPr>
          <w:rFonts w:asciiTheme="majorHAnsi" w:eastAsiaTheme="majorEastAsia" w:hAnsiTheme="majorHAnsi" w:cstheme="majorBidi"/>
          <w:b/>
          <w:color w:val="016574" w:themeColor="accent1"/>
        </w:rPr>
        <w:t>-</w:t>
      </w:r>
      <w:r w:rsidR="00A43035">
        <w:rPr>
          <w:rFonts w:asciiTheme="majorHAnsi" w:eastAsiaTheme="majorEastAsia" w:hAnsiTheme="majorHAnsi" w:cstheme="majorBidi"/>
          <w:b/>
          <w:color w:val="016574" w:themeColor="accent1"/>
        </w:rPr>
        <w:t>3</w:t>
      </w:r>
      <w:r w:rsidRPr="00A42AD7">
        <w:rPr>
          <w:rFonts w:asciiTheme="majorHAnsi" w:eastAsiaTheme="majorEastAsia" w:hAnsiTheme="majorHAnsi" w:cstheme="majorBidi"/>
          <w:b/>
          <w:color w:val="016574" w:themeColor="accent1"/>
        </w:rPr>
        <w:t>.5   Halogenated VOCs discharge and emission compliance</w:t>
      </w:r>
    </w:p>
    <w:p w14:paraId="311E755A" w14:textId="77777777" w:rsidR="003E483E" w:rsidRDefault="003E483E" w:rsidP="003E483E">
      <w:r>
        <w:t>Please identify where halogenated VOCs are discharged from the proposed activities and meet the following criteria:</w:t>
      </w:r>
    </w:p>
    <w:p w14:paraId="7888D309" w14:textId="77777777" w:rsidR="003E483E" w:rsidRPr="00A42AD7" w:rsidRDefault="003E483E" w:rsidP="007675BD">
      <w:pPr>
        <w:numPr>
          <w:ilvl w:val="0"/>
          <w:numId w:val="13"/>
        </w:numPr>
        <w:spacing w:before="120" w:after="120"/>
        <w:ind w:left="567" w:hanging="425"/>
        <w:rPr>
          <w:rFonts w:ascii="Arial" w:eastAsiaTheme="minorHAnsi" w:hAnsi="Arial"/>
        </w:rPr>
      </w:pPr>
      <w:r w:rsidRPr="00A42AD7">
        <w:rPr>
          <w:rFonts w:ascii="Arial" w:eastAsiaTheme="minorHAnsi" w:hAnsi="Arial"/>
        </w:rPr>
        <w:t>Assigned the hazard statements H341 and/or H351.</w:t>
      </w:r>
    </w:p>
    <w:p w14:paraId="3414FC34" w14:textId="77777777" w:rsidR="003E483E" w:rsidRPr="00A42AD7" w:rsidRDefault="003E483E" w:rsidP="007675BD">
      <w:pPr>
        <w:numPr>
          <w:ilvl w:val="0"/>
          <w:numId w:val="13"/>
        </w:numPr>
        <w:spacing w:before="120" w:after="120"/>
        <w:ind w:left="567" w:hanging="425"/>
        <w:rPr>
          <w:rFonts w:ascii="Arial" w:eastAsiaTheme="minorHAnsi" w:hAnsi="Arial"/>
        </w:rPr>
      </w:pPr>
      <w:r w:rsidRPr="00A42AD7">
        <w:rPr>
          <w:rFonts w:ascii="Arial" w:eastAsiaTheme="minorHAnsi" w:hAnsi="Arial"/>
        </w:rPr>
        <w:t>The mass emission of these compounds is greater than or equal to 100 g/h.</w:t>
      </w:r>
    </w:p>
    <w:p w14:paraId="241C1B27" w14:textId="77777777" w:rsidR="003E483E" w:rsidRDefault="003E483E" w:rsidP="008B7903">
      <w:pPr>
        <w:spacing w:before="120" w:after="80"/>
      </w:pPr>
      <w:r w:rsidRPr="00A13389">
        <w:t xml:space="preserve">If any </w:t>
      </w:r>
      <w:r>
        <w:t>h</w:t>
      </w:r>
      <w:r w:rsidRPr="005C7D26">
        <w:t xml:space="preserve">alogenated </w:t>
      </w:r>
      <w:r w:rsidRPr="00A13389">
        <w:t xml:space="preserve">VOCs </w:t>
      </w:r>
      <w:r>
        <w:t>are</w:t>
      </w:r>
      <w:r w:rsidRPr="00A13389">
        <w:t xml:space="preserve"> identified, please</w:t>
      </w:r>
      <w:r>
        <w:t xml:space="preserve"> also</w:t>
      </w:r>
      <w:r w:rsidRPr="00A13389">
        <w:t xml:space="preserve"> explain how you will ensure that the emissions at the waste gas discharge point meet the 2</w:t>
      </w:r>
      <w:r>
        <w:t xml:space="preserve">0 </w:t>
      </w:r>
      <w:r w:rsidRPr="00A13389">
        <w:t xml:space="preserve">mg/m³ emission limit </w:t>
      </w:r>
      <w:r>
        <w:t>specified in EASR.</w:t>
      </w:r>
    </w:p>
    <w:tbl>
      <w:tblPr>
        <w:tblW w:w="4946" w:type="pct"/>
        <w:tblLayout w:type="fixed"/>
        <w:tblCellMar>
          <w:left w:w="0" w:type="dxa"/>
          <w:right w:w="0" w:type="dxa"/>
        </w:tblCellMar>
        <w:tblLook w:val="04A0" w:firstRow="1" w:lastRow="0" w:firstColumn="1" w:lastColumn="0" w:noHBand="0" w:noVBand="1"/>
      </w:tblPr>
      <w:tblGrid>
        <w:gridCol w:w="10092"/>
      </w:tblGrid>
      <w:tr w:rsidR="003E483E" w:rsidRPr="00AE1DFE" w14:paraId="733EBE2F" w14:textId="77777777" w:rsidTr="00BC580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54A6CD9" w14:textId="77777777" w:rsidR="003E483E" w:rsidRPr="00AE1DFE" w:rsidRDefault="003E483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E483E" w:rsidRPr="00AE1DFE" w14:paraId="7AE10A17" w14:textId="77777777" w:rsidTr="00BC580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9130CDB" w14:textId="77777777" w:rsidR="003E483E" w:rsidRPr="00AE1DFE" w:rsidRDefault="003E483E">
            <w:pPr>
              <w:spacing w:before="120" w:after="120" w:line="240" w:lineRule="auto"/>
              <w:rPr>
                <w:rFonts w:ascii="Arial" w:eastAsia="Times New Roman" w:hAnsi="Arial" w:cs="Arial"/>
                <w:lang w:eastAsia="en-GB"/>
              </w:rPr>
            </w:pPr>
          </w:p>
        </w:tc>
      </w:tr>
    </w:tbl>
    <w:p w14:paraId="1A34DA46" w14:textId="77777777" w:rsidR="00E6172F" w:rsidRDefault="00E6172F" w:rsidP="005631EC">
      <w:pPr>
        <w:pStyle w:val="Heading3"/>
        <w:rPr>
          <w:color w:val="016574" w:themeColor="accent1"/>
        </w:rPr>
      </w:pPr>
      <w:bookmarkStart w:id="145" w:name="_Toc191630609"/>
      <w:bookmarkStart w:id="146" w:name="_Toc193802503"/>
      <w:bookmarkStart w:id="147" w:name="_Toc193965558"/>
      <w:r>
        <w:rPr>
          <w:color w:val="016574" w:themeColor="accent1"/>
        </w:rPr>
        <w:br w:type="page"/>
      </w:r>
    </w:p>
    <w:p w14:paraId="1EDA66CB" w14:textId="6E2EF333" w:rsidR="00DF52D5" w:rsidRPr="00A04CD0" w:rsidRDefault="00DF52D5" w:rsidP="005631EC">
      <w:pPr>
        <w:pStyle w:val="Heading3"/>
        <w:rPr>
          <w:color w:val="016574" w:themeColor="accent1"/>
        </w:rPr>
      </w:pPr>
      <w:bookmarkStart w:id="148" w:name="_Toc198301949"/>
      <w:r w:rsidRPr="00A04CD0">
        <w:rPr>
          <w:color w:val="016574" w:themeColor="accent1"/>
        </w:rPr>
        <w:lastRenderedPageBreak/>
        <w:t>Section A</w:t>
      </w:r>
      <w:r w:rsidR="00E124E9" w:rsidRPr="00A04CD0">
        <w:rPr>
          <w:color w:val="016574" w:themeColor="accent1"/>
        </w:rPr>
        <w:t>1</w:t>
      </w:r>
      <w:r w:rsidRPr="00A04CD0">
        <w:rPr>
          <w:color w:val="016574" w:themeColor="accent1"/>
        </w:rPr>
        <w:t>-4 - VOC compliance</w:t>
      </w:r>
      <w:bookmarkEnd w:id="148"/>
      <w:r w:rsidRPr="00A04CD0">
        <w:rPr>
          <w:color w:val="016574" w:themeColor="accent1"/>
        </w:rPr>
        <w:t xml:space="preserve">  </w:t>
      </w:r>
      <w:r w:rsidRPr="00A04CD0">
        <w:rPr>
          <w:rFonts w:cs="Arial"/>
          <w:color w:val="016574" w:themeColor="accent1"/>
        </w:rPr>
        <w:t xml:space="preserve"> </w:t>
      </w:r>
      <w:bookmarkEnd w:id="145"/>
      <w:bookmarkEnd w:id="146"/>
      <w:bookmarkEnd w:id="147"/>
    </w:p>
    <w:p w14:paraId="3BA62DF9" w14:textId="7654EB72" w:rsidR="003E483E" w:rsidRPr="00DF52D5" w:rsidRDefault="003E483E" w:rsidP="00DF52D5">
      <w:pPr>
        <w:keepNext/>
        <w:keepLines/>
        <w:spacing w:after="240" w:line="240" w:lineRule="auto"/>
        <w:outlineLvl w:val="3"/>
        <w:rPr>
          <w:rFonts w:asciiTheme="majorHAnsi" w:eastAsiaTheme="majorEastAsia" w:hAnsiTheme="majorHAnsi" w:cstheme="majorBidi"/>
          <w:b/>
          <w:color w:val="016574" w:themeColor="accent1"/>
        </w:rPr>
      </w:pPr>
      <w:r w:rsidRPr="00DF52D5">
        <w:rPr>
          <w:rFonts w:asciiTheme="majorHAnsi" w:eastAsiaTheme="majorEastAsia" w:hAnsiTheme="majorHAnsi" w:cstheme="majorBidi"/>
          <w:b/>
          <w:color w:val="016574" w:themeColor="accent1"/>
        </w:rPr>
        <w:t>A</w:t>
      </w:r>
      <w:r>
        <w:rPr>
          <w:rFonts w:asciiTheme="majorHAnsi" w:eastAsiaTheme="majorEastAsia" w:hAnsiTheme="majorHAnsi" w:cstheme="majorBidi"/>
          <w:b/>
          <w:color w:val="016574" w:themeColor="accent1"/>
        </w:rPr>
        <w:t>1</w:t>
      </w:r>
      <w:r w:rsidRPr="00DF52D5">
        <w:rPr>
          <w:rFonts w:asciiTheme="majorHAnsi" w:eastAsiaTheme="majorEastAsia" w:hAnsiTheme="majorHAnsi" w:cstheme="majorBidi"/>
          <w:b/>
          <w:color w:val="016574" w:themeColor="accent1"/>
        </w:rPr>
        <w:t>-</w:t>
      </w:r>
      <w:r w:rsidR="00A43035" w:rsidRPr="00DF52D5">
        <w:rPr>
          <w:rFonts w:asciiTheme="majorHAnsi" w:eastAsiaTheme="majorEastAsia" w:hAnsiTheme="majorHAnsi" w:cstheme="majorBidi"/>
          <w:b/>
          <w:color w:val="016574" w:themeColor="accent1"/>
        </w:rPr>
        <w:t>4</w:t>
      </w:r>
      <w:r w:rsidRPr="00DF52D5">
        <w:rPr>
          <w:rFonts w:asciiTheme="majorHAnsi" w:eastAsiaTheme="majorEastAsia" w:hAnsiTheme="majorHAnsi" w:cstheme="majorBidi"/>
          <w:b/>
          <w:color w:val="016574" w:themeColor="accent1"/>
        </w:rPr>
        <w:t xml:space="preserve">.1   VOC compliance route </w:t>
      </w:r>
    </w:p>
    <w:p w14:paraId="713E7415" w14:textId="77777777" w:rsidR="003E483E" w:rsidRDefault="003E483E" w:rsidP="003E483E">
      <w:r>
        <w:t>For each</w:t>
      </w:r>
      <w:r w:rsidRPr="00295B9F">
        <w:t xml:space="preserve"> </w:t>
      </w:r>
      <w:r>
        <w:t>o</w:t>
      </w:r>
      <w:r w:rsidRPr="00295B9F">
        <w:t>rganic solvent</w:t>
      </w:r>
      <w:r>
        <w:t xml:space="preserve"> emissions activity, y</w:t>
      </w:r>
      <w:r w:rsidRPr="003F0A17">
        <w:t xml:space="preserve">ou must demonstrate compliance with </w:t>
      </w:r>
      <w:r>
        <w:t>EASR</w:t>
      </w:r>
      <w:r w:rsidRPr="003F0A17">
        <w:t xml:space="preserve"> by selecting one of three VOC compliance routes and submitting a </w:t>
      </w:r>
      <w:r>
        <w:t>s</w:t>
      </w:r>
      <w:r w:rsidRPr="003F0A17">
        <w:t>olvent management plan</w:t>
      </w:r>
      <w:r w:rsidR="00DF52D5" w:rsidRPr="00DF52D5">
        <w:t>.</w:t>
      </w:r>
      <w:r w:rsidRPr="0072586D">
        <w:t xml:space="preserve"> </w:t>
      </w:r>
    </w:p>
    <w:p w14:paraId="03F8468A" w14:textId="77777777" w:rsidR="003E483E" w:rsidRDefault="003E483E" w:rsidP="00DF52D5">
      <w:pPr>
        <w:spacing w:before="120" w:after="120"/>
      </w:pPr>
      <w:r>
        <w:t xml:space="preserve">Please note that not all compliance routes are available for each activity. </w:t>
      </w:r>
      <w:r w:rsidRPr="00564ADC">
        <w:t>To find out which routes apply to your specific activity, please consult the</w:t>
      </w:r>
      <w:r>
        <w:t xml:space="preserve"> relevant</w:t>
      </w:r>
      <w:r w:rsidRPr="00564ADC">
        <w:t xml:space="preserve"> </w:t>
      </w:r>
      <w:hyperlink r:id="rId37" w:anchor="solvents-sector" w:history="1">
        <w:r w:rsidRPr="00DF52D5">
          <w:rPr>
            <w:color w:val="016574" w:themeColor="hyperlink"/>
            <w:u w:val="single"/>
          </w:rPr>
          <w:t>Process Guidance notes (PG notes)</w:t>
        </w:r>
      </w:hyperlink>
      <w:r w:rsidRPr="00564ADC">
        <w:t xml:space="preserve"> for </w:t>
      </w:r>
      <w:r>
        <w:t>your</w:t>
      </w:r>
      <w:r w:rsidRPr="00564ADC">
        <w:t xml:space="preserve"> activity.</w:t>
      </w:r>
    </w:p>
    <w:p w14:paraId="66B6C7D0" w14:textId="1989D07D" w:rsidR="00DF52D5" w:rsidRPr="00DF52D5" w:rsidRDefault="00E6172F" w:rsidP="00DF52D5">
      <w:r w:rsidRPr="00DF52D5">
        <w:rPr>
          <w:noProof/>
        </w:rPr>
        <mc:AlternateContent>
          <mc:Choice Requires="wps">
            <w:drawing>
              <wp:anchor distT="45720" distB="45720" distL="114300" distR="114300" simplePos="0" relativeHeight="251658244" behindDoc="0" locked="0" layoutInCell="1" allowOverlap="1" wp14:anchorId="176CB5BB" wp14:editId="1348C9A3">
                <wp:simplePos x="0" y="0"/>
                <wp:positionH relativeFrom="margin">
                  <wp:posOffset>635</wp:posOffset>
                </wp:positionH>
                <wp:positionV relativeFrom="paragraph">
                  <wp:posOffset>685275</wp:posOffset>
                </wp:positionV>
                <wp:extent cx="6399530" cy="4023360"/>
                <wp:effectExtent l="0" t="0" r="20320" b="15240"/>
                <wp:wrapSquare wrapText="bothSides"/>
                <wp:docPr id="818128370"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4023360"/>
                        </a:xfrm>
                        <a:prstGeom prst="rect">
                          <a:avLst/>
                        </a:prstGeom>
                        <a:solidFill>
                          <a:srgbClr val="FFFFFF"/>
                        </a:solidFill>
                        <a:ln w="19050">
                          <a:solidFill>
                            <a:srgbClr val="016574"/>
                          </a:solidFill>
                          <a:miter lim="800000"/>
                          <a:headEnd/>
                          <a:tailEnd/>
                        </a:ln>
                      </wps:spPr>
                      <wps:txbx>
                        <w:txbxContent>
                          <w:p w14:paraId="665E24A4" w14:textId="77777777" w:rsidR="00DF52D5" w:rsidRPr="00296729" w:rsidRDefault="00DF52D5" w:rsidP="007675BD">
                            <w:pPr>
                              <w:pStyle w:val="ListParagraph"/>
                              <w:numPr>
                                <w:ilvl w:val="0"/>
                                <w:numId w:val="4"/>
                              </w:numPr>
                              <w:tabs>
                                <w:tab w:val="left" w:pos="426"/>
                              </w:tabs>
                              <w:spacing w:before="240" w:line="240" w:lineRule="auto"/>
                              <w:ind w:hanging="720"/>
                              <w:contextualSpacing w:val="0"/>
                              <w:jc w:val="both"/>
                              <w:rPr>
                                <w:rFonts w:cs="Arial"/>
                                <w:b/>
                                <w:color w:val="016574"/>
                                <w:sz w:val="52"/>
                                <w:szCs w:val="52"/>
                              </w:rPr>
                            </w:pPr>
                            <w:r w:rsidRPr="00C67F80">
                              <w:rPr>
                                <w:rFonts w:cs="Arial"/>
                                <w:b/>
                              </w:rPr>
                              <w:t xml:space="preserve">Meet an Emission Limit Value (ELV) for VOCs in waste gases and </w:t>
                            </w:r>
                            <w:r>
                              <w:rPr>
                                <w:rFonts w:cs="Arial"/>
                                <w:b/>
                              </w:rPr>
                              <w:tab/>
                            </w:r>
                            <w:r w:rsidRPr="00701C9F">
                              <w:rPr>
                                <w:rFonts w:cs="Arial"/>
                                <w:b/>
                              </w:rPr>
                              <w:t xml:space="preserve"> </w:t>
                            </w:r>
                            <w:r>
                              <w:rPr>
                                <w:rFonts w:cs="Arial"/>
                                <w:b/>
                              </w:rPr>
                              <w:t xml:space="preserve">   </w:t>
                            </w:r>
                            <w:r w:rsidRPr="00701C9F">
                              <w:rPr>
                                <w:rFonts w:cs="Arial"/>
                                <w:b/>
                              </w:rPr>
                              <w:t xml:space="preserve"> </w:t>
                            </w:r>
                            <w:sdt>
                              <w:sdtPr>
                                <w:rPr>
                                  <w:rFonts w:ascii="MS Gothic" w:eastAsia="MS Gothic" w:hAnsi="MS Gothic" w:cs="Arial"/>
                                  <w:b/>
                                  <w:color w:val="016574"/>
                                  <w:sz w:val="52"/>
                                  <w:szCs w:val="52"/>
                                </w:rPr>
                                <w:id w:val="-108629899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4B085D7" w14:textId="77777777" w:rsidR="00DF52D5" w:rsidRPr="00151BC3" w:rsidRDefault="00DF52D5" w:rsidP="00DF52D5">
                            <w:pPr>
                              <w:tabs>
                                <w:tab w:val="left" w:pos="426"/>
                              </w:tabs>
                              <w:spacing w:before="80" w:after="80"/>
                              <w:ind w:left="425"/>
                              <w:jc w:val="both"/>
                              <w:rPr>
                                <w:rFonts w:cs="Arial"/>
                                <w:b/>
                                <w:color w:val="016574"/>
                                <w:sz w:val="52"/>
                                <w:szCs w:val="52"/>
                              </w:rPr>
                            </w:pPr>
                            <w:r w:rsidRPr="00151BC3">
                              <w:rPr>
                                <w:rFonts w:cs="Arial"/>
                                <w:b/>
                              </w:rPr>
                              <w:t xml:space="preserve">a fugitive ELV.           </w:t>
                            </w:r>
                          </w:p>
                          <w:p w14:paraId="430B4FEA" w14:textId="1697CB5A" w:rsidR="00DF52D5" w:rsidRPr="00C67F80" w:rsidRDefault="00DF52D5" w:rsidP="00DF52D5">
                            <w:pPr>
                              <w:pStyle w:val="ListParagraph"/>
                              <w:tabs>
                                <w:tab w:val="left" w:pos="426"/>
                              </w:tabs>
                              <w:spacing w:before="120"/>
                              <w:ind w:left="425"/>
                              <w:contextualSpacing w:val="0"/>
                              <w:jc w:val="both"/>
                              <w:rPr>
                                <w:rFonts w:cs="Arial"/>
                              </w:rPr>
                            </w:pPr>
                            <w:r w:rsidRPr="00C67F80">
                              <w:t xml:space="preserve">(complete </w:t>
                            </w:r>
                            <w:r>
                              <w:t>S</w:t>
                            </w:r>
                            <w:r w:rsidRPr="00C67F80">
                              <w:t>ection A</w:t>
                            </w:r>
                            <w:r w:rsidR="00E124E9">
                              <w:t>1</w:t>
                            </w:r>
                            <w:r w:rsidRPr="00C67F80">
                              <w:t>-</w:t>
                            </w:r>
                            <w:r w:rsidR="00230145">
                              <w:t>4</w:t>
                            </w:r>
                            <w:r w:rsidRPr="00C67F80">
                              <w:t>.2)</w:t>
                            </w:r>
                          </w:p>
                          <w:p w14:paraId="24059070" w14:textId="77777777" w:rsidR="00DF52D5" w:rsidRPr="00296729" w:rsidRDefault="00DF52D5" w:rsidP="007675BD">
                            <w:pPr>
                              <w:pStyle w:val="ListParagraph"/>
                              <w:numPr>
                                <w:ilvl w:val="0"/>
                                <w:numId w:val="4"/>
                              </w:numPr>
                              <w:tabs>
                                <w:tab w:val="left" w:pos="426"/>
                              </w:tabs>
                              <w:spacing w:before="480" w:line="240" w:lineRule="auto"/>
                              <w:ind w:hanging="720"/>
                              <w:contextualSpacing w:val="0"/>
                              <w:jc w:val="both"/>
                              <w:rPr>
                                <w:rFonts w:cs="Arial"/>
                                <w:b/>
                                <w:color w:val="016574"/>
                                <w:sz w:val="52"/>
                                <w:szCs w:val="52"/>
                              </w:rPr>
                            </w:pPr>
                            <w:r w:rsidRPr="00C67F80">
                              <w:rPr>
                                <w:rFonts w:cs="Arial"/>
                                <w:b/>
                              </w:rPr>
                              <w:t>Meet a total Emission Limit Value (ELV) for VOCs</w:t>
                            </w:r>
                            <w:r>
                              <w:rPr>
                                <w:rFonts w:cs="Arial"/>
                                <w:b/>
                              </w:rPr>
                              <w:t>.</w:t>
                            </w:r>
                            <w:r>
                              <w:rPr>
                                <w:rFonts w:cs="Arial"/>
                                <w:bCs/>
                              </w:rPr>
                              <w:tab/>
                            </w:r>
                            <w:r>
                              <w:rPr>
                                <w:rFonts w:cs="Arial"/>
                                <w:bCs/>
                              </w:rPr>
                              <w:tab/>
                            </w:r>
                            <w:r>
                              <w:rPr>
                                <w:rFonts w:cs="Arial"/>
                                <w:bCs/>
                              </w:rPr>
                              <w:tab/>
                            </w:r>
                            <w:r>
                              <w:rPr>
                                <w:rFonts w:cs="Arial"/>
                                <w:bCs/>
                              </w:rPr>
                              <w:tab/>
                              <w:t xml:space="preserve">    </w:t>
                            </w:r>
                            <w:r w:rsidRPr="004A52C0">
                              <w:rPr>
                                <w:rFonts w:cs="Arial"/>
                                <w:bCs/>
                              </w:rPr>
                              <w:t xml:space="preserve"> </w:t>
                            </w:r>
                            <w:sdt>
                              <w:sdtPr>
                                <w:rPr>
                                  <w:rFonts w:ascii="MS Gothic" w:eastAsia="MS Gothic" w:hAnsi="MS Gothic" w:cs="Arial"/>
                                  <w:b/>
                                  <w:color w:val="016574"/>
                                  <w:sz w:val="52"/>
                                  <w:szCs w:val="52"/>
                                </w:rPr>
                                <w:id w:val="121977163"/>
                                <w14:checkbox>
                                  <w14:checked w14:val="0"/>
                                  <w14:checkedState w14:val="2612" w14:font="MS Gothic"/>
                                  <w14:uncheckedState w14:val="2610" w14:font="MS Gothic"/>
                                </w14:checkbox>
                              </w:sdtPr>
                              <w:sdtEndPr/>
                              <w:sdtContent>
                                <w:r w:rsidRPr="00296729">
                                  <w:rPr>
                                    <w:rFonts w:ascii="MS Gothic" w:eastAsia="MS Gothic" w:hAnsi="MS Gothic" w:cs="Arial" w:hint="eastAsia"/>
                                    <w:b/>
                                    <w:color w:val="016574"/>
                                    <w:sz w:val="52"/>
                                    <w:szCs w:val="52"/>
                                  </w:rPr>
                                  <w:t>☐</w:t>
                                </w:r>
                              </w:sdtContent>
                            </w:sdt>
                          </w:p>
                          <w:p w14:paraId="0482D6A8" w14:textId="77777777" w:rsidR="00DF52D5" w:rsidRPr="00C67F80" w:rsidRDefault="00DF52D5" w:rsidP="00DF52D5">
                            <w:pPr>
                              <w:tabs>
                                <w:tab w:val="left" w:pos="426"/>
                              </w:tabs>
                              <w:spacing w:before="120" w:after="120"/>
                              <w:ind w:left="425"/>
                              <w:jc w:val="both"/>
                              <w:rPr>
                                <w:rFonts w:cs="Arial"/>
                                <w:b/>
                                <w:color w:val="016574"/>
                              </w:rPr>
                            </w:pPr>
                            <w:r w:rsidRPr="00296729">
                              <w:rPr>
                                <w:rFonts w:cs="Arial"/>
                                <w:bCs/>
                              </w:rPr>
                              <w:t>(</w:t>
                            </w:r>
                            <w:r>
                              <w:rPr>
                                <w:rFonts w:cs="Arial"/>
                                <w:bCs/>
                              </w:rPr>
                              <w:t xml:space="preserve">e.g. </w:t>
                            </w:r>
                            <w:r w:rsidRPr="001B0D36">
                              <w:rPr>
                                <w:rFonts w:cs="Arial"/>
                                <w:bCs/>
                              </w:rPr>
                              <w:t>solvent emissions per unit product</w:t>
                            </w:r>
                            <w:r w:rsidRPr="00296729">
                              <w:rPr>
                                <w:rFonts w:cs="Arial"/>
                                <w:bCs/>
                              </w:rPr>
                              <w:t xml:space="preserve">) </w:t>
                            </w:r>
                          </w:p>
                          <w:p w14:paraId="2A71A6D3" w14:textId="18A4C997" w:rsidR="00DF52D5" w:rsidRPr="00C67F80" w:rsidRDefault="00DF52D5" w:rsidP="00DF52D5">
                            <w:pPr>
                              <w:pStyle w:val="ListParagraph"/>
                              <w:tabs>
                                <w:tab w:val="left" w:pos="426"/>
                              </w:tabs>
                              <w:spacing w:before="120"/>
                              <w:ind w:left="425"/>
                              <w:contextualSpacing w:val="0"/>
                              <w:jc w:val="both"/>
                              <w:rPr>
                                <w:rFonts w:cs="Arial"/>
                              </w:rPr>
                            </w:pPr>
                            <w:r w:rsidRPr="00C67F80">
                              <w:t xml:space="preserve">(complete </w:t>
                            </w:r>
                            <w:r>
                              <w:t>S</w:t>
                            </w:r>
                            <w:r w:rsidRPr="00C67F80">
                              <w:t>ection A</w:t>
                            </w:r>
                            <w:r w:rsidR="00E124E9">
                              <w:t>1</w:t>
                            </w:r>
                            <w:r w:rsidRPr="00C67F80">
                              <w:t>-</w:t>
                            </w:r>
                            <w:r w:rsidR="00230145">
                              <w:t>4</w:t>
                            </w:r>
                            <w:r w:rsidRPr="00C67F80">
                              <w:t>.2)</w:t>
                            </w:r>
                          </w:p>
                          <w:p w14:paraId="6519C48B" w14:textId="77777777" w:rsidR="00DF52D5" w:rsidRPr="00296729" w:rsidRDefault="00DF52D5" w:rsidP="007675BD">
                            <w:pPr>
                              <w:pStyle w:val="ListParagraph"/>
                              <w:numPr>
                                <w:ilvl w:val="0"/>
                                <w:numId w:val="4"/>
                              </w:numPr>
                              <w:tabs>
                                <w:tab w:val="left" w:pos="426"/>
                              </w:tabs>
                              <w:spacing w:before="600" w:line="240" w:lineRule="auto"/>
                              <w:ind w:hanging="720"/>
                              <w:contextualSpacing w:val="0"/>
                              <w:jc w:val="both"/>
                              <w:rPr>
                                <w:rFonts w:cs="Arial"/>
                                <w:b/>
                                <w:color w:val="016574"/>
                                <w:sz w:val="52"/>
                                <w:szCs w:val="52"/>
                              </w:rPr>
                            </w:pPr>
                            <w:r w:rsidRPr="00C67F80">
                              <w:rPr>
                                <w:rFonts w:cs="Arial"/>
                                <w:b/>
                              </w:rPr>
                              <w:t>Implement a solvent reduction scheme to reduce VOC emissions.</w:t>
                            </w:r>
                            <w:r>
                              <w:rPr>
                                <w:rFonts w:cs="Arial"/>
                                <w:b/>
                              </w:rPr>
                              <w:tab/>
                            </w:r>
                            <w:r>
                              <w:rPr>
                                <w:rFonts w:cs="Arial"/>
                                <w:bCs/>
                              </w:rPr>
                              <w:tab/>
                            </w:r>
                            <w:r w:rsidRPr="004A52C0">
                              <w:rPr>
                                <w:rFonts w:cs="Arial"/>
                                <w:bCs/>
                              </w:rPr>
                              <w:t xml:space="preserve"> </w:t>
                            </w:r>
                            <w:r>
                              <w:rPr>
                                <w:rFonts w:cs="Arial"/>
                                <w:bCs/>
                              </w:rPr>
                              <w:t xml:space="preserve">   </w:t>
                            </w:r>
                            <w:r w:rsidRPr="004A52C0">
                              <w:rPr>
                                <w:rFonts w:cs="Arial"/>
                                <w:bCs/>
                              </w:rPr>
                              <w:t xml:space="preserve"> </w:t>
                            </w:r>
                            <w:sdt>
                              <w:sdtPr>
                                <w:rPr>
                                  <w:rFonts w:ascii="MS Gothic" w:eastAsia="MS Gothic" w:hAnsi="MS Gothic" w:cs="Arial"/>
                                  <w:b/>
                                  <w:color w:val="016574"/>
                                  <w:sz w:val="52"/>
                                  <w:szCs w:val="52"/>
                                </w:rPr>
                                <w:id w:val="1164446717"/>
                                <w14:checkbox>
                                  <w14:checked w14:val="0"/>
                                  <w14:checkedState w14:val="2612" w14:font="MS Gothic"/>
                                  <w14:uncheckedState w14:val="2610" w14:font="MS Gothic"/>
                                </w14:checkbox>
                              </w:sdtPr>
                              <w:sdtEndPr/>
                              <w:sdtContent>
                                <w:r w:rsidRPr="00296729">
                                  <w:rPr>
                                    <w:rFonts w:ascii="MS Gothic" w:eastAsia="MS Gothic" w:hAnsi="MS Gothic" w:cs="Arial" w:hint="eastAsia"/>
                                    <w:b/>
                                    <w:color w:val="016574"/>
                                    <w:sz w:val="52"/>
                                    <w:szCs w:val="52"/>
                                  </w:rPr>
                                  <w:t>☐</w:t>
                                </w:r>
                              </w:sdtContent>
                            </w:sdt>
                          </w:p>
                          <w:p w14:paraId="2895E4CF" w14:textId="3260F32F" w:rsidR="00DF52D5" w:rsidRPr="00C67F80" w:rsidRDefault="00DF52D5" w:rsidP="00DF52D5">
                            <w:pPr>
                              <w:pStyle w:val="ListParagraph"/>
                              <w:tabs>
                                <w:tab w:val="left" w:pos="426"/>
                              </w:tabs>
                              <w:spacing w:before="120"/>
                              <w:ind w:left="425"/>
                              <w:contextualSpacing w:val="0"/>
                              <w:jc w:val="both"/>
                            </w:pPr>
                            <w:r w:rsidRPr="00C67F80">
                              <w:t xml:space="preserve">(complete </w:t>
                            </w:r>
                            <w:r>
                              <w:t>S</w:t>
                            </w:r>
                            <w:r w:rsidRPr="00C67F80">
                              <w:t>ection A</w:t>
                            </w:r>
                            <w:r w:rsidR="004125E3">
                              <w:t>1</w:t>
                            </w:r>
                            <w:r w:rsidRPr="00C67F80">
                              <w:t>-</w:t>
                            </w:r>
                            <w:r w:rsidR="00230145">
                              <w:t>4</w:t>
                            </w:r>
                            <w:r w:rsidRPr="00C67F80">
                              <w:t>.3)</w:t>
                            </w:r>
                          </w:p>
                          <w:p w14:paraId="1977AAA6" w14:textId="77777777" w:rsidR="00DF52D5" w:rsidRDefault="00DF52D5" w:rsidP="00DF52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6CB5BB"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53.95pt;width:503.9pt;height:316.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" strokecolor="#016574" strokeweight="1.5pt">
                <v:textbox>
                  <w:txbxContent>
                    <w:p w14:paraId="665E24A4" w14:textId="77777777" w:rsidR="00DF52D5" w:rsidRPr="00296729" w:rsidRDefault="00DF52D5" w:rsidP="007675BD">
                      <w:pPr>
                        <w:pStyle w:val="ListParagraph"/>
                        <w:numPr>
                          <w:ilvl w:val="0"/>
                          <w:numId w:val="4"/>
                        </w:numPr>
                        <w:tabs>
                          <w:tab w:val="left" w:pos="426"/>
                        </w:tabs>
                        <w:spacing w:before="240" w:line="240" w:lineRule="auto"/>
                        <w:ind w:hanging="720"/>
                        <w:contextualSpacing w:val="0"/>
                        <w:jc w:val="both"/>
                        <w:rPr>
                          <w:rFonts w:cs="Arial"/>
                          <w:b/>
                          <w:color w:val="016574"/>
                          <w:sz w:val="52"/>
                          <w:szCs w:val="52"/>
                        </w:rPr>
                      </w:pPr>
                      <w:r w:rsidRPr="00C67F80">
                        <w:rPr>
                          <w:rFonts w:cs="Arial"/>
                          <w:b/>
                        </w:rPr>
                        <w:t xml:space="preserve">Meet an Emission Limit Value (ELV) for VOCs in waste gases and </w:t>
                      </w:r>
                      <w:r>
                        <w:rPr>
                          <w:rFonts w:cs="Arial"/>
                          <w:b/>
                        </w:rPr>
                        <w:tab/>
                      </w:r>
                      <w:r w:rsidRPr="00701C9F">
                        <w:rPr>
                          <w:rFonts w:cs="Arial"/>
                          <w:b/>
                        </w:rPr>
                        <w:t xml:space="preserve"> </w:t>
                      </w:r>
                      <w:r>
                        <w:rPr>
                          <w:rFonts w:cs="Arial"/>
                          <w:b/>
                        </w:rPr>
                        <w:t xml:space="preserve">   </w:t>
                      </w:r>
                      <w:r w:rsidRPr="00701C9F">
                        <w:rPr>
                          <w:rFonts w:cs="Arial"/>
                          <w:b/>
                        </w:rPr>
                        <w:t xml:space="preserve"> </w:t>
                      </w:r>
                      <w:sdt>
                        <w:sdtPr>
                          <w:rPr>
                            <w:rFonts w:ascii="MS Gothic" w:eastAsia="MS Gothic" w:hAnsi="MS Gothic" w:cs="Arial"/>
                            <w:b/>
                            <w:color w:val="016574"/>
                            <w:sz w:val="52"/>
                            <w:szCs w:val="52"/>
                          </w:rPr>
                          <w:id w:val="-1086298993"/>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4B085D7" w14:textId="77777777" w:rsidR="00DF52D5" w:rsidRPr="00151BC3" w:rsidRDefault="00DF52D5" w:rsidP="00DF52D5">
                      <w:pPr>
                        <w:tabs>
                          <w:tab w:val="left" w:pos="426"/>
                        </w:tabs>
                        <w:spacing w:before="80" w:after="80"/>
                        <w:ind w:left="425"/>
                        <w:jc w:val="both"/>
                        <w:rPr>
                          <w:rFonts w:cs="Arial"/>
                          <w:b/>
                          <w:color w:val="016574"/>
                          <w:sz w:val="52"/>
                          <w:szCs w:val="52"/>
                        </w:rPr>
                      </w:pPr>
                      <w:r w:rsidRPr="00151BC3">
                        <w:rPr>
                          <w:rFonts w:cs="Arial"/>
                          <w:b/>
                        </w:rPr>
                        <w:t xml:space="preserve">a fugitive ELV.           </w:t>
                      </w:r>
                    </w:p>
                    <w:p w14:paraId="430B4FEA" w14:textId="1697CB5A" w:rsidR="00DF52D5" w:rsidRPr="00C67F80" w:rsidRDefault="00DF52D5" w:rsidP="00DF52D5">
                      <w:pPr>
                        <w:pStyle w:val="ListParagraph"/>
                        <w:tabs>
                          <w:tab w:val="left" w:pos="426"/>
                        </w:tabs>
                        <w:spacing w:before="120"/>
                        <w:ind w:left="425"/>
                        <w:contextualSpacing w:val="0"/>
                        <w:jc w:val="both"/>
                        <w:rPr>
                          <w:rFonts w:cs="Arial"/>
                        </w:rPr>
                      </w:pPr>
                      <w:r w:rsidRPr="00C67F80">
                        <w:t xml:space="preserve">(complete </w:t>
                      </w:r>
                      <w:r>
                        <w:t>S</w:t>
                      </w:r>
                      <w:r w:rsidRPr="00C67F80">
                        <w:t>ection A</w:t>
                      </w:r>
                      <w:r w:rsidR="00E124E9">
                        <w:t>1</w:t>
                      </w:r>
                      <w:r w:rsidRPr="00C67F80">
                        <w:t>-</w:t>
                      </w:r>
                      <w:r w:rsidR="00230145">
                        <w:t>4</w:t>
                      </w:r>
                      <w:r w:rsidRPr="00C67F80">
                        <w:t>.2)</w:t>
                      </w:r>
                    </w:p>
                    <w:p w14:paraId="24059070" w14:textId="77777777" w:rsidR="00DF52D5" w:rsidRPr="00296729" w:rsidRDefault="00DF52D5" w:rsidP="007675BD">
                      <w:pPr>
                        <w:pStyle w:val="ListParagraph"/>
                        <w:numPr>
                          <w:ilvl w:val="0"/>
                          <w:numId w:val="4"/>
                        </w:numPr>
                        <w:tabs>
                          <w:tab w:val="left" w:pos="426"/>
                        </w:tabs>
                        <w:spacing w:before="480" w:line="240" w:lineRule="auto"/>
                        <w:ind w:hanging="720"/>
                        <w:contextualSpacing w:val="0"/>
                        <w:jc w:val="both"/>
                        <w:rPr>
                          <w:rFonts w:cs="Arial"/>
                          <w:b/>
                          <w:color w:val="016574"/>
                          <w:sz w:val="52"/>
                          <w:szCs w:val="52"/>
                        </w:rPr>
                      </w:pPr>
                      <w:r w:rsidRPr="00C67F80">
                        <w:rPr>
                          <w:rFonts w:cs="Arial"/>
                          <w:b/>
                        </w:rPr>
                        <w:t>Meet a total Emission Limit Value (ELV) for VOCs</w:t>
                      </w:r>
                      <w:r>
                        <w:rPr>
                          <w:rFonts w:cs="Arial"/>
                          <w:b/>
                        </w:rPr>
                        <w:t>.</w:t>
                      </w:r>
                      <w:r>
                        <w:rPr>
                          <w:rFonts w:cs="Arial"/>
                          <w:bCs/>
                        </w:rPr>
                        <w:tab/>
                      </w:r>
                      <w:r>
                        <w:rPr>
                          <w:rFonts w:cs="Arial"/>
                          <w:bCs/>
                        </w:rPr>
                        <w:tab/>
                      </w:r>
                      <w:r>
                        <w:rPr>
                          <w:rFonts w:cs="Arial"/>
                          <w:bCs/>
                        </w:rPr>
                        <w:tab/>
                      </w:r>
                      <w:r>
                        <w:rPr>
                          <w:rFonts w:cs="Arial"/>
                          <w:bCs/>
                        </w:rPr>
                        <w:tab/>
                        <w:t xml:space="preserve">    </w:t>
                      </w:r>
                      <w:r w:rsidRPr="004A52C0">
                        <w:rPr>
                          <w:rFonts w:cs="Arial"/>
                          <w:bCs/>
                        </w:rPr>
                        <w:t xml:space="preserve"> </w:t>
                      </w:r>
                      <w:sdt>
                        <w:sdtPr>
                          <w:rPr>
                            <w:rFonts w:ascii="MS Gothic" w:eastAsia="MS Gothic" w:hAnsi="MS Gothic" w:cs="Arial"/>
                            <w:b/>
                            <w:color w:val="016574"/>
                            <w:sz w:val="52"/>
                            <w:szCs w:val="52"/>
                          </w:rPr>
                          <w:id w:val="121977163"/>
                          <w14:checkbox>
                            <w14:checked w14:val="0"/>
                            <w14:checkedState w14:val="2612" w14:font="MS Gothic"/>
                            <w14:uncheckedState w14:val="2610" w14:font="MS Gothic"/>
                          </w14:checkbox>
                        </w:sdtPr>
                        <w:sdtContent>
                          <w:r w:rsidRPr="00296729">
                            <w:rPr>
                              <w:rFonts w:ascii="MS Gothic" w:eastAsia="MS Gothic" w:hAnsi="MS Gothic" w:cs="Arial" w:hint="eastAsia"/>
                              <w:b/>
                              <w:color w:val="016574"/>
                              <w:sz w:val="52"/>
                              <w:szCs w:val="52"/>
                            </w:rPr>
                            <w:t>☐</w:t>
                          </w:r>
                        </w:sdtContent>
                      </w:sdt>
                    </w:p>
                    <w:p w14:paraId="0482D6A8" w14:textId="77777777" w:rsidR="00DF52D5" w:rsidRPr="00C67F80" w:rsidRDefault="00DF52D5" w:rsidP="00DF52D5">
                      <w:pPr>
                        <w:tabs>
                          <w:tab w:val="left" w:pos="426"/>
                        </w:tabs>
                        <w:spacing w:before="120" w:after="120"/>
                        <w:ind w:left="425"/>
                        <w:jc w:val="both"/>
                        <w:rPr>
                          <w:rFonts w:cs="Arial"/>
                          <w:b/>
                          <w:color w:val="016574"/>
                        </w:rPr>
                      </w:pPr>
                      <w:r w:rsidRPr="00296729">
                        <w:rPr>
                          <w:rFonts w:cs="Arial"/>
                          <w:bCs/>
                        </w:rPr>
                        <w:t>(</w:t>
                      </w:r>
                      <w:r>
                        <w:rPr>
                          <w:rFonts w:cs="Arial"/>
                          <w:bCs/>
                        </w:rPr>
                        <w:t xml:space="preserve">e.g. </w:t>
                      </w:r>
                      <w:r w:rsidRPr="001B0D36">
                        <w:rPr>
                          <w:rFonts w:cs="Arial"/>
                          <w:bCs/>
                        </w:rPr>
                        <w:t>solvent emissions per unit product</w:t>
                      </w:r>
                      <w:r w:rsidRPr="00296729">
                        <w:rPr>
                          <w:rFonts w:cs="Arial"/>
                          <w:bCs/>
                        </w:rPr>
                        <w:t xml:space="preserve">) </w:t>
                      </w:r>
                    </w:p>
                    <w:p w14:paraId="2A71A6D3" w14:textId="18A4C997" w:rsidR="00DF52D5" w:rsidRPr="00C67F80" w:rsidRDefault="00DF52D5" w:rsidP="00DF52D5">
                      <w:pPr>
                        <w:pStyle w:val="ListParagraph"/>
                        <w:tabs>
                          <w:tab w:val="left" w:pos="426"/>
                        </w:tabs>
                        <w:spacing w:before="120"/>
                        <w:ind w:left="425"/>
                        <w:contextualSpacing w:val="0"/>
                        <w:jc w:val="both"/>
                        <w:rPr>
                          <w:rFonts w:cs="Arial"/>
                        </w:rPr>
                      </w:pPr>
                      <w:r w:rsidRPr="00C67F80">
                        <w:t xml:space="preserve">(complete </w:t>
                      </w:r>
                      <w:r>
                        <w:t>S</w:t>
                      </w:r>
                      <w:r w:rsidRPr="00C67F80">
                        <w:t>ection A</w:t>
                      </w:r>
                      <w:r w:rsidR="00E124E9">
                        <w:t>1</w:t>
                      </w:r>
                      <w:r w:rsidRPr="00C67F80">
                        <w:t>-</w:t>
                      </w:r>
                      <w:r w:rsidR="00230145">
                        <w:t>4</w:t>
                      </w:r>
                      <w:r w:rsidRPr="00C67F80">
                        <w:t>.2)</w:t>
                      </w:r>
                    </w:p>
                    <w:p w14:paraId="6519C48B" w14:textId="77777777" w:rsidR="00DF52D5" w:rsidRPr="00296729" w:rsidRDefault="00DF52D5" w:rsidP="007675BD">
                      <w:pPr>
                        <w:pStyle w:val="ListParagraph"/>
                        <w:numPr>
                          <w:ilvl w:val="0"/>
                          <w:numId w:val="4"/>
                        </w:numPr>
                        <w:tabs>
                          <w:tab w:val="left" w:pos="426"/>
                        </w:tabs>
                        <w:spacing w:before="600" w:line="240" w:lineRule="auto"/>
                        <w:ind w:hanging="720"/>
                        <w:contextualSpacing w:val="0"/>
                        <w:jc w:val="both"/>
                        <w:rPr>
                          <w:rFonts w:cs="Arial"/>
                          <w:b/>
                          <w:color w:val="016574"/>
                          <w:sz w:val="52"/>
                          <w:szCs w:val="52"/>
                        </w:rPr>
                      </w:pPr>
                      <w:r w:rsidRPr="00C67F80">
                        <w:rPr>
                          <w:rFonts w:cs="Arial"/>
                          <w:b/>
                        </w:rPr>
                        <w:t>Implement a solvent reduction scheme to reduce VOC emissions.</w:t>
                      </w:r>
                      <w:r>
                        <w:rPr>
                          <w:rFonts w:cs="Arial"/>
                          <w:b/>
                        </w:rPr>
                        <w:tab/>
                      </w:r>
                      <w:r>
                        <w:rPr>
                          <w:rFonts w:cs="Arial"/>
                          <w:bCs/>
                        </w:rPr>
                        <w:tab/>
                      </w:r>
                      <w:r w:rsidRPr="004A52C0">
                        <w:rPr>
                          <w:rFonts w:cs="Arial"/>
                          <w:bCs/>
                        </w:rPr>
                        <w:t xml:space="preserve"> </w:t>
                      </w:r>
                      <w:r>
                        <w:rPr>
                          <w:rFonts w:cs="Arial"/>
                          <w:bCs/>
                        </w:rPr>
                        <w:t xml:space="preserve">   </w:t>
                      </w:r>
                      <w:r w:rsidRPr="004A52C0">
                        <w:rPr>
                          <w:rFonts w:cs="Arial"/>
                          <w:bCs/>
                        </w:rPr>
                        <w:t xml:space="preserve"> </w:t>
                      </w:r>
                      <w:sdt>
                        <w:sdtPr>
                          <w:rPr>
                            <w:rFonts w:ascii="MS Gothic" w:eastAsia="MS Gothic" w:hAnsi="MS Gothic" w:cs="Arial"/>
                            <w:b/>
                            <w:color w:val="016574"/>
                            <w:sz w:val="52"/>
                            <w:szCs w:val="52"/>
                          </w:rPr>
                          <w:id w:val="1164446717"/>
                          <w14:checkbox>
                            <w14:checked w14:val="0"/>
                            <w14:checkedState w14:val="2612" w14:font="MS Gothic"/>
                            <w14:uncheckedState w14:val="2610" w14:font="MS Gothic"/>
                          </w14:checkbox>
                        </w:sdtPr>
                        <w:sdtContent>
                          <w:r w:rsidRPr="00296729">
                            <w:rPr>
                              <w:rFonts w:ascii="MS Gothic" w:eastAsia="MS Gothic" w:hAnsi="MS Gothic" w:cs="Arial" w:hint="eastAsia"/>
                              <w:b/>
                              <w:color w:val="016574"/>
                              <w:sz w:val="52"/>
                              <w:szCs w:val="52"/>
                            </w:rPr>
                            <w:t>☐</w:t>
                          </w:r>
                        </w:sdtContent>
                      </w:sdt>
                    </w:p>
                    <w:p w14:paraId="2895E4CF" w14:textId="3260F32F" w:rsidR="00DF52D5" w:rsidRPr="00C67F80" w:rsidRDefault="00DF52D5" w:rsidP="00DF52D5">
                      <w:pPr>
                        <w:pStyle w:val="ListParagraph"/>
                        <w:tabs>
                          <w:tab w:val="left" w:pos="426"/>
                        </w:tabs>
                        <w:spacing w:before="120"/>
                        <w:ind w:left="425"/>
                        <w:contextualSpacing w:val="0"/>
                        <w:jc w:val="both"/>
                      </w:pPr>
                      <w:r w:rsidRPr="00C67F80">
                        <w:t xml:space="preserve">(complete </w:t>
                      </w:r>
                      <w:r>
                        <w:t>S</w:t>
                      </w:r>
                      <w:r w:rsidRPr="00C67F80">
                        <w:t>ection A</w:t>
                      </w:r>
                      <w:r w:rsidR="004125E3">
                        <w:t>1</w:t>
                      </w:r>
                      <w:r w:rsidRPr="00C67F80">
                        <w:t>-</w:t>
                      </w:r>
                      <w:r w:rsidR="00230145">
                        <w:t>4</w:t>
                      </w:r>
                      <w:r w:rsidRPr="00C67F80">
                        <w:t>.3)</w:t>
                      </w:r>
                    </w:p>
                    <w:p w14:paraId="1977AAA6" w14:textId="77777777" w:rsidR="00DF52D5" w:rsidRDefault="00DF52D5" w:rsidP="00DF52D5"/>
                  </w:txbxContent>
                </v:textbox>
                <w10:wrap type="square" anchorx="margin"/>
              </v:shape>
            </w:pict>
          </mc:Fallback>
        </mc:AlternateContent>
      </w:r>
      <w:r w:rsidR="00DF52D5" w:rsidRPr="00DF52D5">
        <w:t>Please indicate the VOC compliance route you intend to use by selecting the appropriate box below and then complete the relevant sections.</w:t>
      </w:r>
    </w:p>
    <w:p w14:paraId="0D1C72CC" w14:textId="54B75D79" w:rsidR="003E483E" w:rsidRDefault="003E483E" w:rsidP="00DF52D5"/>
    <w:p w14:paraId="1E1F0034" w14:textId="77777777" w:rsidR="00E6172F" w:rsidRDefault="00E6172F" w:rsidP="00DF52D5"/>
    <w:p w14:paraId="0FA20A6C" w14:textId="17B58F5E" w:rsidR="00F36CFA" w:rsidRDefault="00F36CFA" w:rsidP="00DF52D5">
      <w:r>
        <w:br w:type="page"/>
      </w:r>
    </w:p>
    <w:p w14:paraId="71870738" w14:textId="57AD04B5" w:rsidR="003E483E" w:rsidRPr="00C656B2" w:rsidRDefault="003E483E" w:rsidP="00E124E9">
      <w:pPr>
        <w:keepNext/>
        <w:keepLines/>
        <w:spacing w:after="240" w:line="240" w:lineRule="auto"/>
        <w:outlineLvl w:val="3"/>
        <w:rPr>
          <w:rFonts w:asciiTheme="majorHAnsi" w:eastAsiaTheme="majorEastAsia" w:hAnsiTheme="majorHAnsi" w:cstheme="majorBidi"/>
          <w:b/>
          <w:color w:val="016574" w:themeColor="accent1"/>
        </w:rPr>
      </w:pPr>
      <w:r w:rsidRPr="00C656B2">
        <w:rPr>
          <w:rFonts w:asciiTheme="majorHAnsi" w:eastAsiaTheme="majorEastAsia" w:hAnsiTheme="majorHAnsi" w:cstheme="majorBidi"/>
          <w:b/>
          <w:color w:val="016574" w:themeColor="accent1"/>
        </w:rPr>
        <w:lastRenderedPageBreak/>
        <w:t>A</w:t>
      </w:r>
      <w:r>
        <w:rPr>
          <w:rFonts w:asciiTheme="majorHAnsi" w:eastAsiaTheme="majorEastAsia" w:hAnsiTheme="majorHAnsi" w:cstheme="majorBidi"/>
          <w:b/>
          <w:color w:val="016574" w:themeColor="accent1"/>
        </w:rPr>
        <w:t>1</w:t>
      </w:r>
      <w:r w:rsidRPr="00C656B2">
        <w:rPr>
          <w:rFonts w:asciiTheme="majorHAnsi" w:eastAsiaTheme="majorEastAsia" w:hAnsiTheme="majorHAnsi" w:cstheme="majorBidi"/>
          <w:b/>
          <w:color w:val="016574" w:themeColor="accent1"/>
        </w:rPr>
        <w:t>-</w:t>
      </w:r>
      <w:r w:rsidR="00A43035">
        <w:rPr>
          <w:rFonts w:asciiTheme="majorHAnsi" w:eastAsiaTheme="majorEastAsia" w:hAnsiTheme="majorHAnsi" w:cstheme="majorBidi"/>
          <w:b/>
          <w:color w:val="016574" w:themeColor="accent1"/>
        </w:rPr>
        <w:t>4</w:t>
      </w:r>
      <w:r w:rsidRPr="00C656B2">
        <w:rPr>
          <w:rFonts w:asciiTheme="majorHAnsi" w:eastAsiaTheme="majorEastAsia" w:hAnsiTheme="majorHAnsi" w:cstheme="majorBidi"/>
          <w:b/>
          <w:color w:val="016574" w:themeColor="accent1"/>
        </w:rPr>
        <w:t>.2   Demonstrating compliance with emission limits</w:t>
      </w:r>
    </w:p>
    <w:p w14:paraId="642CEC19" w14:textId="77777777" w:rsidR="00E124E9" w:rsidRPr="00C656B2" w:rsidRDefault="00E124E9" w:rsidP="00E124E9">
      <w:pPr>
        <w:spacing w:before="120" w:after="120"/>
      </w:pPr>
      <w:r w:rsidRPr="00C656B2">
        <w:t>Please provide information on how the emission limit values (ELVs) of EASR will be met for:</w:t>
      </w:r>
    </w:p>
    <w:p w14:paraId="2A6A658F" w14:textId="77777777" w:rsidR="003E483E" w:rsidRPr="0044690D" w:rsidRDefault="003E483E" w:rsidP="007675BD">
      <w:pPr>
        <w:numPr>
          <w:ilvl w:val="0"/>
          <w:numId w:val="14"/>
        </w:numPr>
        <w:tabs>
          <w:tab w:val="clear" w:pos="720"/>
          <w:tab w:val="num" w:pos="567"/>
        </w:tabs>
        <w:spacing w:before="240" w:after="120"/>
        <w:ind w:left="714" w:hanging="572"/>
      </w:pPr>
      <w:r w:rsidRPr="0044690D">
        <w:t>VOCs mentioned above.</w:t>
      </w:r>
    </w:p>
    <w:p w14:paraId="4EC6D6B2" w14:textId="77777777" w:rsidR="003E483E" w:rsidRPr="0044690D" w:rsidRDefault="003E483E" w:rsidP="007675BD">
      <w:pPr>
        <w:numPr>
          <w:ilvl w:val="0"/>
          <w:numId w:val="14"/>
        </w:numPr>
        <w:tabs>
          <w:tab w:val="clear" w:pos="720"/>
          <w:tab w:val="num" w:pos="567"/>
        </w:tabs>
        <w:spacing w:before="120" w:after="240"/>
        <w:ind w:left="567" w:hanging="425"/>
      </w:pPr>
      <w:r w:rsidRPr="0044690D">
        <w:t xml:space="preserve">Halogenated VOCs that are assigned or need to carry the hazard statements H341 and H351, and that will be used at the </w:t>
      </w:r>
      <w:r>
        <w:t xml:space="preserve">proposed </w:t>
      </w:r>
      <w:r w:rsidRPr="0044690D">
        <w:t xml:space="preserve">authorised </w:t>
      </w:r>
      <w:r>
        <w:t>place</w:t>
      </w:r>
      <w:r w:rsidRPr="0044690D">
        <w:t>.</w:t>
      </w:r>
    </w:p>
    <w:tbl>
      <w:tblPr>
        <w:tblW w:w="4946" w:type="pct"/>
        <w:tblLayout w:type="fixed"/>
        <w:tblCellMar>
          <w:left w:w="0" w:type="dxa"/>
          <w:right w:w="0" w:type="dxa"/>
        </w:tblCellMar>
        <w:tblLook w:val="04A0" w:firstRow="1" w:lastRow="0" w:firstColumn="1" w:lastColumn="0" w:noHBand="0" w:noVBand="1"/>
      </w:tblPr>
      <w:tblGrid>
        <w:gridCol w:w="10092"/>
      </w:tblGrid>
      <w:tr w:rsidR="003E483E" w:rsidRPr="00AE1DFE" w14:paraId="274AD13A" w14:textId="77777777" w:rsidTr="00BC580A">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D2749E6" w14:textId="77777777" w:rsidR="003E483E" w:rsidRPr="00AE1DFE" w:rsidRDefault="003E483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E483E" w:rsidRPr="00AE1DFE" w14:paraId="253FE8B9" w14:textId="77777777" w:rsidTr="00BC580A">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495B49" w14:textId="77777777" w:rsidR="003E483E" w:rsidRPr="00AE1DFE" w:rsidRDefault="003E483E">
            <w:pPr>
              <w:spacing w:before="120" w:after="120" w:line="240" w:lineRule="auto"/>
              <w:rPr>
                <w:rFonts w:ascii="Arial" w:eastAsia="Times New Roman" w:hAnsi="Arial" w:cs="Arial"/>
                <w:lang w:eastAsia="en-GB"/>
              </w:rPr>
            </w:pPr>
          </w:p>
        </w:tc>
      </w:tr>
    </w:tbl>
    <w:p w14:paraId="1FCFB596" w14:textId="77777777" w:rsidR="003E483E" w:rsidRDefault="003E483E" w:rsidP="003E483E"/>
    <w:p w14:paraId="7E75EDB1" w14:textId="77777777" w:rsidR="003E483E" w:rsidRDefault="003E483E" w:rsidP="003E483E"/>
    <w:p w14:paraId="0D2C93F8" w14:textId="341A9E42" w:rsidR="003E483E" w:rsidRPr="00C656B2" w:rsidRDefault="003E483E" w:rsidP="00E124E9">
      <w:pPr>
        <w:keepNext/>
        <w:keepLines/>
        <w:spacing w:after="240" w:line="240" w:lineRule="auto"/>
        <w:outlineLvl w:val="3"/>
        <w:rPr>
          <w:rFonts w:asciiTheme="majorHAnsi" w:eastAsiaTheme="majorEastAsia" w:hAnsiTheme="majorHAnsi" w:cstheme="majorBidi"/>
          <w:b/>
          <w:color w:val="016574" w:themeColor="accent1"/>
        </w:rPr>
      </w:pPr>
      <w:r w:rsidRPr="00C656B2">
        <w:rPr>
          <w:rFonts w:asciiTheme="majorHAnsi" w:eastAsiaTheme="majorEastAsia" w:hAnsiTheme="majorHAnsi" w:cstheme="majorBidi"/>
          <w:b/>
          <w:color w:val="016574" w:themeColor="accent1"/>
        </w:rPr>
        <w:t>A</w:t>
      </w:r>
      <w:r>
        <w:rPr>
          <w:rFonts w:asciiTheme="majorHAnsi" w:eastAsiaTheme="majorEastAsia" w:hAnsiTheme="majorHAnsi" w:cstheme="majorBidi"/>
          <w:b/>
          <w:color w:val="016574" w:themeColor="accent1"/>
        </w:rPr>
        <w:t>1</w:t>
      </w:r>
      <w:r w:rsidRPr="00C656B2">
        <w:rPr>
          <w:rFonts w:asciiTheme="majorHAnsi" w:eastAsiaTheme="majorEastAsia" w:hAnsiTheme="majorHAnsi" w:cstheme="majorBidi"/>
          <w:b/>
          <w:color w:val="016574" w:themeColor="accent1"/>
        </w:rPr>
        <w:t>-</w:t>
      </w:r>
      <w:r w:rsidR="00A43035">
        <w:rPr>
          <w:rFonts w:asciiTheme="majorHAnsi" w:eastAsiaTheme="majorEastAsia" w:hAnsiTheme="majorHAnsi" w:cstheme="majorBidi"/>
          <w:b/>
          <w:color w:val="016574" w:themeColor="accent1"/>
        </w:rPr>
        <w:t>4</w:t>
      </w:r>
      <w:r w:rsidRPr="00C656B2">
        <w:rPr>
          <w:rFonts w:asciiTheme="majorHAnsi" w:eastAsiaTheme="majorEastAsia" w:hAnsiTheme="majorHAnsi" w:cstheme="majorBidi"/>
          <w:b/>
          <w:color w:val="016574" w:themeColor="accent1"/>
        </w:rPr>
        <w:t xml:space="preserve">.3   Solvent reduction scheme </w:t>
      </w:r>
    </w:p>
    <w:p w14:paraId="02353D88" w14:textId="77777777" w:rsidR="003E483E" w:rsidRDefault="003E483E" w:rsidP="003E483E">
      <w:pPr>
        <w:spacing w:before="120" w:after="120"/>
      </w:pPr>
      <w:r w:rsidRPr="007F46A8">
        <w:t xml:space="preserve">Please provide details of any solvent reduction scheme for the </w:t>
      </w:r>
      <w:r>
        <w:t>proposed</w:t>
      </w:r>
      <w:r w:rsidRPr="007F46A8">
        <w:t xml:space="preserve"> activity. </w:t>
      </w:r>
    </w:p>
    <w:p w14:paraId="4F8632DE" w14:textId="77777777" w:rsidR="003E483E" w:rsidRPr="007F46A8" w:rsidRDefault="003E483E" w:rsidP="003E483E">
      <w:pPr>
        <w:spacing w:before="120" w:after="120"/>
      </w:pPr>
      <w:r w:rsidRPr="007F46A8">
        <w:t>This should include:</w:t>
      </w:r>
    </w:p>
    <w:p w14:paraId="6A5A4BC9" w14:textId="77777777" w:rsidR="003E483E" w:rsidRPr="007F46A8" w:rsidRDefault="003E483E" w:rsidP="007675BD">
      <w:pPr>
        <w:numPr>
          <w:ilvl w:val="0"/>
          <w:numId w:val="28"/>
        </w:numPr>
        <w:tabs>
          <w:tab w:val="num" w:pos="567"/>
        </w:tabs>
        <w:spacing w:before="120" w:after="120"/>
        <w:ind w:hanging="578"/>
      </w:pPr>
      <w:r w:rsidRPr="007F46A8">
        <w:t>An overview of the proposed scheme.</w:t>
      </w:r>
    </w:p>
    <w:p w14:paraId="251A4666" w14:textId="77777777" w:rsidR="003E483E" w:rsidRPr="007F46A8" w:rsidRDefault="003E483E" w:rsidP="007675BD">
      <w:pPr>
        <w:numPr>
          <w:ilvl w:val="0"/>
          <w:numId w:val="28"/>
        </w:numPr>
        <w:tabs>
          <w:tab w:val="num" w:pos="567"/>
        </w:tabs>
        <w:spacing w:before="120" w:after="120"/>
        <w:ind w:hanging="578"/>
      </w:pPr>
      <w:r w:rsidRPr="007F46A8">
        <w:t>How you plan to achieve compliance with the scheme.</w:t>
      </w:r>
    </w:p>
    <w:p w14:paraId="7C0B6B80" w14:textId="77777777" w:rsidR="003E483E" w:rsidRDefault="003E483E" w:rsidP="007675BD">
      <w:pPr>
        <w:numPr>
          <w:ilvl w:val="0"/>
          <w:numId w:val="28"/>
        </w:numPr>
        <w:tabs>
          <w:tab w:val="num" w:pos="567"/>
        </w:tabs>
        <w:spacing w:before="120" w:after="240"/>
        <w:ind w:hanging="578"/>
      </w:pPr>
      <w:r w:rsidRPr="007F46A8">
        <w:t>Relevant timelines for implementation.</w:t>
      </w:r>
    </w:p>
    <w:tbl>
      <w:tblPr>
        <w:tblW w:w="4946" w:type="pct"/>
        <w:tblLayout w:type="fixed"/>
        <w:tblCellMar>
          <w:left w:w="0" w:type="dxa"/>
          <w:right w:w="0" w:type="dxa"/>
        </w:tblCellMar>
        <w:tblLook w:val="04A0" w:firstRow="1" w:lastRow="0" w:firstColumn="1" w:lastColumn="0" w:noHBand="0" w:noVBand="1"/>
      </w:tblPr>
      <w:tblGrid>
        <w:gridCol w:w="10092"/>
      </w:tblGrid>
      <w:tr w:rsidR="003E483E" w:rsidRPr="00AE1DFE" w14:paraId="657CFA4F" w14:textId="77777777" w:rsidTr="00BC580A">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D281365" w14:textId="77777777" w:rsidR="003E483E" w:rsidRPr="00AE1DFE" w:rsidRDefault="003E483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E483E" w:rsidRPr="00AE1DFE" w14:paraId="16F4596B" w14:textId="77777777" w:rsidTr="00BC580A">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9B82C4" w14:textId="77777777" w:rsidR="003E483E" w:rsidRPr="00AE1DFE" w:rsidRDefault="003E483E">
            <w:pPr>
              <w:spacing w:before="120" w:after="120" w:line="240" w:lineRule="auto"/>
              <w:rPr>
                <w:rFonts w:ascii="Arial" w:eastAsia="Times New Roman" w:hAnsi="Arial" w:cs="Arial"/>
                <w:lang w:eastAsia="en-GB"/>
              </w:rPr>
            </w:pPr>
          </w:p>
        </w:tc>
      </w:tr>
    </w:tbl>
    <w:p w14:paraId="038E9E5A" w14:textId="77777777" w:rsidR="003E483E" w:rsidRDefault="003E483E" w:rsidP="00206268"/>
    <w:p w14:paraId="4ED28218" w14:textId="77777777" w:rsidR="00F45756" w:rsidRPr="00F45756" w:rsidRDefault="00F45756" w:rsidP="00F45756"/>
    <w:p w14:paraId="2E69032E" w14:textId="77777777" w:rsidR="00F45756" w:rsidRPr="00F45756" w:rsidRDefault="00F45756" w:rsidP="00F45756"/>
    <w:p w14:paraId="12606897" w14:textId="1C9FA581" w:rsidR="00F36CFA" w:rsidRDefault="00F36CFA" w:rsidP="00F45756">
      <w:r>
        <w:br w:type="page"/>
      </w:r>
    </w:p>
    <w:p w14:paraId="5F4838B5" w14:textId="5DFE8C39" w:rsidR="00337D7C" w:rsidRDefault="00337D7C" w:rsidP="00337D7C">
      <w:pPr>
        <w:pStyle w:val="Heading2"/>
      </w:pPr>
      <w:bookmarkStart w:id="149" w:name="_Toc194480210"/>
      <w:bookmarkStart w:id="150" w:name="_Toc198301950"/>
      <w:bookmarkStart w:id="151" w:name="_Toc193802504"/>
      <w:bookmarkStart w:id="152" w:name="_Toc193965559"/>
      <w:r w:rsidRPr="00D941D6">
        <w:lastRenderedPageBreak/>
        <w:t xml:space="preserve">Appendix </w:t>
      </w:r>
      <w:r>
        <w:t>2</w:t>
      </w:r>
      <w:r w:rsidRPr="00D941D6">
        <w:t>: Medium combustion plant</w:t>
      </w:r>
      <w:bookmarkEnd w:id="149"/>
      <w:bookmarkEnd w:id="150"/>
    </w:p>
    <w:p w14:paraId="3CBBCACA" w14:textId="77777777" w:rsidR="00E12F4C" w:rsidRDefault="00337D7C" w:rsidP="00337D7C">
      <w:pPr>
        <w:spacing w:before="120" w:after="120"/>
      </w:pPr>
      <w:r w:rsidRPr="00FA109B">
        <w:t xml:space="preserve">Complete </w:t>
      </w:r>
      <w:r>
        <w:t xml:space="preserve">this appendix </w:t>
      </w:r>
      <w:r w:rsidRPr="00FA109B">
        <w:t xml:space="preserve">if </w:t>
      </w:r>
      <w:r>
        <w:t>you intend to</w:t>
      </w:r>
      <w:r w:rsidR="00E12F4C">
        <w:t>:</w:t>
      </w:r>
    </w:p>
    <w:p w14:paraId="27A34190" w14:textId="47F14E54" w:rsidR="00E12F4C" w:rsidRDefault="00337D7C" w:rsidP="007675BD">
      <w:pPr>
        <w:pStyle w:val="ListParagraph"/>
        <w:numPr>
          <w:ilvl w:val="0"/>
          <w:numId w:val="34"/>
        </w:numPr>
        <w:spacing w:before="120" w:after="120"/>
        <w:ind w:left="567" w:hanging="425"/>
        <w:contextualSpacing w:val="0"/>
      </w:pPr>
      <w:r>
        <w:t>vary a medium combustion plant (MCP),</w:t>
      </w:r>
      <w:r w:rsidRPr="00492895">
        <w:t xml:space="preserve"> </w:t>
      </w:r>
      <w:r w:rsidRPr="00534696">
        <w:t xml:space="preserve">as defined under </w:t>
      </w:r>
      <w:r>
        <w:t>s</w:t>
      </w:r>
      <w:r w:rsidRPr="00534696">
        <w:t>chedule 27</w:t>
      </w:r>
      <w:r>
        <w:t xml:space="preserve"> of EASR, included in your existing permit</w:t>
      </w:r>
      <w:r w:rsidR="00AC33B1">
        <w:t>;</w:t>
      </w:r>
      <w:r>
        <w:t xml:space="preserve"> or </w:t>
      </w:r>
    </w:p>
    <w:p w14:paraId="70B45FE7" w14:textId="6815CE96" w:rsidR="00337D7C" w:rsidRDefault="00337D7C" w:rsidP="007675BD">
      <w:pPr>
        <w:pStyle w:val="ListParagraph"/>
        <w:numPr>
          <w:ilvl w:val="0"/>
          <w:numId w:val="34"/>
        </w:numPr>
        <w:spacing w:before="120" w:after="120"/>
        <w:ind w:left="567" w:hanging="425"/>
        <w:contextualSpacing w:val="0"/>
      </w:pPr>
      <w:r>
        <w:t>operate</w:t>
      </w:r>
      <w:r w:rsidRPr="00FA109B">
        <w:t xml:space="preserve"> a </w:t>
      </w:r>
      <w:r>
        <w:t xml:space="preserve">new </w:t>
      </w:r>
      <w:r w:rsidRPr="00FA109B">
        <w:t xml:space="preserve">MCP </w:t>
      </w:r>
      <w:r>
        <w:t>(</w:t>
      </w:r>
      <w:r w:rsidRPr="004B7771">
        <w:t xml:space="preserve">such as </w:t>
      </w:r>
      <w:r w:rsidRPr="00FA109B">
        <w:t xml:space="preserve">a </w:t>
      </w:r>
      <w:r w:rsidRPr="004B7771">
        <w:t>boiler, engine, or turbine</w:t>
      </w:r>
      <w:r>
        <w:t>)</w:t>
      </w:r>
      <w:r w:rsidRPr="004B7771">
        <w:t xml:space="preserve"> with a net rated thermal input between</w:t>
      </w:r>
      <w:r w:rsidRPr="00FA109B">
        <w:t xml:space="preserve"> 1</w:t>
      </w:r>
      <w:r w:rsidRPr="004B7771">
        <w:t xml:space="preserve"> and </w:t>
      </w:r>
      <w:r w:rsidRPr="00FA109B">
        <w:t xml:space="preserve">50 </w:t>
      </w:r>
      <w:r w:rsidRPr="004B7771">
        <w:t>megawatts (</w:t>
      </w:r>
      <w:r w:rsidRPr="00FA109B">
        <w:t>MW</w:t>
      </w:r>
      <w:r w:rsidRPr="004B7771">
        <w:t>)</w:t>
      </w:r>
      <w:r w:rsidRPr="00FA109B">
        <w:t xml:space="preserve">, </w:t>
      </w:r>
      <w:r w:rsidRPr="00492895">
        <w:t>in addition to other emission activities.</w:t>
      </w:r>
    </w:p>
    <w:p w14:paraId="52D00D30" w14:textId="77777777" w:rsidR="00337D7C" w:rsidRDefault="00337D7C" w:rsidP="00337D7C">
      <w:pPr>
        <w:spacing w:after="120"/>
      </w:pPr>
      <w:r w:rsidRPr="00D61811">
        <w:t xml:space="preserve">The information in this appendix will be used to assess your application and establish appropriate emissions limits for your </w:t>
      </w:r>
      <w:r>
        <w:t>MCP</w:t>
      </w:r>
      <w:r w:rsidRPr="00D61811">
        <w:t>.</w:t>
      </w:r>
    </w:p>
    <w:p w14:paraId="3F9B0824" w14:textId="77777777" w:rsidR="007C4209" w:rsidRDefault="007C4209" w:rsidP="00337D7C">
      <w:pPr>
        <w:spacing w:after="120"/>
      </w:pPr>
    </w:p>
    <w:p w14:paraId="4B8A3E4F" w14:textId="77777777" w:rsidR="003D7B1B" w:rsidRDefault="003D7B1B" w:rsidP="003D7B1B"/>
    <w:p w14:paraId="3884E1B5" w14:textId="0B4E07B4" w:rsidR="007C4209" w:rsidRPr="007C4209" w:rsidRDefault="007C4209" w:rsidP="007C4209">
      <w:pPr>
        <w:keepNext/>
        <w:keepLines/>
        <w:spacing w:after="240" w:line="240" w:lineRule="auto"/>
        <w:outlineLvl w:val="3"/>
        <w:rPr>
          <w:rFonts w:asciiTheme="majorHAnsi" w:eastAsiaTheme="majorEastAsia" w:hAnsiTheme="majorHAnsi" w:cstheme="majorBidi"/>
          <w:b/>
          <w:iCs/>
          <w:color w:val="016574" w:themeColor="accent1"/>
        </w:rPr>
      </w:pPr>
      <w:r w:rsidRPr="007C4209">
        <w:rPr>
          <w:rFonts w:asciiTheme="majorHAnsi" w:eastAsiaTheme="majorEastAsia" w:hAnsiTheme="majorHAnsi" w:cstheme="majorBidi"/>
          <w:b/>
          <w:iCs/>
          <w:color w:val="016574" w:themeColor="accent1"/>
        </w:rPr>
        <w:t>Excluded activities</w:t>
      </w:r>
    </w:p>
    <w:p w14:paraId="5CD3AC07" w14:textId="77777777" w:rsidR="007C4209" w:rsidRPr="007C4209" w:rsidRDefault="007C4209" w:rsidP="007C4209">
      <w:pPr>
        <w:spacing w:before="120"/>
      </w:pPr>
      <w:r w:rsidRPr="007C4209">
        <w:t xml:space="preserve">Some activities do not need an MCP authorisation. </w:t>
      </w:r>
    </w:p>
    <w:p w14:paraId="3F7B6920" w14:textId="77777777" w:rsidR="007C4209" w:rsidRPr="007C4209" w:rsidRDefault="007C4209" w:rsidP="007C4209">
      <w:pPr>
        <w:spacing w:before="120"/>
      </w:pPr>
      <w:r w:rsidRPr="007C4209">
        <w:t xml:space="preserve">EASR lists a number of excluded activities, including but not limited to:  </w:t>
      </w:r>
    </w:p>
    <w:p w14:paraId="7C7CCFA1" w14:textId="77777777" w:rsidR="007C4209" w:rsidRPr="007C4209" w:rsidRDefault="007C4209" w:rsidP="007675BD">
      <w:pPr>
        <w:numPr>
          <w:ilvl w:val="0"/>
          <w:numId w:val="33"/>
        </w:numPr>
        <w:spacing w:before="120" w:after="120"/>
        <w:ind w:left="567" w:hanging="425"/>
      </w:pPr>
      <w:r w:rsidRPr="007C4209">
        <w:t>Combustion plant used to propel a vehicle, ship or aircraft</w:t>
      </w:r>
    </w:p>
    <w:p w14:paraId="5B365FFA" w14:textId="77777777" w:rsidR="007C4209" w:rsidRPr="007C4209" w:rsidRDefault="007C4209" w:rsidP="007675BD">
      <w:pPr>
        <w:numPr>
          <w:ilvl w:val="0"/>
          <w:numId w:val="33"/>
        </w:numPr>
        <w:spacing w:before="120" w:after="120"/>
        <w:ind w:left="567" w:hanging="425"/>
      </w:pPr>
      <w:r w:rsidRPr="007C4209">
        <w:t>Turbines and engines used on offshore platforms</w:t>
      </w:r>
    </w:p>
    <w:p w14:paraId="500CE9D6" w14:textId="77777777" w:rsidR="007C4209" w:rsidRPr="007C4209" w:rsidRDefault="007C4209" w:rsidP="007675BD">
      <w:pPr>
        <w:numPr>
          <w:ilvl w:val="0"/>
          <w:numId w:val="33"/>
        </w:numPr>
        <w:spacing w:before="120" w:after="120"/>
        <w:ind w:left="567" w:hanging="425"/>
      </w:pPr>
      <w:r w:rsidRPr="007C4209">
        <w:t>Some driers</w:t>
      </w:r>
    </w:p>
    <w:p w14:paraId="1A73A5CA" w14:textId="77777777" w:rsidR="007C4209" w:rsidRPr="007C4209" w:rsidRDefault="007C4209" w:rsidP="007675BD">
      <w:pPr>
        <w:numPr>
          <w:ilvl w:val="0"/>
          <w:numId w:val="33"/>
        </w:numPr>
        <w:spacing w:before="120" w:after="240"/>
        <w:ind w:left="567" w:hanging="425"/>
      </w:pPr>
      <w:r w:rsidRPr="007C4209">
        <w:t>Thermal oxidisers</w:t>
      </w:r>
    </w:p>
    <w:p w14:paraId="61ABF133" w14:textId="77777777" w:rsidR="007C4209" w:rsidRPr="007C4209" w:rsidRDefault="007C4209" w:rsidP="007C4209">
      <w:r w:rsidRPr="007C4209">
        <w:t xml:space="preserve">For the full list of excluded activities, please check the </w:t>
      </w:r>
      <w:hyperlink r:id="rId38" w:history="1">
        <w:r w:rsidRPr="007C4209">
          <w:rPr>
            <w:color w:val="016574" w:themeColor="hyperlink"/>
            <w:u w:val="single"/>
          </w:rPr>
          <w:t>activity webpage</w:t>
        </w:r>
      </w:hyperlink>
      <w:r w:rsidRPr="007C4209">
        <w:t>.</w:t>
      </w:r>
    </w:p>
    <w:p w14:paraId="00C8D806" w14:textId="77777777" w:rsidR="007C4209" w:rsidRDefault="007C4209" w:rsidP="00337D7C">
      <w:pPr>
        <w:spacing w:after="120"/>
      </w:pPr>
    </w:p>
    <w:p w14:paraId="131F5329" w14:textId="77777777" w:rsidR="007C4209" w:rsidRDefault="007C4209" w:rsidP="00AC33B1">
      <w:bookmarkStart w:id="153" w:name="_Toc194480211"/>
    </w:p>
    <w:p w14:paraId="51D96388" w14:textId="77777777" w:rsidR="007C4209" w:rsidRDefault="007C4209" w:rsidP="00AC33B1"/>
    <w:p w14:paraId="04150809" w14:textId="77777777" w:rsidR="007C4209" w:rsidRDefault="007C4209" w:rsidP="00AC33B1"/>
    <w:p w14:paraId="39C765EE" w14:textId="77777777" w:rsidR="007C4209" w:rsidRDefault="007C4209" w:rsidP="00AC33B1"/>
    <w:p w14:paraId="3B21D634" w14:textId="77777777" w:rsidR="00AC33B1" w:rsidRDefault="00AC33B1" w:rsidP="00AC33B1"/>
    <w:p w14:paraId="1A19E30F" w14:textId="76AB5AD2" w:rsidR="00F36CFA" w:rsidRDefault="00F36CFA" w:rsidP="007C4209">
      <w:r>
        <w:br w:type="page"/>
      </w:r>
    </w:p>
    <w:p w14:paraId="1296D66A" w14:textId="319E1F0C" w:rsidR="00337D7C" w:rsidRPr="00337D7C" w:rsidRDefault="00337D7C" w:rsidP="0065398B">
      <w:pPr>
        <w:pStyle w:val="Heading3"/>
        <w:spacing w:after="360"/>
        <w:rPr>
          <w:color w:val="016574" w:themeColor="accent1"/>
        </w:rPr>
      </w:pPr>
      <w:bookmarkStart w:id="154" w:name="_Toc198301951"/>
      <w:r w:rsidRPr="00337D7C">
        <w:rPr>
          <w:color w:val="016574" w:themeColor="accent1"/>
        </w:rPr>
        <w:lastRenderedPageBreak/>
        <w:t>Section A</w:t>
      </w:r>
      <w:r>
        <w:rPr>
          <w:color w:val="016574" w:themeColor="accent1"/>
        </w:rPr>
        <w:t>2</w:t>
      </w:r>
      <w:r w:rsidRPr="00337D7C">
        <w:rPr>
          <w:color w:val="016574" w:themeColor="accent1"/>
        </w:rPr>
        <w:t xml:space="preserve">-1 - MCP </w:t>
      </w:r>
      <w:bookmarkEnd w:id="153"/>
      <w:r w:rsidR="002B5AD3">
        <w:rPr>
          <w:color w:val="016574" w:themeColor="accent1"/>
        </w:rPr>
        <w:t>details</w:t>
      </w:r>
      <w:bookmarkEnd w:id="154"/>
      <w:r w:rsidRPr="00337D7C">
        <w:rPr>
          <w:color w:val="016574" w:themeColor="accent1"/>
        </w:rPr>
        <w:t xml:space="preserve"> </w:t>
      </w:r>
    </w:p>
    <w:p w14:paraId="67DD659A" w14:textId="77777777" w:rsidR="00603860" w:rsidRPr="00603860" w:rsidRDefault="00603860" w:rsidP="007D484F">
      <w:pPr>
        <w:pStyle w:val="Heading4"/>
      </w:pPr>
      <w:r w:rsidRPr="00603860">
        <w:t xml:space="preserve">A2-1.1   MCP specifications </w:t>
      </w:r>
    </w:p>
    <w:p w14:paraId="0475BDB4" w14:textId="26DDB72F" w:rsidR="002B5AD3" w:rsidRDefault="002B5AD3" w:rsidP="002B5AD3">
      <w:pPr>
        <w:tabs>
          <w:tab w:val="num" w:pos="720"/>
        </w:tabs>
        <w:spacing w:before="120" w:after="120"/>
      </w:pPr>
      <w:r>
        <w:t xml:space="preserve">Please provide the details requested in Table </w:t>
      </w:r>
      <w:r w:rsidR="005E3C62">
        <w:t>A</w:t>
      </w:r>
      <w:r>
        <w:t>2-1 for</w:t>
      </w:r>
      <w:r w:rsidRPr="001C0289">
        <w:t xml:space="preserve"> </w:t>
      </w:r>
      <w:r w:rsidRPr="00C538B7">
        <w:t>each authorised and proposed</w:t>
      </w:r>
      <w:r>
        <w:t xml:space="preserve"> MCP.</w:t>
      </w:r>
    </w:p>
    <w:p w14:paraId="33FB5472" w14:textId="77777777" w:rsidR="002B5AD3" w:rsidRDefault="002B5AD3" w:rsidP="002B5AD3">
      <w:pPr>
        <w:spacing w:before="120" w:after="120"/>
      </w:pPr>
      <w:r w:rsidRPr="001C0289">
        <w:t xml:space="preserve">Each MCP must have a unique plant </w:t>
      </w:r>
      <w:r>
        <w:t>number (Plant No.)</w:t>
      </w:r>
      <w:r w:rsidRPr="001C0289">
        <w:t xml:space="preserve"> and be listed separately. If you need to include additional plants, please use a separate sheet.</w:t>
      </w:r>
    </w:p>
    <w:p w14:paraId="4BE359C7" w14:textId="22C95726" w:rsidR="002B5AD3" w:rsidRPr="003C7210" w:rsidRDefault="002B5AD3" w:rsidP="002B5AD3">
      <w:pPr>
        <w:spacing w:before="240" w:after="120"/>
      </w:pPr>
      <w:r w:rsidRPr="00A669AD">
        <w:t xml:space="preserve">When completing </w:t>
      </w:r>
      <w:r>
        <w:t xml:space="preserve">Table </w:t>
      </w:r>
      <w:r w:rsidR="005E3C62">
        <w:t>A</w:t>
      </w:r>
      <w:r>
        <w:t>2-1</w:t>
      </w:r>
      <w:r w:rsidRPr="00A669AD">
        <w:t xml:space="preserve"> please use the following</w:t>
      </w:r>
      <w:r>
        <w:t xml:space="preserve"> descriptions of </w:t>
      </w:r>
      <w:r w:rsidRPr="00A669AD">
        <w:t>plant and fuel:</w:t>
      </w:r>
    </w:p>
    <w:p w14:paraId="6BF80241" w14:textId="77777777" w:rsidR="002B5AD3" w:rsidRPr="00CF488E" w:rsidRDefault="002B5AD3" w:rsidP="002B5AD3">
      <w:pPr>
        <w:spacing w:before="360" w:after="120"/>
        <w:rPr>
          <w:b/>
          <w:bCs/>
        </w:rPr>
      </w:pPr>
      <w:r w:rsidRPr="00CF488E">
        <w:rPr>
          <w:b/>
          <w:bCs/>
        </w:rPr>
        <w:t>Type of plant*:</w:t>
      </w:r>
    </w:p>
    <w:p w14:paraId="247B6516" w14:textId="77777777" w:rsidR="002B5AD3" w:rsidRPr="003C7210" w:rsidRDefault="002B5AD3" w:rsidP="007675BD">
      <w:pPr>
        <w:numPr>
          <w:ilvl w:val="0"/>
          <w:numId w:val="16"/>
        </w:numPr>
        <w:tabs>
          <w:tab w:val="clear" w:pos="720"/>
          <w:tab w:val="num" w:pos="1560"/>
        </w:tabs>
        <w:ind w:left="426" w:hanging="284"/>
      </w:pPr>
      <w:r w:rsidRPr="003C7210">
        <w:t>Diesel engine</w:t>
      </w:r>
    </w:p>
    <w:p w14:paraId="2CE1BF01" w14:textId="77777777" w:rsidR="002B5AD3" w:rsidRPr="003C7210" w:rsidRDefault="002B5AD3" w:rsidP="007675BD">
      <w:pPr>
        <w:numPr>
          <w:ilvl w:val="0"/>
          <w:numId w:val="16"/>
        </w:numPr>
        <w:tabs>
          <w:tab w:val="clear" w:pos="720"/>
          <w:tab w:val="num" w:pos="1560"/>
        </w:tabs>
        <w:ind w:left="426" w:hanging="284"/>
      </w:pPr>
      <w:r w:rsidRPr="003C7210">
        <w:t>Gas turbine</w:t>
      </w:r>
    </w:p>
    <w:p w14:paraId="6B69642D" w14:textId="77777777" w:rsidR="002B5AD3" w:rsidRPr="003C7210" w:rsidRDefault="002B5AD3" w:rsidP="007675BD">
      <w:pPr>
        <w:numPr>
          <w:ilvl w:val="0"/>
          <w:numId w:val="16"/>
        </w:numPr>
        <w:tabs>
          <w:tab w:val="clear" w:pos="720"/>
          <w:tab w:val="num" w:pos="1560"/>
        </w:tabs>
        <w:ind w:left="426" w:hanging="284"/>
      </w:pPr>
      <w:r w:rsidRPr="003C7210">
        <w:t>Dual fuel engine</w:t>
      </w:r>
    </w:p>
    <w:p w14:paraId="4534F1E2" w14:textId="77777777" w:rsidR="002B5AD3" w:rsidRPr="003C7210" w:rsidRDefault="002B5AD3" w:rsidP="007675BD">
      <w:pPr>
        <w:numPr>
          <w:ilvl w:val="0"/>
          <w:numId w:val="16"/>
        </w:numPr>
        <w:tabs>
          <w:tab w:val="clear" w:pos="720"/>
          <w:tab w:val="num" w:pos="1560"/>
        </w:tabs>
        <w:ind w:left="426" w:hanging="284"/>
      </w:pPr>
      <w:r w:rsidRPr="003C7210">
        <w:t>Other engine</w:t>
      </w:r>
    </w:p>
    <w:p w14:paraId="1B30355C" w14:textId="77777777" w:rsidR="002B5AD3" w:rsidRPr="00F9221B" w:rsidRDefault="002B5AD3" w:rsidP="007675BD">
      <w:pPr>
        <w:numPr>
          <w:ilvl w:val="0"/>
          <w:numId w:val="16"/>
        </w:numPr>
        <w:tabs>
          <w:tab w:val="clear" w:pos="720"/>
          <w:tab w:val="num" w:pos="1560"/>
        </w:tabs>
        <w:ind w:left="426" w:hanging="284"/>
      </w:pPr>
      <w:r w:rsidRPr="003C7210">
        <w:t>Other medium combustion plant</w:t>
      </w:r>
    </w:p>
    <w:p w14:paraId="237BBE20" w14:textId="77777777" w:rsidR="002B5AD3" w:rsidRDefault="002B5AD3" w:rsidP="002B5AD3"/>
    <w:p w14:paraId="5D3991D6" w14:textId="77777777" w:rsidR="002B5AD3" w:rsidRPr="00CF488E" w:rsidRDefault="002B5AD3" w:rsidP="002B5AD3">
      <w:pPr>
        <w:spacing w:after="120"/>
        <w:rPr>
          <w:b/>
          <w:bCs/>
        </w:rPr>
      </w:pPr>
      <w:r w:rsidRPr="00CF488E">
        <w:rPr>
          <w:b/>
          <w:bCs/>
        </w:rPr>
        <w:t>Type of fuel**:</w:t>
      </w:r>
    </w:p>
    <w:p w14:paraId="049CB223" w14:textId="77777777" w:rsidR="002B5AD3" w:rsidRPr="003C7210" w:rsidRDefault="002B5AD3" w:rsidP="007675BD">
      <w:pPr>
        <w:numPr>
          <w:ilvl w:val="0"/>
          <w:numId w:val="15"/>
        </w:numPr>
        <w:tabs>
          <w:tab w:val="clear" w:pos="720"/>
          <w:tab w:val="num" w:pos="1276"/>
        </w:tabs>
        <w:ind w:left="426" w:hanging="284"/>
      </w:pPr>
      <w:r w:rsidRPr="003C7210">
        <w:t>Solid biomass</w:t>
      </w:r>
    </w:p>
    <w:p w14:paraId="0A6A91B4" w14:textId="77777777" w:rsidR="002B5AD3" w:rsidRPr="003C7210" w:rsidRDefault="002B5AD3" w:rsidP="007675BD">
      <w:pPr>
        <w:numPr>
          <w:ilvl w:val="0"/>
          <w:numId w:val="15"/>
        </w:numPr>
        <w:tabs>
          <w:tab w:val="clear" w:pos="720"/>
          <w:tab w:val="num" w:pos="1276"/>
        </w:tabs>
        <w:ind w:left="426" w:hanging="284"/>
      </w:pPr>
      <w:r w:rsidRPr="003C7210">
        <w:t xml:space="preserve">Other solid fuels </w:t>
      </w:r>
      <w:r w:rsidRPr="004D051D">
        <w:t>(e.g. coal, waste-derived fuel</w:t>
      </w:r>
      <w:r>
        <w:t>; please specify the type)</w:t>
      </w:r>
    </w:p>
    <w:p w14:paraId="35646794" w14:textId="77777777" w:rsidR="002B5AD3" w:rsidRPr="003C7210" w:rsidRDefault="002B5AD3" w:rsidP="007675BD">
      <w:pPr>
        <w:numPr>
          <w:ilvl w:val="0"/>
          <w:numId w:val="15"/>
        </w:numPr>
        <w:tabs>
          <w:tab w:val="clear" w:pos="720"/>
          <w:tab w:val="num" w:pos="1276"/>
        </w:tabs>
        <w:ind w:left="426" w:hanging="284"/>
      </w:pPr>
      <w:r w:rsidRPr="003C7210">
        <w:t>Gas oil</w:t>
      </w:r>
    </w:p>
    <w:p w14:paraId="67E673A7" w14:textId="77777777" w:rsidR="002B5AD3" w:rsidRPr="003C7210" w:rsidRDefault="002B5AD3" w:rsidP="007675BD">
      <w:pPr>
        <w:numPr>
          <w:ilvl w:val="0"/>
          <w:numId w:val="15"/>
        </w:numPr>
        <w:tabs>
          <w:tab w:val="clear" w:pos="720"/>
          <w:tab w:val="num" w:pos="1276"/>
        </w:tabs>
        <w:ind w:left="426" w:hanging="284"/>
      </w:pPr>
      <w:r w:rsidRPr="003C7210">
        <w:t>Liquid fuel other than gas oil</w:t>
      </w:r>
      <w:r>
        <w:t xml:space="preserve"> (e.g. biodiesel; please specify the type)</w:t>
      </w:r>
    </w:p>
    <w:p w14:paraId="0EEFB42C" w14:textId="77777777" w:rsidR="002B5AD3" w:rsidRDefault="002B5AD3" w:rsidP="007675BD">
      <w:pPr>
        <w:numPr>
          <w:ilvl w:val="0"/>
          <w:numId w:val="15"/>
        </w:numPr>
        <w:tabs>
          <w:tab w:val="clear" w:pos="720"/>
          <w:tab w:val="num" w:pos="1276"/>
        </w:tabs>
        <w:ind w:left="426" w:hanging="284"/>
      </w:pPr>
      <w:r w:rsidRPr="003C7210">
        <w:t>Natural gas</w:t>
      </w:r>
    </w:p>
    <w:p w14:paraId="1CDFC20B" w14:textId="716E37C8" w:rsidR="002B5AD3" w:rsidRPr="000B3592" w:rsidRDefault="002B5AD3" w:rsidP="007675BD">
      <w:pPr>
        <w:numPr>
          <w:ilvl w:val="0"/>
          <w:numId w:val="15"/>
        </w:numPr>
        <w:tabs>
          <w:tab w:val="clear" w:pos="720"/>
          <w:tab w:val="num" w:pos="1276"/>
        </w:tabs>
        <w:ind w:left="426" w:hanging="284"/>
      </w:pPr>
      <w:r w:rsidRPr="003C7210">
        <w:t xml:space="preserve">Gaseous fuels </w:t>
      </w:r>
      <w:r>
        <w:t>other than natural gas (</w:t>
      </w:r>
      <w:r w:rsidRPr="004D051D">
        <w:t>e.g. biogas, propane</w:t>
      </w:r>
      <w:r>
        <w:t>; please specify the type)</w:t>
      </w:r>
    </w:p>
    <w:p w14:paraId="620F5337" w14:textId="77777777" w:rsidR="007C073B" w:rsidRDefault="007C073B" w:rsidP="00337D7C">
      <w:pPr>
        <w:spacing w:before="120" w:after="120"/>
      </w:pPr>
    </w:p>
    <w:p w14:paraId="53FE115E" w14:textId="77777777" w:rsidR="007C073B" w:rsidRDefault="007C073B" w:rsidP="00337D7C">
      <w:pPr>
        <w:spacing w:before="120" w:after="120"/>
      </w:pPr>
    </w:p>
    <w:bookmarkEnd w:id="151"/>
    <w:bookmarkEnd w:id="152"/>
    <w:p w14:paraId="2F2CC745" w14:textId="4D6185A2" w:rsidR="003E483E" w:rsidRPr="00566F36" w:rsidRDefault="003E483E" w:rsidP="00566F36">
      <w:pPr>
        <w:keepNext/>
        <w:keepLines/>
        <w:spacing w:after="240" w:line="240" w:lineRule="auto"/>
        <w:outlineLvl w:val="3"/>
        <w:rPr>
          <w:color w:val="016574" w:themeColor="accent1"/>
        </w:rPr>
        <w:sectPr w:rsidR="003E483E" w:rsidRPr="00566F36" w:rsidSect="002603B4">
          <w:footerReference w:type="first" r:id="rId39"/>
          <w:pgSz w:w="11900" w:h="16840"/>
          <w:pgMar w:top="839" w:right="839" w:bottom="839" w:left="839" w:header="794" w:footer="567" w:gutter="0"/>
          <w:cols w:space="708"/>
          <w:docGrid w:linePitch="360"/>
        </w:sectPr>
      </w:pPr>
    </w:p>
    <w:p w14:paraId="48B9E6E8" w14:textId="75BA36ED" w:rsidR="003E483E" w:rsidRPr="00EA07E7" w:rsidRDefault="003E483E" w:rsidP="003E483E">
      <w:pPr>
        <w:spacing w:after="120"/>
        <w:rPr>
          <w:b/>
          <w:bCs/>
        </w:rPr>
      </w:pPr>
      <w:r w:rsidRPr="00EA07E7">
        <w:rPr>
          <w:b/>
          <w:bCs/>
        </w:rPr>
        <w:lastRenderedPageBreak/>
        <w:t xml:space="preserve">Table </w:t>
      </w:r>
      <w:r>
        <w:rPr>
          <w:b/>
          <w:bCs/>
        </w:rPr>
        <w:t>A2</w:t>
      </w:r>
      <w:r w:rsidR="00900AAC">
        <w:rPr>
          <w:b/>
          <w:bCs/>
        </w:rPr>
        <w:t>-</w:t>
      </w:r>
      <w:r>
        <w:rPr>
          <w:b/>
          <w:bCs/>
        </w:rPr>
        <w:t>1</w:t>
      </w:r>
      <w:r w:rsidRPr="00EA07E7">
        <w:rPr>
          <w:b/>
          <w:bCs/>
        </w:rPr>
        <w:t xml:space="preserve">: </w:t>
      </w:r>
      <w:r w:rsidRPr="00C52730">
        <w:rPr>
          <w:b/>
          <w:bCs/>
        </w:rPr>
        <w:t>Medium combustion plant(s) details</w:t>
      </w:r>
    </w:p>
    <w:tbl>
      <w:tblPr>
        <w:tblStyle w:val="TableGrid"/>
        <w:tblW w:w="4978" w:type="pct"/>
        <w:jc w:val="center"/>
        <w:tblLayout w:type="fixed"/>
        <w:tblLook w:val="04A0" w:firstRow="1" w:lastRow="0" w:firstColumn="1" w:lastColumn="0" w:noHBand="0" w:noVBand="1"/>
        <w:tblCaption w:val="Table A2-1: Medium combustion plant(s) details"/>
        <w:tblDescription w:val="The table has nine columns: 'Plant no', 'Manufacturer (make, model and serial number)', 'Type of Plant', 'Start date of operation', 'Expected annual operating hours', 'Average load in use', 'Rated thermal input (MW)', 'Type of fuel', and 'Thermal input of each fuel if mixed (MW)'. Rows are provided for each medium combustion plant, specifying the plant number (1,2,3, etc), manufacturer details (make, model and serial number), type of plant, operation details, and fuel information."/>
      </w:tblPr>
      <w:tblGrid>
        <w:gridCol w:w="1555"/>
        <w:gridCol w:w="3841"/>
        <w:gridCol w:w="1276"/>
        <w:gridCol w:w="1312"/>
        <w:gridCol w:w="1315"/>
        <w:gridCol w:w="1481"/>
        <w:gridCol w:w="1484"/>
        <w:gridCol w:w="1358"/>
        <w:gridCol w:w="1463"/>
      </w:tblGrid>
      <w:tr w:rsidR="003E483E" w14:paraId="29746FB9" w14:textId="77777777">
        <w:trPr>
          <w:trHeight w:val="1996"/>
          <w:jc w:val="center"/>
        </w:trPr>
        <w:tc>
          <w:tcPr>
            <w:tcW w:w="515" w:type="pct"/>
            <w:shd w:val="clear" w:color="auto" w:fill="016574"/>
            <w:vAlign w:val="center"/>
          </w:tcPr>
          <w:p w14:paraId="1EDC40BA" w14:textId="77777777" w:rsidR="003E483E" w:rsidRDefault="003E483E" w:rsidP="00432F6F">
            <w:pPr>
              <w:pStyle w:val="BodyText1"/>
              <w:spacing w:after="0" w:line="288" w:lineRule="auto"/>
              <w:rPr>
                <w:b/>
                <w:bCs/>
                <w:color w:val="FFFFFF" w:themeColor="background1"/>
                <w:szCs w:val="28"/>
                <w:lang w:val="en-US" w:eastAsia="zh-CN"/>
              </w:rPr>
            </w:pPr>
            <w:r w:rsidRPr="000574E0">
              <w:rPr>
                <w:b/>
                <w:bCs/>
                <w:color w:val="FFFFFF" w:themeColor="background1"/>
                <w:szCs w:val="28"/>
                <w:lang w:val="en-US" w:eastAsia="zh-CN"/>
              </w:rPr>
              <w:t xml:space="preserve">Plant </w:t>
            </w:r>
            <w:r>
              <w:rPr>
                <w:b/>
                <w:bCs/>
                <w:color w:val="FFFFFF" w:themeColor="background1"/>
                <w:szCs w:val="28"/>
                <w:lang w:val="en-US" w:eastAsia="zh-CN"/>
              </w:rPr>
              <w:t>no.</w:t>
            </w:r>
          </w:p>
          <w:p w14:paraId="02ABEF5F" w14:textId="77777777" w:rsidR="003E483E" w:rsidRPr="0018557A" w:rsidRDefault="003E483E" w:rsidP="00432F6F">
            <w:pPr>
              <w:pStyle w:val="BodyText1"/>
              <w:spacing w:after="0" w:line="288" w:lineRule="auto"/>
              <w:rPr>
                <w:b/>
                <w:bCs/>
              </w:rPr>
            </w:pPr>
            <w:r w:rsidRPr="00576E56">
              <w:rPr>
                <w:color w:val="FFFFFF" w:themeColor="background1"/>
              </w:rPr>
              <w:t>(1,2,3,</w:t>
            </w:r>
            <w:r>
              <w:rPr>
                <w:color w:val="FFFFFF" w:themeColor="background1"/>
              </w:rPr>
              <w:t xml:space="preserve"> </w:t>
            </w:r>
            <w:r w:rsidRPr="00576E56">
              <w:rPr>
                <w:color w:val="FFFFFF" w:themeColor="background1"/>
              </w:rPr>
              <w:t>etc.)</w:t>
            </w:r>
          </w:p>
        </w:tc>
        <w:tc>
          <w:tcPr>
            <w:tcW w:w="1273" w:type="pct"/>
            <w:shd w:val="clear" w:color="auto" w:fill="016574"/>
            <w:vAlign w:val="center"/>
          </w:tcPr>
          <w:p w14:paraId="190AD426" w14:textId="77777777" w:rsidR="003E483E" w:rsidRDefault="003E483E" w:rsidP="00432F6F">
            <w:pPr>
              <w:pStyle w:val="BodyText1"/>
              <w:spacing w:after="0" w:line="288" w:lineRule="auto"/>
              <w:rPr>
                <w:b/>
                <w:bCs/>
                <w:color w:val="FFFFFF" w:themeColor="background1"/>
              </w:rPr>
            </w:pPr>
            <w:r w:rsidRPr="00FB7969">
              <w:rPr>
                <w:b/>
                <w:bCs/>
                <w:color w:val="FFFFFF" w:themeColor="background1"/>
              </w:rPr>
              <w:t xml:space="preserve">Manufacturer </w:t>
            </w:r>
          </w:p>
          <w:p w14:paraId="4F7977F8" w14:textId="77777777" w:rsidR="003E483E" w:rsidRPr="00EB1B24" w:rsidRDefault="003E483E" w:rsidP="00432F6F">
            <w:pPr>
              <w:pStyle w:val="BodyText1"/>
              <w:spacing w:after="0" w:line="288" w:lineRule="auto"/>
              <w:rPr>
                <w:rFonts w:eastAsia="Times New Roman" w:cs="Arial"/>
                <w:color w:val="FFFFFF" w:themeColor="background1"/>
                <w:lang w:eastAsia="en-GB"/>
              </w:rPr>
            </w:pPr>
            <w:r w:rsidRPr="00EB1B24">
              <w:rPr>
                <w:color w:val="FFFFFF" w:themeColor="background1"/>
              </w:rPr>
              <w:t>(make, model and serial number)</w:t>
            </w:r>
          </w:p>
        </w:tc>
        <w:tc>
          <w:tcPr>
            <w:tcW w:w="423" w:type="pct"/>
            <w:shd w:val="clear" w:color="auto" w:fill="016574"/>
            <w:vAlign w:val="center"/>
          </w:tcPr>
          <w:p w14:paraId="01FC3E7D" w14:textId="77777777" w:rsidR="003E483E" w:rsidRPr="00FB7969" w:rsidRDefault="003E483E" w:rsidP="00432F6F">
            <w:pPr>
              <w:pStyle w:val="BodyText1"/>
              <w:spacing w:after="0" w:line="288" w:lineRule="auto"/>
              <w:rPr>
                <w:rFonts w:eastAsia="Times New Roman" w:cs="Arial"/>
                <w:b/>
                <w:bCs/>
                <w:color w:val="FFFFFF" w:themeColor="background1"/>
                <w:lang w:eastAsia="en-GB"/>
              </w:rPr>
            </w:pPr>
            <w:r w:rsidRPr="00FB7969">
              <w:rPr>
                <w:b/>
                <w:bCs/>
                <w:color w:val="FFFFFF" w:themeColor="background1"/>
              </w:rPr>
              <w:t>Type of Plant*</w:t>
            </w:r>
          </w:p>
        </w:tc>
        <w:tc>
          <w:tcPr>
            <w:tcW w:w="435" w:type="pct"/>
            <w:shd w:val="clear" w:color="auto" w:fill="016574"/>
            <w:vAlign w:val="center"/>
          </w:tcPr>
          <w:p w14:paraId="44F5E946" w14:textId="77777777" w:rsidR="003E483E" w:rsidRPr="00FB7969" w:rsidRDefault="003E483E" w:rsidP="00432F6F">
            <w:pPr>
              <w:pStyle w:val="BodyText1"/>
              <w:spacing w:after="0" w:line="288" w:lineRule="auto"/>
              <w:rPr>
                <w:rFonts w:eastAsia="Times New Roman" w:cs="Arial"/>
                <w:b/>
                <w:bCs/>
                <w:color w:val="FFFFFF" w:themeColor="background1"/>
                <w:lang w:eastAsia="en-GB"/>
              </w:rPr>
            </w:pPr>
            <w:r w:rsidRPr="00FB7969">
              <w:rPr>
                <w:b/>
                <w:bCs/>
                <w:color w:val="FFFFFF" w:themeColor="background1"/>
              </w:rPr>
              <w:t xml:space="preserve">Start </w:t>
            </w:r>
            <w:r>
              <w:rPr>
                <w:b/>
                <w:bCs/>
                <w:color w:val="FFFFFF" w:themeColor="background1"/>
              </w:rPr>
              <w:t>d</w:t>
            </w:r>
            <w:r w:rsidRPr="00FB7969">
              <w:rPr>
                <w:b/>
                <w:bCs/>
                <w:color w:val="FFFFFF" w:themeColor="background1"/>
              </w:rPr>
              <w:t xml:space="preserve">ate of </w:t>
            </w:r>
            <w:r>
              <w:rPr>
                <w:b/>
                <w:bCs/>
                <w:color w:val="FFFFFF" w:themeColor="background1"/>
              </w:rPr>
              <w:t>o</w:t>
            </w:r>
            <w:r w:rsidRPr="00FB7969">
              <w:rPr>
                <w:b/>
                <w:bCs/>
                <w:color w:val="FFFFFF" w:themeColor="background1"/>
              </w:rPr>
              <w:t>peration</w:t>
            </w:r>
          </w:p>
        </w:tc>
        <w:tc>
          <w:tcPr>
            <w:tcW w:w="436" w:type="pct"/>
            <w:shd w:val="clear" w:color="auto" w:fill="016574"/>
            <w:vAlign w:val="center"/>
          </w:tcPr>
          <w:p w14:paraId="2902EE30" w14:textId="77777777" w:rsidR="003E483E" w:rsidRPr="00FB7969" w:rsidRDefault="003E483E" w:rsidP="00432F6F">
            <w:pPr>
              <w:pStyle w:val="BodyText1"/>
              <w:spacing w:after="0" w:line="288" w:lineRule="auto"/>
              <w:rPr>
                <w:b/>
                <w:bCs/>
              </w:rPr>
            </w:pPr>
            <w:r w:rsidRPr="00FB7969">
              <w:rPr>
                <w:b/>
                <w:bCs/>
                <w:color w:val="FFFFFF" w:themeColor="background1"/>
              </w:rPr>
              <w:t xml:space="preserve">Expected </w:t>
            </w:r>
            <w:r>
              <w:rPr>
                <w:b/>
                <w:bCs/>
                <w:color w:val="FFFFFF" w:themeColor="background1"/>
              </w:rPr>
              <w:t>a</w:t>
            </w:r>
            <w:r w:rsidRPr="00FB7969">
              <w:rPr>
                <w:b/>
                <w:bCs/>
                <w:color w:val="FFFFFF" w:themeColor="background1"/>
              </w:rPr>
              <w:t xml:space="preserve">nnual </w:t>
            </w:r>
            <w:r>
              <w:rPr>
                <w:b/>
                <w:bCs/>
                <w:color w:val="FFFFFF" w:themeColor="background1"/>
              </w:rPr>
              <w:t>o</w:t>
            </w:r>
            <w:r w:rsidRPr="00FB7969">
              <w:rPr>
                <w:b/>
                <w:bCs/>
                <w:color w:val="FFFFFF" w:themeColor="background1"/>
              </w:rPr>
              <w:t xml:space="preserve">perating </w:t>
            </w:r>
            <w:r>
              <w:rPr>
                <w:b/>
                <w:bCs/>
                <w:color w:val="FFFFFF" w:themeColor="background1"/>
              </w:rPr>
              <w:t>h</w:t>
            </w:r>
            <w:r w:rsidRPr="00FB7969">
              <w:rPr>
                <w:b/>
                <w:bCs/>
                <w:color w:val="FFFFFF" w:themeColor="background1"/>
              </w:rPr>
              <w:t>ours</w:t>
            </w:r>
          </w:p>
        </w:tc>
        <w:tc>
          <w:tcPr>
            <w:tcW w:w="491" w:type="pct"/>
            <w:shd w:val="clear" w:color="auto" w:fill="016574"/>
            <w:vAlign w:val="center"/>
          </w:tcPr>
          <w:p w14:paraId="7078640D" w14:textId="77777777" w:rsidR="003E483E" w:rsidRPr="00FB7969" w:rsidRDefault="003E483E" w:rsidP="00432F6F">
            <w:pPr>
              <w:pStyle w:val="BodyText1"/>
              <w:spacing w:after="0" w:line="288" w:lineRule="auto"/>
              <w:rPr>
                <w:b/>
                <w:bCs/>
              </w:rPr>
            </w:pPr>
            <w:r w:rsidRPr="00FB7969">
              <w:rPr>
                <w:b/>
                <w:bCs/>
                <w:color w:val="FFFFFF" w:themeColor="background1"/>
              </w:rPr>
              <w:t xml:space="preserve">Average </w:t>
            </w:r>
            <w:r>
              <w:rPr>
                <w:b/>
                <w:bCs/>
                <w:color w:val="FFFFFF" w:themeColor="background1"/>
              </w:rPr>
              <w:t>l</w:t>
            </w:r>
            <w:r w:rsidRPr="00FB7969">
              <w:rPr>
                <w:b/>
                <w:bCs/>
                <w:color w:val="FFFFFF" w:themeColor="background1"/>
              </w:rPr>
              <w:t xml:space="preserve">oad in </w:t>
            </w:r>
            <w:r>
              <w:rPr>
                <w:b/>
                <w:bCs/>
                <w:color w:val="FFFFFF" w:themeColor="background1"/>
              </w:rPr>
              <w:t>u</w:t>
            </w:r>
            <w:r w:rsidRPr="00FB7969">
              <w:rPr>
                <w:b/>
                <w:bCs/>
                <w:color w:val="FFFFFF" w:themeColor="background1"/>
              </w:rPr>
              <w:t>se</w:t>
            </w:r>
          </w:p>
        </w:tc>
        <w:tc>
          <w:tcPr>
            <w:tcW w:w="492" w:type="pct"/>
            <w:shd w:val="clear" w:color="auto" w:fill="016574"/>
            <w:vAlign w:val="center"/>
          </w:tcPr>
          <w:p w14:paraId="55A344E7" w14:textId="77777777" w:rsidR="003E483E" w:rsidRDefault="003E483E" w:rsidP="00432F6F">
            <w:pPr>
              <w:pStyle w:val="BodyText1"/>
              <w:spacing w:after="0" w:line="288" w:lineRule="auto"/>
              <w:rPr>
                <w:b/>
                <w:bCs/>
                <w:color w:val="FFFFFF" w:themeColor="background1"/>
              </w:rPr>
            </w:pPr>
            <w:r w:rsidRPr="00FB7969">
              <w:rPr>
                <w:b/>
                <w:bCs/>
                <w:color w:val="FFFFFF" w:themeColor="background1"/>
              </w:rPr>
              <w:t xml:space="preserve">Rated </w:t>
            </w:r>
            <w:r>
              <w:rPr>
                <w:b/>
                <w:bCs/>
                <w:color w:val="FFFFFF" w:themeColor="background1"/>
              </w:rPr>
              <w:t>t</w:t>
            </w:r>
            <w:r w:rsidRPr="00FB7969">
              <w:rPr>
                <w:b/>
                <w:bCs/>
                <w:color w:val="FFFFFF" w:themeColor="background1"/>
              </w:rPr>
              <w:t xml:space="preserve">hermal </w:t>
            </w:r>
            <w:r>
              <w:rPr>
                <w:b/>
                <w:bCs/>
                <w:color w:val="FFFFFF" w:themeColor="background1"/>
              </w:rPr>
              <w:t>i</w:t>
            </w:r>
            <w:r w:rsidRPr="00FB7969">
              <w:rPr>
                <w:b/>
                <w:bCs/>
                <w:color w:val="FFFFFF" w:themeColor="background1"/>
              </w:rPr>
              <w:t xml:space="preserve">nput </w:t>
            </w:r>
          </w:p>
          <w:p w14:paraId="73972742" w14:textId="77777777" w:rsidR="003E483E" w:rsidRPr="00FB7969" w:rsidRDefault="003E483E" w:rsidP="00432F6F">
            <w:pPr>
              <w:pStyle w:val="BodyText1"/>
              <w:spacing w:after="0" w:line="288" w:lineRule="auto"/>
              <w:rPr>
                <w:b/>
                <w:bCs/>
              </w:rPr>
            </w:pPr>
            <w:r w:rsidRPr="00EB1B24">
              <w:rPr>
                <w:color w:val="FFFFFF" w:themeColor="background1"/>
              </w:rPr>
              <w:t>(MW)</w:t>
            </w:r>
          </w:p>
        </w:tc>
        <w:tc>
          <w:tcPr>
            <w:tcW w:w="450" w:type="pct"/>
            <w:shd w:val="clear" w:color="auto" w:fill="016574"/>
            <w:vAlign w:val="center"/>
          </w:tcPr>
          <w:p w14:paraId="08CA0AE9" w14:textId="77777777" w:rsidR="003E483E" w:rsidRPr="00FB7969" w:rsidRDefault="003E483E" w:rsidP="00432F6F">
            <w:pPr>
              <w:pStyle w:val="BodyText1"/>
              <w:spacing w:after="0" w:line="288" w:lineRule="auto"/>
              <w:rPr>
                <w:b/>
                <w:bCs/>
              </w:rPr>
            </w:pPr>
            <w:r w:rsidRPr="00FB7969">
              <w:rPr>
                <w:b/>
                <w:bCs/>
                <w:color w:val="FFFFFF" w:themeColor="background1"/>
              </w:rPr>
              <w:t>Type of fuel**</w:t>
            </w:r>
          </w:p>
        </w:tc>
        <w:tc>
          <w:tcPr>
            <w:tcW w:w="485" w:type="pct"/>
            <w:shd w:val="clear" w:color="auto" w:fill="016574"/>
            <w:vAlign w:val="center"/>
          </w:tcPr>
          <w:p w14:paraId="4A1150E7" w14:textId="77777777" w:rsidR="003E483E" w:rsidRDefault="003E483E" w:rsidP="00432F6F">
            <w:pPr>
              <w:pStyle w:val="BodyText1"/>
              <w:spacing w:after="0" w:line="288" w:lineRule="auto"/>
              <w:rPr>
                <w:b/>
                <w:bCs/>
                <w:color w:val="FFFFFF" w:themeColor="background1"/>
              </w:rPr>
            </w:pPr>
            <w:r w:rsidRPr="00FB7969">
              <w:rPr>
                <w:b/>
                <w:bCs/>
                <w:color w:val="FFFFFF" w:themeColor="background1"/>
              </w:rPr>
              <w:t>Thermal input of each fuel if mixed</w:t>
            </w:r>
          </w:p>
          <w:p w14:paraId="155999F8" w14:textId="77777777" w:rsidR="003E483E" w:rsidRPr="00EB1B24" w:rsidRDefault="003E483E" w:rsidP="00432F6F">
            <w:pPr>
              <w:pStyle w:val="BodyText1"/>
              <w:spacing w:after="0" w:line="288" w:lineRule="auto"/>
            </w:pPr>
            <w:r w:rsidRPr="00EB1B24">
              <w:rPr>
                <w:color w:val="FFFFFF" w:themeColor="background1"/>
              </w:rPr>
              <w:t>(MW)</w:t>
            </w:r>
          </w:p>
        </w:tc>
      </w:tr>
      <w:tr w:rsidR="003E483E" w14:paraId="328DBF73" w14:textId="77777777">
        <w:trPr>
          <w:trHeight w:hRule="exact" w:val="737"/>
          <w:jc w:val="center"/>
        </w:trPr>
        <w:tc>
          <w:tcPr>
            <w:tcW w:w="515" w:type="pct"/>
            <w:tcBorders>
              <w:left w:val="single" w:sz="8" w:space="0" w:color="A6A6A6"/>
              <w:bottom w:val="single" w:sz="8" w:space="0" w:color="A6A6A6"/>
              <w:right w:val="single" w:sz="8" w:space="0" w:color="A6A6A6"/>
            </w:tcBorders>
            <w:vAlign w:val="center"/>
          </w:tcPr>
          <w:p w14:paraId="72EEE19F" w14:textId="77777777" w:rsidR="003E483E" w:rsidRDefault="003E483E">
            <w:pPr>
              <w:pStyle w:val="BodyText1"/>
              <w:spacing w:after="0" w:line="240" w:lineRule="auto"/>
            </w:pPr>
          </w:p>
        </w:tc>
        <w:tc>
          <w:tcPr>
            <w:tcW w:w="1273" w:type="pct"/>
            <w:tcBorders>
              <w:left w:val="single" w:sz="8" w:space="0" w:color="A6A6A6"/>
              <w:bottom w:val="single" w:sz="8" w:space="0" w:color="A6A6A6"/>
              <w:right w:val="single" w:sz="8" w:space="0" w:color="A6A6A6"/>
            </w:tcBorders>
            <w:vAlign w:val="center"/>
          </w:tcPr>
          <w:p w14:paraId="515293A9" w14:textId="77777777" w:rsidR="003E483E" w:rsidRDefault="003E483E">
            <w:pPr>
              <w:pStyle w:val="BodyText1"/>
              <w:spacing w:after="0" w:line="240" w:lineRule="auto"/>
            </w:pPr>
          </w:p>
        </w:tc>
        <w:tc>
          <w:tcPr>
            <w:tcW w:w="423" w:type="pct"/>
            <w:tcBorders>
              <w:left w:val="single" w:sz="8" w:space="0" w:color="A6A6A6"/>
              <w:bottom w:val="single" w:sz="8" w:space="0" w:color="A6A6A6"/>
              <w:right w:val="single" w:sz="8" w:space="0" w:color="A6A6A6"/>
            </w:tcBorders>
            <w:vAlign w:val="center"/>
          </w:tcPr>
          <w:p w14:paraId="67F7A0D2" w14:textId="77777777" w:rsidR="003E483E" w:rsidRDefault="003E483E">
            <w:pPr>
              <w:pStyle w:val="BodyText1"/>
              <w:spacing w:after="0" w:line="240" w:lineRule="auto"/>
            </w:pPr>
          </w:p>
        </w:tc>
        <w:tc>
          <w:tcPr>
            <w:tcW w:w="435" w:type="pct"/>
            <w:tcBorders>
              <w:left w:val="single" w:sz="8" w:space="0" w:color="A6A6A6"/>
              <w:bottom w:val="single" w:sz="8" w:space="0" w:color="A6A6A6"/>
              <w:right w:val="single" w:sz="8" w:space="0" w:color="A6A6A6"/>
            </w:tcBorders>
            <w:vAlign w:val="center"/>
          </w:tcPr>
          <w:p w14:paraId="21E17DBE" w14:textId="77777777" w:rsidR="003E483E" w:rsidRDefault="003E483E">
            <w:pPr>
              <w:pStyle w:val="BodyText1"/>
              <w:spacing w:after="0" w:line="240" w:lineRule="auto"/>
            </w:pPr>
          </w:p>
        </w:tc>
        <w:tc>
          <w:tcPr>
            <w:tcW w:w="436" w:type="pct"/>
            <w:tcBorders>
              <w:left w:val="single" w:sz="8" w:space="0" w:color="A6A6A6"/>
              <w:bottom w:val="single" w:sz="8" w:space="0" w:color="A6A6A6"/>
              <w:right w:val="single" w:sz="8" w:space="0" w:color="A6A6A6"/>
            </w:tcBorders>
            <w:vAlign w:val="center"/>
          </w:tcPr>
          <w:p w14:paraId="62A1B99D" w14:textId="77777777" w:rsidR="003E483E" w:rsidRDefault="003E483E">
            <w:pPr>
              <w:pStyle w:val="BodyText1"/>
              <w:spacing w:after="0" w:line="240" w:lineRule="auto"/>
            </w:pPr>
          </w:p>
        </w:tc>
        <w:tc>
          <w:tcPr>
            <w:tcW w:w="491" w:type="pct"/>
            <w:tcBorders>
              <w:left w:val="single" w:sz="8" w:space="0" w:color="A6A6A6"/>
              <w:bottom w:val="single" w:sz="8" w:space="0" w:color="A6A6A6"/>
              <w:right w:val="single" w:sz="8" w:space="0" w:color="A6A6A6"/>
            </w:tcBorders>
            <w:vAlign w:val="center"/>
          </w:tcPr>
          <w:p w14:paraId="715AA2D6" w14:textId="77777777" w:rsidR="003E483E" w:rsidRDefault="003E483E">
            <w:pPr>
              <w:pStyle w:val="BodyText1"/>
              <w:spacing w:after="0" w:line="240" w:lineRule="auto"/>
            </w:pPr>
          </w:p>
        </w:tc>
        <w:tc>
          <w:tcPr>
            <w:tcW w:w="492" w:type="pct"/>
            <w:tcBorders>
              <w:left w:val="single" w:sz="8" w:space="0" w:color="A6A6A6"/>
              <w:bottom w:val="single" w:sz="8" w:space="0" w:color="A6A6A6"/>
              <w:right w:val="single" w:sz="8" w:space="0" w:color="A6A6A6"/>
            </w:tcBorders>
            <w:vAlign w:val="center"/>
          </w:tcPr>
          <w:p w14:paraId="3D25CDAD" w14:textId="77777777" w:rsidR="003E483E" w:rsidRDefault="003E483E">
            <w:pPr>
              <w:pStyle w:val="BodyText1"/>
              <w:spacing w:after="0" w:line="240" w:lineRule="auto"/>
            </w:pPr>
          </w:p>
        </w:tc>
        <w:tc>
          <w:tcPr>
            <w:tcW w:w="450" w:type="pct"/>
            <w:tcBorders>
              <w:left w:val="single" w:sz="8" w:space="0" w:color="A6A6A6"/>
              <w:bottom w:val="single" w:sz="8" w:space="0" w:color="A6A6A6"/>
              <w:right w:val="single" w:sz="8" w:space="0" w:color="A6A6A6"/>
            </w:tcBorders>
            <w:vAlign w:val="center"/>
          </w:tcPr>
          <w:p w14:paraId="6E5028E8" w14:textId="77777777" w:rsidR="003E483E" w:rsidRDefault="003E483E">
            <w:pPr>
              <w:pStyle w:val="BodyText1"/>
              <w:spacing w:after="0" w:line="240" w:lineRule="auto"/>
            </w:pPr>
          </w:p>
        </w:tc>
        <w:tc>
          <w:tcPr>
            <w:tcW w:w="485" w:type="pct"/>
            <w:tcBorders>
              <w:left w:val="single" w:sz="8" w:space="0" w:color="A6A6A6"/>
              <w:bottom w:val="single" w:sz="8" w:space="0" w:color="A6A6A6"/>
              <w:right w:val="single" w:sz="8" w:space="0" w:color="A6A6A6"/>
            </w:tcBorders>
            <w:vAlign w:val="center"/>
          </w:tcPr>
          <w:p w14:paraId="143E3BED" w14:textId="77777777" w:rsidR="003E483E" w:rsidRDefault="003E483E">
            <w:pPr>
              <w:pStyle w:val="BodyText1"/>
              <w:spacing w:after="0" w:line="240" w:lineRule="auto"/>
            </w:pPr>
          </w:p>
        </w:tc>
      </w:tr>
      <w:tr w:rsidR="003E483E" w14:paraId="0B688967" w14:textId="77777777">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02F67C24" w14:textId="77777777" w:rsidR="003E483E" w:rsidRDefault="003E483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450530FE" w14:textId="77777777" w:rsidR="003E483E" w:rsidRDefault="003E483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733557CA" w14:textId="77777777" w:rsidR="003E483E" w:rsidRDefault="003E483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6075D738" w14:textId="77777777" w:rsidR="003E483E" w:rsidRDefault="003E483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23CE5C7B" w14:textId="77777777" w:rsidR="003E483E" w:rsidRDefault="003E483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3EBEAC0E" w14:textId="77777777" w:rsidR="003E483E" w:rsidRDefault="003E483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33DB78F7" w14:textId="77777777" w:rsidR="003E483E" w:rsidRDefault="003E483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05BC7A72" w14:textId="77777777" w:rsidR="003E483E" w:rsidRDefault="003E483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2AB20B4E" w14:textId="77777777" w:rsidR="003E483E" w:rsidRDefault="003E483E">
            <w:pPr>
              <w:pStyle w:val="BodyText1"/>
              <w:spacing w:after="0" w:line="240" w:lineRule="auto"/>
            </w:pPr>
          </w:p>
        </w:tc>
      </w:tr>
      <w:tr w:rsidR="003E483E" w14:paraId="1B865360" w14:textId="77777777">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446BF4A2" w14:textId="77777777" w:rsidR="003E483E" w:rsidRDefault="003E483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7C94B7E0" w14:textId="77777777" w:rsidR="003E483E" w:rsidRDefault="003E483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705F0216" w14:textId="77777777" w:rsidR="003E483E" w:rsidRDefault="003E483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07DFED9F" w14:textId="77777777" w:rsidR="003E483E" w:rsidRDefault="003E483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34ABA855" w14:textId="77777777" w:rsidR="003E483E" w:rsidRDefault="003E483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386587DE" w14:textId="77777777" w:rsidR="003E483E" w:rsidRDefault="003E483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2A1A11F6" w14:textId="77777777" w:rsidR="003E483E" w:rsidRDefault="003E483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452FDAB1" w14:textId="77777777" w:rsidR="003E483E" w:rsidRDefault="003E483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57E58759" w14:textId="77777777" w:rsidR="003E483E" w:rsidRDefault="003E483E">
            <w:pPr>
              <w:pStyle w:val="BodyText1"/>
              <w:spacing w:after="0" w:line="240" w:lineRule="auto"/>
            </w:pPr>
          </w:p>
        </w:tc>
      </w:tr>
      <w:tr w:rsidR="003E483E" w14:paraId="1CC5A0DF" w14:textId="77777777">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0B394EE3" w14:textId="77777777" w:rsidR="003E483E" w:rsidRDefault="003E483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3094191B" w14:textId="77777777" w:rsidR="003E483E" w:rsidRDefault="003E483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3C93F4F4" w14:textId="77777777" w:rsidR="003E483E" w:rsidRDefault="003E483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13290DCF" w14:textId="77777777" w:rsidR="003E483E" w:rsidRDefault="003E483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29037785" w14:textId="77777777" w:rsidR="003E483E" w:rsidRDefault="003E483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050D0170" w14:textId="77777777" w:rsidR="003E483E" w:rsidRDefault="003E483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5EFCCA2D" w14:textId="77777777" w:rsidR="003E483E" w:rsidRDefault="003E483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22E50BCC" w14:textId="77777777" w:rsidR="003E483E" w:rsidRDefault="003E483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480256B8" w14:textId="77777777" w:rsidR="003E483E" w:rsidRDefault="003E483E">
            <w:pPr>
              <w:pStyle w:val="BodyText1"/>
              <w:spacing w:after="0" w:line="240" w:lineRule="auto"/>
            </w:pPr>
          </w:p>
        </w:tc>
      </w:tr>
      <w:tr w:rsidR="003E483E" w14:paraId="2C5BDDD0" w14:textId="77777777">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64B93E30" w14:textId="77777777" w:rsidR="003E483E" w:rsidRDefault="003E483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3193939A" w14:textId="77777777" w:rsidR="003E483E" w:rsidRDefault="003E483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05923E76" w14:textId="77777777" w:rsidR="003E483E" w:rsidRDefault="003E483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5672DB3B" w14:textId="77777777" w:rsidR="003E483E" w:rsidRDefault="003E483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0F514047" w14:textId="77777777" w:rsidR="003E483E" w:rsidRDefault="003E483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3B1B8F1A" w14:textId="77777777" w:rsidR="003E483E" w:rsidRDefault="003E483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2B4DB1D6" w14:textId="77777777" w:rsidR="003E483E" w:rsidRDefault="003E483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5EAC2CF7" w14:textId="77777777" w:rsidR="003E483E" w:rsidRDefault="003E483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0E45F1DA" w14:textId="77777777" w:rsidR="003E483E" w:rsidRDefault="003E483E">
            <w:pPr>
              <w:pStyle w:val="BodyText1"/>
              <w:spacing w:after="0" w:line="240" w:lineRule="auto"/>
            </w:pPr>
          </w:p>
        </w:tc>
      </w:tr>
      <w:tr w:rsidR="003E483E" w14:paraId="77C993B4" w14:textId="77777777">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5B592F15" w14:textId="77777777" w:rsidR="003E483E" w:rsidRDefault="003E483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07700D27" w14:textId="77777777" w:rsidR="003E483E" w:rsidRDefault="003E483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70B54072" w14:textId="77777777" w:rsidR="003E483E" w:rsidRDefault="003E483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747646DA" w14:textId="77777777" w:rsidR="003E483E" w:rsidRDefault="003E483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788919B2" w14:textId="77777777" w:rsidR="003E483E" w:rsidRDefault="003E483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3EABAF49" w14:textId="77777777" w:rsidR="003E483E" w:rsidRDefault="003E483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5B705377" w14:textId="77777777" w:rsidR="003E483E" w:rsidRDefault="003E483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7F3EF529" w14:textId="77777777" w:rsidR="003E483E" w:rsidRDefault="003E483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2D502C8B" w14:textId="77777777" w:rsidR="003E483E" w:rsidRDefault="003E483E">
            <w:pPr>
              <w:pStyle w:val="BodyText1"/>
              <w:spacing w:after="0" w:line="240" w:lineRule="auto"/>
            </w:pPr>
          </w:p>
        </w:tc>
      </w:tr>
      <w:tr w:rsidR="003E483E" w14:paraId="3FB04A90" w14:textId="77777777">
        <w:trPr>
          <w:trHeight w:hRule="exact" w:val="737"/>
          <w:jc w:val="center"/>
        </w:trPr>
        <w:tc>
          <w:tcPr>
            <w:tcW w:w="515" w:type="pct"/>
            <w:tcBorders>
              <w:top w:val="single" w:sz="8" w:space="0" w:color="A6A6A6"/>
              <w:left w:val="single" w:sz="8" w:space="0" w:color="A6A6A6"/>
              <w:bottom w:val="single" w:sz="8" w:space="0" w:color="A6A6A6"/>
              <w:right w:val="single" w:sz="8" w:space="0" w:color="A6A6A6"/>
            </w:tcBorders>
            <w:vAlign w:val="center"/>
          </w:tcPr>
          <w:p w14:paraId="0B345DF9" w14:textId="77777777" w:rsidR="003E483E" w:rsidRDefault="003E483E">
            <w:pPr>
              <w:pStyle w:val="BodyText1"/>
              <w:spacing w:after="0" w:line="240" w:lineRule="auto"/>
            </w:pPr>
          </w:p>
        </w:tc>
        <w:tc>
          <w:tcPr>
            <w:tcW w:w="1273" w:type="pct"/>
            <w:tcBorders>
              <w:top w:val="single" w:sz="8" w:space="0" w:color="A6A6A6"/>
              <w:left w:val="single" w:sz="8" w:space="0" w:color="A6A6A6"/>
              <w:bottom w:val="single" w:sz="8" w:space="0" w:color="A6A6A6"/>
              <w:right w:val="single" w:sz="8" w:space="0" w:color="A6A6A6"/>
            </w:tcBorders>
            <w:vAlign w:val="center"/>
          </w:tcPr>
          <w:p w14:paraId="7305DD6A" w14:textId="77777777" w:rsidR="003E483E" w:rsidRDefault="003E483E">
            <w:pPr>
              <w:pStyle w:val="BodyText1"/>
              <w:spacing w:after="0" w:line="240" w:lineRule="auto"/>
            </w:pPr>
          </w:p>
        </w:tc>
        <w:tc>
          <w:tcPr>
            <w:tcW w:w="423" w:type="pct"/>
            <w:tcBorders>
              <w:top w:val="single" w:sz="8" w:space="0" w:color="A6A6A6"/>
              <w:left w:val="single" w:sz="8" w:space="0" w:color="A6A6A6"/>
              <w:bottom w:val="single" w:sz="8" w:space="0" w:color="A6A6A6"/>
              <w:right w:val="single" w:sz="8" w:space="0" w:color="A6A6A6"/>
            </w:tcBorders>
            <w:vAlign w:val="center"/>
          </w:tcPr>
          <w:p w14:paraId="430C220B" w14:textId="77777777" w:rsidR="003E483E" w:rsidRDefault="003E483E">
            <w:pPr>
              <w:pStyle w:val="BodyText1"/>
              <w:spacing w:after="0" w:line="240" w:lineRule="auto"/>
            </w:pPr>
          </w:p>
        </w:tc>
        <w:tc>
          <w:tcPr>
            <w:tcW w:w="435" w:type="pct"/>
            <w:tcBorders>
              <w:top w:val="single" w:sz="8" w:space="0" w:color="A6A6A6"/>
              <w:left w:val="single" w:sz="8" w:space="0" w:color="A6A6A6"/>
              <w:bottom w:val="single" w:sz="8" w:space="0" w:color="A6A6A6"/>
              <w:right w:val="single" w:sz="8" w:space="0" w:color="A6A6A6"/>
            </w:tcBorders>
            <w:vAlign w:val="center"/>
          </w:tcPr>
          <w:p w14:paraId="4382E79F" w14:textId="77777777" w:rsidR="003E483E" w:rsidRDefault="003E483E">
            <w:pPr>
              <w:pStyle w:val="BodyText1"/>
              <w:spacing w:after="0" w:line="240" w:lineRule="auto"/>
            </w:pPr>
          </w:p>
        </w:tc>
        <w:tc>
          <w:tcPr>
            <w:tcW w:w="436" w:type="pct"/>
            <w:tcBorders>
              <w:top w:val="single" w:sz="8" w:space="0" w:color="A6A6A6"/>
              <w:left w:val="single" w:sz="8" w:space="0" w:color="A6A6A6"/>
              <w:bottom w:val="single" w:sz="8" w:space="0" w:color="A6A6A6"/>
              <w:right w:val="single" w:sz="8" w:space="0" w:color="A6A6A6"/>
            </w:tcBorders>
            <w:vAlign w:val="center"/>
          </w:tcPr>
          <w:p w14:paraId="0FFCA09F" w14:textId="77777777" w:rsidR="003E483E" w:rsidRDefault="003E483E">
            <w:pPr>
              <w:pStyle w:val="BodyText1"/>
              <w:spacing w:after="0" w:line="240" w:lineRule="auto"/>
            </w:pPr>
          </w:p>
        </w:tc>
        <w:tc>
          <w:tcPr>
            <w:tcW w:w="491" w:type="pct"/>
            <w:tcBorders>
              <w:top w:val="single" w:sz="8" w:space="0" w:color="A6A6A6"/>
              <w:left w:val="single" w:sz="8" w:space="0" w:color="A6A6A6"/>
              <w:bottom w:val="single" w:sz="8" w:space="0" w:color="A6A6A6"/>
              <w:right w:val="single" w:sz="8" w:space="0" w:color="A6A6A6"/>
            </w:tcBorders>
            <w:vAlign w:val="center"/>
          </w:tcPr>
          <w:p w14:paraId="69AAAFC7" w14:textId="77777777" w:rsidR="003E483E" w:rsidRDefault="003E483E">
            <w:pPr>
              <w:pStyle w:val="BodyText1"/>
              <w:spacing w:after="0" w:line="240" w:lineRule="auto"/>
            </w:pPr>
          </w:p>
        </w:tc>
        <w:tc>
          <w:tcPr>
            <w:tcW w:w="492" w:type="pct"/>
            <w:tcBorders>
              <w:top w:val="single" w:sz="8" w:space="0" w:color="A6A6A6"/>
              <w:left w:val="single" w:sz="8" w:space="0" w:color="A6A6A6"/>
              <w:bottom w:val="single" w:sz="8" w:space="0" w:color="A6A6A6"/>
              <w:right w:val="single" w:sz="8" w:space="0" w:color="A6A6A6"/>
            </w:tcBorders>
            <w:vAlign w:val="center"/>
          </w:tcPr>
          <w:p w14:paraId="54265217" w14:textId="77777777" w:rsidR="003E483E" w:rsidRDefault="003E483E">
            <w:pPr>
              <w:pStyle w:val="BodyText1"/>
              <w:spacing w:after="0" w:line="240" w:lineRule="auto"/>
            </w:pPr>
          </w:p>
        </w:tc>
        <w:tc>
          <w:tcPr>
            <w:tcW w:w="450" w:type="pct"/>
            <w:tcBorders>
              <w:top w:val="single" w:sz="8" w:space="0" w:color="A6A6A6"/>
              <w:left w:val="single" w:sz="8" w:space="0" w:color="A6A6A6"/>
              <w:bottom w:val="single" w:sz="8" w:space="0" w:color="A6A6A6"/>
              <w:right w:val="single" w:sz="8" w:space="0" w:color="A6A6A6"/>
            </w:tcBorders>
            <w:vAlign w:val="center"/>
          </w:tcPr>
          <w:p w14:paraId="5D280C4D" w14:textId="77777777" w:rsidR="003E483E" w:rsidRDefault="003E483E">
            <w:pPr>
              <w:pStyle w:val="BodyText1"/>
              <w:spacing w:after="0" w:line="240" w:lineRule="auto"/>
            </w:pPr>
          </w:p>
        </w:tc>
        <w:tc>
          <w:tcPr>
            <w:tcW w:w="485" w:type="pct"/>
            <w:tcBorders>
              <w:top w:val="single" w:sz="8" w:space="0" w:color="A6A6A6"/>
              <w:left w:val="single" w:sz="8" w:space="0" w:color="A6A6A6"/>
              <w:bottom w:val="single" w:sz="8" w:space="0" w:color="A6A6A6"/>
              <w:right w:val="single" w:sz="8" w:space="0" w:color="A6A6A6"/>
            </w:tcBorders>
            <w:vAlign w:val="center"/>
          </w:tcPr>
          <w:p w14:paraId="646CDEE8" w14:textId="77777777" w:rsidR="003E483E" w:rsidRDefault="003E483E">
            <w:pPr>
              <w:pStyle w:val="BodyText1"/>
              <w:spacing w:after="0" w:line="240" w:lineRule="auto"/>
            </w:pPr>
          </w:p>
        </w:tc>
      </w:tr>
    </w:tbl>
    <w:p w14:paraId="69295FCF" w14:textId="77777777" w:rsidR="003E483E" w:rsidRDefault="003E483E" w:rsidP="003E483E">
      <w:pPr>
        <w:spacing w:line="240" w:lineRule="auto"/>
      </w:pPr>
    </w:p>
    <w:p w14:paraId="734D7ECF" w14:textId="77777777" w:rsidR="003E483E" w:rsidRDefault="003E483E" w:rsidP="003E483E">
      <w:pPr>
        <w:spacing w:line="240" w:lineRule="auto"/>
        <w:sectPr w:rsidR="003E483E" w:rsidSect="002603B4">
          <w:pgSz w:w="16840" w:h="11900" w:orient="landscape"/>
          <w:pgMar w:top="839" w:right="839" w:bottom="839" w:left="839" w:header="794" w:footer="567" w:gutter="0"/>
          <w:cols w:space="708"/>
          <w:docGrid w:linePitch="360"/>
        </w:sectPr>
      </w:pPr>
    </w:p>
    <w:p w14:paraId="634AB9E0" w14:textId="0E8D3268" w:rsidR="00FA4611" w:rsidRPr="004C0707" w:rsidRDefault="007F0D3A" w:rsidP="007F0D3A">
      <w:pPr>
        <w:pStyle w:val="Heading4"/>
      </w:pPr>
      <w:bookmarkStart w:id="155" w:name="_Toc197336451"/>
      <w:bookmarkStart w:id="156" w:name="_Toc189562811"/>
      <w:bookmarkStart w:id="157" w:name="_Toc191630615"/>
      <w:bookmarkStart w:id="158" w:name="_Toc193802509"/>
      <w:bookmarkStart w:id="159" w:name="_Toc193965564"/>
      <w:r>
        <w:lastRenderedPageBreak/>
        <w:t>A2-1.2</w:t>
      </w:r>
      <w:r w:rsidR="00FA4611">
        <w:t xml:space="preserve">   Total rated thermal input (RTI)</w:t>
      </w:r>
      <w:bookmarkEnd w:id="155"/>
    </w:p>
    <w:p w14:paraId="44C9A5E9" w14:textId="77777777" w:rsidR="00FA4611" w:rsidRDefault="00FA4611" w:rsidP="00FA4611">
      <w:pPr>
        <w:pStyle w:val="BodyText1"/>
      </w:pPr>
      <w:r>
        <w:t xml:space="preserve">Please provide the total rated thermal input for all MCP </w:t>
      </w:r>
      <w:r w:rsidRPr="002408BE">
        <w:t>equal to or greater than 1 MW and less than 50 MW</w:t>
      </w:r>
      <w:r>
        <w:t xml:space="preserve"> at the authorised place.</w:t>
      </w:r>
    </w:p>
    <w:tbl>
      <w:tblPr>
        <w:tblW w:w="4946" w:type="pct"/>
        <w:tblLayout w:type="fixed"/>
        <w:tblCellMar>
          <w:left w:w="0" w:type="dxa"/>
          <w:right w:w="0" w:type="dxa"/>
        </w:tblCellMar>
        <w:tblLook w:val="04A0" w:firstRow="1" w:lastRow="0" w:firstColumn="1" w:lastColumn="0" w:noHBand="0" w:noVBand="1"/>
      </w:tblPr>
      <w:tblGrid>
        <w:gridCol w:w="10092"/>
      </w:tblGrid>
      <w:tr w:rsidR="00FA4611" w:rsidRPr="00AE1DFE" w14:paraId="0C5C62C0"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6EEA5D4" w14:textId="77777777" w:rsidR="00FA4611" w:rsidRPr="00AE1DFE" w:rsidRDefault="00FA461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Total rated thermal input</w:t>
            </w:r>
          </w:p>
        </w:tc>
      </w:tr>
      <w:tr w:rsidR="00FA4611" w:rsidRPr="00AE1DFE" w14:paraId="2A862CA5"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452416" w14:textId="77777777" w:rsidR="00FA4611" w:rsidRPr="00AE1DFE" w:rsidRDefault="00FA4611">
            <w:pPr>
              <w:spacing w:before="120" w:after="120" w:line="240" w:lineRule="auto"/>
              <w:rPr>
                <w:rFonts w:ascii="Arial" w:eastAsia="Times New Roman" w:hAnsi="Arial" w:cs="Arial"/>
                <w:lang w:eastAsia="en-GB"/>
              </w:rPr>
            </w:pPr>
          </w:p>
        </w:tc>
      </w:tr>
    </w:tbl>
    <w:p w14:paraId="786B88CF" w14:textId="77777777" w:rsidR="00FA4611" w:rsidRDefault="00FA4611" w:rsidP="00FA4611"/>
    <w:p w14:paraId="506C695B" w14:textId="77777777" w:rsidR="00FA4611" w:rsidRDefault="00FA4611" w:rsidP="00FA4611"/>
    <w:p w14:paraId="6A12A125" w14:textId="71E2112F" w:rsidR="00FA4611" w:rsidRPr="004C0707" w:rsidRDefault="004D46AB" w:rsidP="004D46AB">
      <w:pPr>
        <w:pStyle w:val="Heading4"/>
      </w:pPr>
      <w:bookmarkStart w:id="160" w:name="_Toc197336452"/>
      <w:r>
        <w:t>A2-1.3</w:t>
      </w:r>
      <w:r w:rsidR="00FA4611">
        <w:t xml:space="preserve">   Reduce</w:t>
      </w:r>
      <w:r w:rsidR="00F869EE">
        <w:t>d</w:t>
      </w:r>
      <w:r w:rsidR="00FA4611">
        <w:t xml:space="preserve"> or restrict</w:t>
      </w:r>
      <w:r w:rsidR="00F869EE">
        <w:t>ed</w:t>
      </w:r>
      <w:r w:rsidR="00FA4611">
        <w:t xml:space="preserve"> RTI</w:t>
      </w:r>
      <w:bookmarkEnd w:id="160"/>
    </w:p>
    <w:p w14:paraId="67BD0785" w14:textId="77777777" w:rsidR="00FA4611" w:rsidRDefault="00FA4611" w:rsidP="00FA4611">
      <w:r>
        <w:t xml:space="preserve">If you are applying to reduce or restrict the RTI of plant that is already authorised, please provide your calculations or proposed restriction method. </w:t>
      </w:r>
    </w:p>
    <w:p w14:paraId="59D6558D" w14:textId="77777777" w:rsidR="00FA4611" w:rsidRDefault="00FA4611" w:rsidP="00FA4611">
      <w:pPr>
        <w:spacing w:after="240"/>
      </w:pPr>
      <w:r>
        <w:t xml:space="preserve">Refer to </w:t>
      </w:r>
      <w:hyperlink r:id="rId40" w:history="1">
        <w:r w:rsidRPr="00105771">
          <w:rPr>
            <w:rStyle w:val="Hyperlink"/>
          </w:rPr>
          <w:t>SEPA capacity and threshold guidance</w:t>
        </w:r>
      </w:hyperlink>
      <w:r>
        <w:t xml:space="preserve"> for more information.</w:t>
      </w:r>
    </w:p>
    <w:tbl>
      <w:tblPr>
        <w:tblW w:w="4946" w:type="pct"/>
        <w:tblLayout w:type="fixed"/>
        <w:tblCellMar>
          <w:left w:w="0" w:type="dxa"/>
          <w:right w:w="0" w:type="dxa"/>
        </w:tblCellMar>
        <w:tblLook w:val="04A0" w:firstRow="1" w:lastRow="0" w:firstColumn="1" w:lastColumn="0" w:noHBand="0" w:noVBand="1"/>
      </w:tblPr>
      <w:tblGrid>
        <w:gridCol w:w="10092"/>
      </w:tblGrid>
      <w:tr w:rsidR="00FA4611" w:rsidRPr="00AE1DFE" w14:paraId="36259BC8"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9CF311" w14:textId="77777777" w:rsidR="00FA4611" w:rsidRPr="00AE1DFE" w:rsidRDefault="00FA4611">
            <w:pPr>
              <w:spacing w:before="120" w:after="120" w:line="240" w:lineRule="auto"/>
              <w:rPr>
                <w:rFonts w:ascii="Arial" w:eastAsia="Times New Roman" w:hAnsi="Arial" w:cs="Arial"/>
                <w:b/>
                <w:bCs/>
                <w:color w:val="FFFFFF"/>
                <w:lang w:eastAsia="en-GB"/>
              </w:rPr>
            </w:pPr>
            <w:r w:rsidRPr="00AD36C3">
              <w:rPr>
                <w:rFonts w:ascii="Arial" w:eastAsia="Times New Roman" w:hAnsi="Arial" w:cs="Arial"/>
                <w:b/>
                <w:bCs/>
                <w:color w:val="FFFFFF"/>
                <w:lang w:eastAsia="en-GB"/>
              </w:rPr>
              <w:t>Document reference</w:t>
            </w:r>
          </w:p>
        </w:tc>
      </w:tr>
      <w:tr w:rsidR="00FA4611" w:rsidRPr="00AE1DFE" w14:paraId="40DE362A"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D621DE" w14:textId="77777777" w:rsidR="00FA4611" w:rsidRPr="00AE1DFE" w:rsidRDefault="00FA4611">
            <w:pPr>
              <w:spacing w:before="120" w:after="120" w:line="240" w:lineRule="auto"/>
              <w:rPr>
                <w:rFonts w:ascii="Arial" w:eastAsia="Times New Roman" w:hAnsi="Arial" w:cs="Arial"/>
                <w:lang w:eastAsia="en-GB"/>
              </w:rPr>
            </w:pPr>
          </w:p>
        </w:tc>
      </w:tr>
    </w:tbl>
    <w:p w14:paraId="27D0AE0B" w14:textId="77777777" w:rsidR="00FA4611" w:rsidRDefault="00FA4611" w:rsidP="00FA4611"/>
    <w:p w14:paraId="0BB1AC19" w14:textId="77777777" w:rsidR="00FA4611" w:rsidRDefault="00FA4611" w:rsidP="00FA4611"/>
    <w:p w14:paraId="3A23F53A" w14:textId="24FF5246" w:rsidR="00FA4611" w:rsidRPr="00A46396" w:rsidRDefault="00514894" w:rsidP="00514894">
      <w:pPr>
        <w:pStyle w:val="Heading4"/>
      </w:pPr>
      <w:bookmarkStart w:id="161" w:name="_Toc197336453"/>
      <w:r>
        <w:t>A2-1.4</w:t>
      </w:r>
      <w:r w:rsidR="00FA4611" w:rsidRPr="00A46396">
        <w:t xml:space="preserve">   Existing plant</w:t>
      </w:r>
      <w:bookmarkEnd w:id="161"/>
    </w:p>
    <w:p w14:paraId="10838A1D" w14:textId="170145C1" w:rsidR="00FA4611" w:rsidRPr="00A46396" w:rsidRDefault="00FA4611" w:rsidP="00FA4611">
      <w:pPr>
        <w:spacing w:before="120" w:after="120"/>
      </w:pPr>
      <w:r w:rsidRPr="006757D3">
        <w:t>If you are adding existing plant (put</w:t>
      </w:r>
      <w:r w:rsidRPr="00294D1F">
        <w:t xml:space="preserve"> into operation on or before 20 December 2018)</w:t>
      </w:r>
      <w:r w:rsidRPr="00A46396">
        <w:t xml:space="preserve"> to your permit, please provide evidence that the plant was put into operation on or before 20 December</w:t>
      </w:r>
      <w:r>
        <w:t xml:space="preserve"> 2018</w:t>
      </w:r>
      <w:r w:rsidRPr="00A46396">
        <w:t xml:space="preserve">. Use the plant number from Table </w:t>
      </w:r>
      <w:r w:rsidR="005E3C62">
        <w:t>A</w:t>
      </w:r>
      <w:r w:rsidRPr="00A46396">
        <w:t>2</w:t>
      </w:r>
      <w:r w:rsidR="005E3C62">
        <w:t>-1</w:t>
      </w:r>
      <w:r w:rsidRPr="00A46396">
        <w:t xml:space="preserve"> to identify which plant you are referring to. </w:t>
      </w:r>
    </w:p>
    <w:tbl>
      <w:tblPr>
        <w:tblW w:w="4946" w:type="pct"/>
        <w:tblLayout w:type="fixed"/>
        <w:tblCellMar>
          <w:left w:w="0" w:type="dxa"/>
          <w:right w:w="0" w:type="dxa"/>
        </w:tblCellMar>
        <w:tblLook w:val="04A0" w:firstRow="1" w:lastRow="0" w:firstColumn="1" w:lastColumn="0" w:noHBand="0" w:noVBand="1"/>
      </w:tblPr>
      <w:tblGrid>
        <w:gridCol w:w="10092"/>
      </w:tblGrid>
      <w:tr w:rsidR="00FA4611" w:rsidRPr="00AE1DFE" w14:paraId="04A57E71"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1563E6C" w14:textId="77777777" w:rsidR="00FA4611" w:rsidRPr="00AE1DFE" w:rsidRDefault="00FA4611">
            <w:pPr>
              <w:spacing w:before="120" w:after="120" w:line="240" w:lineRule="auto"/>
              <w:rPr>
                <w:rFonts w:ascii="Arial" w:eastAsia="Times New Roman" w:hAnsi="Arial" w:cs="Arial"/>
                <w:b/>
                <w:bCs/>
                <w:color w:val="FFFFFF"/>
                <w:lang w:eastAsia="en-GB"/>
              </w:rPr>
            </w:pPr>
            <w:r w:rsidRPr="00AD36C3">
              <w:rPr>
                <w:rFonts w:ascii="Arial" w:eastAsia="Times New Roman" w:hAnsi="Arial" w:cs="Arial"/>
                <w:b/>
                <w:bCs/>
                <w:color w:val="FFFFFF"/>
                <w:lang w:eastAsia="en-GB"/>
              </w:rPr>
              <w:t>Document reference</w:t>
            </w:r>
          </w:p>
        </w:tc>
      </w:tr>
      <w:tr w:rsidR="00FA4611" w:rsidRPr="00AE1DFE" w14:paraId="33901611"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BF07A48" w14:textId="77777777" w:rsidR="00FA4611" w:rsidRPr="00AE1DFE" w:rsidRDefault="00FA4611">
            <w:pPr>
              <w:spacing w:before="120" w:after="120" w:line="240" w:lineRule="auto"/>
              <w:rPr>
                <w:rFonts w:ascii="Arial" w:eastAsia="Times New Roman" w:hAnsi="Arial" w:cs="Arial"/>
                <w:lang w:eastAsia="en-GB"/>
              </w:rPr>
            </w:pPr>
          </w:p>
        </w:tc>
      </w:tr>
    </w:tbl>
    <w:p w14:paraId="39AB51F5" w14:textId="77777777" w:rsidR="00FA4611" w:rsidRDefault="00FA4611" w:rsidP="00FA4611"/>
    <w:p w14:paraId="7C73FE4A" w14:textId="77777777" w:rsidR="00FA4611" w:rsidRDefault="00FA4611" w:rsidP="00FA4611"/>
    <w:p w14:paraId="08EF585E" w14:textId="77777777" w:rsidR="00FA4611" w:rsidRDefault="00FA4611" w:rsidP="00FA4611"/>
    <w:p w14:paraId="611DCECF" w14:textId="77777777" w:rsidR="00FA4611" w:rsidRDefault="00FA4611" w:rsidP="00FA4611"/>
    <w:p w14:paraId="5FE5101E" w14:textId="5A07E3B6" w:rsidR="00F36CFA" w:rsidRDefault="00F36CFA" w:rsidP="00FA4611">
      <w:r>
        <w:br w:type="page"/>
      </w:r>
    </w:p>
    <w:p w14:paraId="4F93D209" w14:textId="34045B31" w:rsidR="00FA4611" w:rsidRPr="008E3EFB" w:rsidRDefault="00514894" w:rsidP="00514894">
      <w:pPr>
        <w:pStyle w:val="Heading4"/>
      </w:pPr>
      <w:bookmarkStart w:id="162" w:name="_Toc197336454"/>
      <w:r>
        <w:lastRenderedPageBreak/>
        <w:t>A2-1.5</w:t>
      </w:r>
      <w:r w:rsidR="00FA4611" w:rsidRPr="008E3EFB">
        <w:t xml:space="preserve">   Secondary abatement</w:t>
      </w:r>
      <w:bookmarkEnd w:id="162"/>
    </w:p>
    <w:p w14:paraId="74ED8041" w14:textId="44048BA2" w:rsidR="00FA4611" w:rsidRPr="00223723" w:rsidRDefault="00FA4611" w:rsidP="00FA4611">
      <w:pPr>
        <w:spacing w:after="120"/>
      </w:pPr>
      <w:r w:rsidRPr="00BD3707">
        <w:t>Where the variation proposes changes to the secondary abatement or if you are adding an MCP</w:t>
      </w:r>
      <w:r>
        <w:t xml:space="preserve"> with secondary abatement</w:t>
      </w:r>
      <w:r w:rsidRPr="00BD3707">
        <w:t>, please</w:t>
      </w:r>
      <w:r w:rsidRPr="008E3EFB">
        <w:t xml:space="preserve"> provide details.</w:t>
      </w:r>
      <w:r>
        <w:t xml:space="preserve"> D</w:t>
      </w:r>
      <w:r w:rsidRPr="0032397F">
        <w:t>escribe the</w:t>
      </w:r>
      <w:r>
        <w:t xml:space="preserve"> </w:t>
      </w:r>
      <w:r w:rsidRPr="0032397F">
        <w:t xml:space="preserve">equipment, systems, or treatments </w:t>
      </w:r>
      <w:r>
        <w:t xml:space="preserve">that will </w:t>
      </w:r>
      <w:r w:rsidRPr="0032397F">
        <w:t xml:space="preserve">be used to control, prevent, or minimise the </w:t>
      </w:r>
      <w:r w:rsidRPr="00D50C91">
        <w:t xml:space="preserve">likely air emissions from the </w:t>
      </w:r>
      <w:r>
        <w:t xml:space="preserve">MCP. </w:t>
      </w:r>
      <w:r w:rsidRPr="0032397F">
        <w:t xml:space="preserve">Explain why these are the </w:t>
      </w:r>
      <w:r>
        <w:t>best</w:t>
      </w:r>
      <w:r w:rsidRPr="0032397F">
        <w:t xml:space="preserve"> options.</w:t>
      </w:r>
      <w:r w:rsidRPr="00A76B6F">
        <w:t xml:space="preserve"> </w:t>
      </w:r>
      <w:r>
        <w:t xml:space="preserve">Use the plant number from Table </w:t>
      </w:r>
      <w:r w:rsidR="005E3C62">
        <w:t>A2-1</w:t>
      </w:r>
      <w:r>
        <w:t xml:space="preserve"> to identify which plant you are referring to.</w:t>
      </w:r>
    </w:p>
    <w:tbl>
      <w:tblPr>
        <w:tblW w:w="4946" w:type="pct"/>
        <w:tblLayout w:type="fixed"/>
        <w:tblCellMar>
          <w:left w:w="0" w:type="dxa"/>
          <w:right w:w="0" w:type="dxa"/>
        </w:tblCellMar>
        <w:tblLook w:val="04A0" w:firstRow="1" w:lastRow="0" w:firstColumn="1" w:lastColumn="0" w:noHBand="0" w:noVBand="1"/>
      </w:tblPr>
      <w:tblGrid>
        <w:gridCol w:w="10092"/>
      </w:tblGrid>
      <w:tr w:rsidR="00FA4611" w:rsidRPr="008E3EFB" w14:paraId="751AD343"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65E2769" w14:textId="77777777" w:rsidR="00FA4611" w:rsidRPr="008E3EFB" w:rsidRDefault="00FA4611">
            <w:pPr>
              <w:spacing w:before="120" w:after="120" w:line="240" w:lineRule="auto"/>
              <w:rPr>
                <w:rFonts w:ascii="Arial" w:eastAsia="Times New Roman" w:hAnsi="Arial" w:cs="Arial"/>
                <w:b/>
                <w:bCs/>
                <w:color w:val="FFFFFF"/>
                <w:lang w:eastAsia="en-GB"/>
              </w:rPr>
            </w:pPr>
            <w:bookmarkStart w:id="163" w:name="_Hlk196729571"/>
            <w:r w:rsidRPr="008E3EFB">
              <w:rPr>
                <w:rFonts w:ascii="Arial" w:eastAsia="Times New Roman" w:hAnsi="Arial" w:cs="Arial"/>
                <w:b/>
                <w:bCs/>
                <w:color w:val="FFFFFF"/>
                <w:lang w:eastAsia="en-GB"/>
              </w:rPr>
              <w:t>Document reference</w:t>
            </w:r>
          </w:p>
        </w:tc>
      </w:tr>
      <w:tr w:rsidR="00FA4611" w:rsidRPr="008E3EFB" w14:paraId="0B710C35"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27B5AA" w14:textId="77777777" w:rsidR="00FA4611" w:rsidRPr="008E3EFB" w:rsidRDefault="00FA4611">
            <w:pPr>
              <w:spacing w:before="120" w:after="120" w:line="240" w:lineRule="auto"/>
              <w:rPr>
                <w:rFonts w:ascii="Arial" w:eastAsia="Times New Roman" w:hAnsi="Arial" w:cs="Arial"/>
                <w:highlight w:val="yellow"/>
                <w:lang w:eastAsia="en-GB"/>
              </w:rPr>
            </w:pPr>
          </w:p>
        </w:tc>
      </w:tr>
    </w:tbl>
    <w:p w14:paraId="645C3626" w14:textId="0D825E1B" w:rsidR="00A80588" w:rsidRPr="008E3EFB" w:rsidRDefault="00A80588" w:rsidP="00F36CFA">
      <w:pPr>
        <w:pStyle w:val="Heading4"/>
        <w:spacing w:before="600"/>
      </w:pPr>
      <w:bookmarkStart w:id="164" w:name="_Toc197336455"/>
      <w:bookmarkEnd w:id="163"/>
      <w:r>
        <w:t>A2-1.6</w:t>
      </w:r>
      <w:r w:rsidRPr="008E3EFB">
        <w:t xml:space="preserve">   </w:t>
      </w:r>
      <w:r>
        <w:t>Other processes</w:t>
      </w:r>
    </w:p>
    <w:bookmarkEnd w:id="164"/>
    <w:p w14:paraId="48317548" w14:textId="77777777" w:rsidR="00FA4611" w:rsidRPr="00223723" w:rsidRDefault="00FA4611" w:rsidP="00FA4611">
      <w:pPr>
        <w:spacing w:after="120"/>
      </w:pPr>
      <w:r w:rsidRPr="00D62BAB">
        <w:t>If applicable, please provide details of or changes to any other processes or activities that are associated with or support the operation of the MCP.</w:t>
      </w:r>
      <w:r>
        <w:t xml:space="preserve"> For example, waste handling, energy recovery, </w:t>
      </w:r>
      <w:r w:rsidRPr="009027FA">
        <w:t>onsite fuel processing, backup fuel, chemical or fuel storage.</w:t>
      </w:r>
      <w:r>
        <w:t xml:space="preserve"> </w:t>
      </w:r>
    </w:p>
    <w:tbl>
      <w:tblPr>
        <w:tblW w:w="4946" w:type="pct"/>
        <w:tblLayout w:type="fixed"/>
        <w:tblCellMar>
          <w:left w:w="0" w:type="dxa"/>
          <w:right w:w="0" w:type="dxa"/>
        </w:tblCellMar>
        <w:tblLook w:val="04A0" w:firstRow="1" w:lastRow="0" w:firstColumn="1" w:lastColumn="0" w:noHBand="0" w:noVBand="1"/>
      </w:tblPr>
      <w:tblGrid>
        <w:gridCol w:w="10092"/>
      </w:tblGrid>
      <w:tr w:rsidR="00FA4611" w:rsidRPr="008E3EFB" w14:paraId="710349E3"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C6D1D21" w14:textId="77777777" w:rsidR="00FA4611" w:rsidRPr="008E3EFB" w:rsidRDefault="00FA4611">
            <w:pPr>
              <w:spacing w:before="120" w:after="120" w:line="240" w:lineRule="auto"/>
              <w:rPr>
                <w:rFonts w:ascii="Arial" w:eastAsia="Times New Roman" w:hAnsi="Arial" w:cs="Arial"/>
                <w:b/>
                <w:bCs/>
                <w:color w:val="FFFFFF"/>
                <w:lang w:eastAsia="en-GB"/>
              </w:rPr>
            </w:pPr>
            <w:r w:rsidRPr="008E3EFB">
              <w:rPr>
                <w:rFonts w:ascii="Arial" w:eastAsia="Times New Roman" w:hAnsi="Arial" w:cs="Arial"/>
                <w:b/>
                <w:bCs/>
                <w:color w:val="FFFFFF"/>
                <w:lang w:eastAsia="en-GB"/>
              </w:rPr>
              <w:t>Document reference</w:t>
            </w:r>
          </w:p>
        </w:tc>
      </w:tr>
      <w:tr w:rsidR="00FA4611" w:rsidRPr="008E3EFB" w14:paraId="1116474B"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366D92" w14:textId="77777777" w:rsidR="00FA4611" w:rsidRPr="008E3EFB" w:rsidRDefault="00FA4611">
            <w:pPr>
              <w:spacing w:before="120" w:after="120" w:line="240" w:lineRule="auto"/>
              <w:rPr>
                <w:rFonts w:ascii="Arial" w:eastAsia="Times New Roman" w:hAnsi="Arial" w:cs="Arial"/>
                <w:highlight w:val="yellow"/>
                <w:lang w:eastAsia="en-GB"/>
              </w:rPr>
            </w:pPr>
          </w:p>
        </w:tc>
      </w:tr>
    </w:tbl>
    <w:p w14:paraId="55E826C5" w14:textId="77777777" w:rsidR="00F36CFA" w:rsidRDefault="00F36CFA" w:rsidP="00F36CFA"/>
    <w:p w14:paraId="022B55CD" w14:textId="77777777" w:rsidR="00F36CFA" w:rsidRDefault="00F36CFA" w:rsidP="00F36CFA"/>
    <w:p w14:paraId="090FF2E9" w14:textId="77777777" w:rsidR="00F36CFA" w:rsidRDefault="00F36CFA" w:rsidP="00F36CFA"/>
    <w:p w14:paraId="004B448E" w14:textId="77777777" w:rsidR="00F36CFA" w:rsidRDefault="00F36CFA" w:rsidP="00F36CFA"/>
    <w:p w14:paraId="0A630593" w14:textId="77777777" w:rsidR="00F36CFA" w:rsidRDefault="00F36CFA" w:rsidP="00F36CFA"/>
    <w:p w14:paraId="1D75F5CA" w14:textId="77777777" w:rsidR="00F36CFA" w:rsidRDefault="00F36CFA" w:rsidP="00F36CFA"/>
    <w:p w14:paraId="6014DC31" w14:textId="77777777" w:rsidR="00F36CFA" w:rsidRDefault="00F36CFA" w:rsidP="00F36CFA"/>
    <w:p w14:paraId="6DEF52D5" w14:textId="4F445ADD" w:rsidR="00F36CFA" w:rsidRDefault="00F36CFA" w:rsidP="00F36CFA">
      <w:r>
        <w:br w:type="page"/>
      </w:r>
    </w:p>
    <w:p w14:paraId="5C07AC82" w14:textId="0C77403D" w:rsidR="00A80588" w:rsidRDefault="00A80588" w:rsidP="00DB617E">
      <w:pPr>
        <w:pStyle w:val="Heading4"/>
      </w:pPr>
      <w:r>
        <w:lastRenderedPageBreak/>
        <w:t>A2-1.7   Emission limit values (ELV) exemptions</w:t>
      </w:r>
    </w:p>
    <w:p w14:paraId="5BFFB1AB" w14:textId="15FE68D0" w:rsidR="00FA4611" w:rsidRPr="00530020" w:rsidRDefault="00237A33" w:rsidP="00DB617E">
      <w:pPr>
        <w:pStyle w:val="Heading4"/>
      </w:pPr>
      <w:r>
        <w:t>A2-</w:t>
      </w:r>
      <w:r w:rsidR="00BE7EE1">
        <w:t>1.</w:t>
      </w:r>
      <w:r w:rsidR="00FA4611">
        <w:t>7</w:t>
      </w:r>
      <w:r w:rsidR="00FA4611" w:rsidRPr="00F842EF">
        <w:t xml:space="preserve">.1   </w:t>
      </w:r>
      <w:r w:rsidR="00FA4611">
        <w:t>ELV exemptions</w:t>
      </w:r>
    </w:p>
    <w:p w14:paraId="7B4FDC3D" w14:textId="77777777" w:rsidR="00FA4611" w:rsidRDefault="00FA4611" w:rsidP="00FA4611">
      <w:pPr>
        <w:spacing w:before="120"/>
      </w:pPr>
      <w:r>
        <w:t xml:space="preserve">Some MCP may be exempt </w:t>
      </w:r>
      <w:r w:rsidRPr="00396ACF">
        <w:t>from compl</w:t>
      </w:r>
      <w:r>
        <w:t>ying</w:t>
      </w:r>
      <w:r w:rsidRPr="00396ACF">
        <w:t xml:space="preserve"> with </w:t>
      </w:r>
      <w:r>
        <w:t>e</w:t>
      </w:r>
      <w:r w:rsidRPr="00396ACF">
        <w:t xml:space="preserve">mission </w:t>
      </w:r>
      <w:r>
        <w:t>l</w:t>
      </w:r>
      <w:r w:rsidRPr="00396ACF">
        <w:t xml:space="preserve">imit </w:t>
      </w:r>
      <w:r>
        <w:t>v</w:t>
      </w:r>
      <w:r w:rsidRPr="00396ACF">
        <w:t>alues (ELVs).</w:t>
      </w:r>
      <w:r>
        <w:t xml:space="preserve"> </w:t>
      </w:r>
    </w:p>
    <w:p w14:paraId="41C0F850" w14:textId="77777777" w:rsidR="00FA4611" w:rsidRDefault="00FA4611" w:rsidP="00FA4611">
      <w:pPr>
        <w:spacing w:before="120"/>
      </w:pPr>
      <w:r>
        <w:t>EASR lists a number of exemptions, including but</w:t>
      </w:r>
      <w:r w:rsidRPr="00396ACF">
        <w:t xml:space="preserve"> not limited to:</w:t>
      </w:r>
      <w:r>
        <w:t xml:space="preserve"> </w:t>
      </w:r>
    </w:p>
    <w:p w14:paraId="2302DB1F" w14:textId="77777777" w:rsidR="00FA4611" w:rsidRPr="000E45B1" w:rsidRDefault="00FA4611" w:rsidP="007675BD">
      <w:pPr>
        <w:pStyle w:val="ListParagraph"/>
        <w:numPr>
          <w:ilvl w:val="0"/>
          <w:numId w:val="31"/>
        </w:numPr>
        <w:spacing w:before="120" w:after="120"/>
        <w:ind w:left="567" w:hanging="425"/>
        <w:contextualSpacing w:val="0"/>
      </w:pPr>
      <w:r w:rsidRPr="000E45B1">
        <w:t>MCP operating under a certain number of hours</w:t>
      </w:r>
    </w:p>
    <w:p w14:paraId="3F9D07BB" w14:textId="77777777" w:rsidR="00FA4611" w:rsidRPr="000E45B1" w:rsidRDefault="00FA4611" w:rsidP="007675BD">
      <w:pPr>
        <w:pStyle w:val="ListParagraph"/>
        <w:numPr>
          <w:ilvl w:val="0"/>
          <w:numId w:val="31"/>
        </w:numPr>
        <w:spacing w:before="120" w:after="120"/>
        <w:ind w:left="567" w:hanging="425"/>
        <w:contextualSpacing w:val="0"/>
      </w:pPr>
      <w:r w:rsidRPr="000E45B1">
        <w:t>MCP using biomass as its main fuel</w:t>
      </w:r>
    </w:p>
    <w:p w14:paraId="063E781D" w14:textId="77777777" w:rsidR="00FA4611" w:rsidRPr="000E45B1" w:rsidRDefault="00FA4611" w:rsidP="007675BD">
      <w:pPr>
        <w:pStyle w:val="ListParagraph"/>
        <w:numPr>
          <w:ilvl w:val="0"/>
          <w:numId w:val="31"/>
        </w:numPr>
        <w:spacing w:before="120" w:after="240"/>
        <w:ind w:left="567" w:hanging="425"/>
        <w:contextualSpacing w:val="0"/>
      </w:pPr>
      <w:r w:rsidRPr="000E45B1">
        <w:t xml:space="preserve">MCP serving a public </w:t>
      </w:r>
      <w:r>
        <w:t>d</w:t>
      </w:r>
      <w:r w:rsidRPr="000E45B1">
        <w:t xml:space="preserve">istrict </w:t>
      </w:r>
      <w:r>
        <w:t>h</w:t>
      </w:r>
      <w:r w:rsidRPr="000E45B1">
        <w:t xml:space="preserve">eating </w:t>
      </w:r>
      <w:r>
        <w:t>n</w:t>
      </w:r>
      <w:r w:rsidRPr="000E45B1">
        <w:t>etwork</w:t>
      </w:r>
    </w:p>
    <w:p w14:paraId="2592A895" w14:textId="77777777" w:rsidR="00FA4611" w:rsidRDefault="00FA4611" w:rsidP="00FA4611">
      <w:r w:rsidRPr="00C54133">
        <w:t xml:space="preserve">For the full list of exemptions, please check the </w:t>
      </w:r>
      <w:hyperlink r:id="rId41" w:history="1">
        <w:r w:rsidRPr="00361CD3">
          <w:rPr>
            <w:rStyle w:val="Hyperlink"/>
          </w:rPr>
          <w:t>activity webpage</w:t>
        </w:r>
      </w:hyperlink>
      <w:r>
        <w:t>.</w:t>
      </w:r>
    </w:p>
    <w:p w14:paraId="065A30E0" w14:textId="77777777" w:rsidR="00FA4611" w:rsidRDefault="00FA4611" w:rsidP="00FA4611">
      <w:pPr>
        <w:spacing w:before="120" w:after="120"/>
      </w:pPr>
      <w:r w:rsidRPr="00B12987">
        <w:t xml:space="preserve">If the </w:t>
      </w:r>
      <w:r>
        <w:t xml:space="preserve">proposed </w:t>
      </w:r>
      <w:r w:rsidRPr="00B12987">
        <w:t>variation includes changes to ELV exemptions, or if you are adding an MCP to your permit and it is exempt from complying with ELVs, please provide details.</w:t>
      </w:r>
    </w:p>
    <w:tbl>
      <w:tblPr>
        <w:tblW w:w="4946" w:type="pct"/>
        <w:tblLayout w:type="fixed"/>
        <w:tblCellMar>
          <w:left w:w="0" w:type="dxa"/>
          <w:right w:w="0" w:type="dxa"/>
        </w:tblCellMar>
        <w:tblLook w:val="04A0" w:firstRow="1" w:lastRow="0" w:firstColumn="1" w:lastColumn="0" w:noHBand="0" w:noVBand="1"/>
      </w:tblPr>
      <w:tblGrid>
        <w:gridCol w:w="10092"/>
      </w:tblGrid>
      <w:tr w:rsidR="00FA4611" w:rsidRPr="00AE1DFE" w14:paraId="3DD4E407"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D11C58F" w14:textId="77777777" w:rsidR="00FA4611" w:rsidRPr="00AE1DFE" w:rsidRDefault="00FA4611">
            <w:pPr>
              <w:spacing w:before="120" w:after="120" w:line="240" w:lineRule="auto"/>
              <w:rPr>
                <w:rFonts w:ascii="Arial" w:eastAsia="Times New Roman" w:hAnsi="Arial" w:cs="Arial"/>
                <w:b/>
                <w:bCs/>
                <w:color w:val="FFFFFF"/>
                <w:lang w:eastAsia="en-GB"/>
              </w:rPr>
            </w:pPr>
            <w:r w:rsidRPr="008E3EFB">
              <w:rPr>
                <w:rFonts w:ascii="Arial" w:eastAsia="Times New Roman" w:hAnsi="Arial" w:cs="Arial"/>
                <w:b/>
                <w:bCs/>
                <w:color w:val="FFFFFF"/>
                <w:lang w:eastAsia="en-GB"/>
              </w:rPr>
              <w:t>Document reference</w:t>
            </w:r>
          </w:p>
        </w:tc>
      </w:tr>
      <w:tr w:rsidR="00FA4611" w:rsidRPr="00AE1DFE" w14:paraId="53F7F113"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3CBBA8" w14:textId="77777777" w:rsidR="00FA4611" w:rsidRPr="00AE1DFE" w:rsidRDefault="00FA4611">
            <w:pPr>
              <w:spacing w:before="120" w:after="120" w:line="240" w:lineRule="auto"/>
              <w:rPr>
                <w:rFonts w:ascii="Arial" w:eastAsia="Times New Roman" w:hAnsi="Arial" w:cs="Arial"/>
                <w:lang w:eastAsia="en-GB"/>
              </w:rPr>
            </w:pPr>
          </w:p>
        </w:tc>
      </w:tr>
    </w:tbl>
    <w:p w14:paraId="69E845F5" w14:textId="77777777" w:rsidR="00FA4611" w:rsidRDefault="00FA4611" w:rsidP="00FA4611"/>
    <w:p w14:paraId="0ED0C2F7" w14:textId="1743F5B7" w:rsidR="00FA4611" w:rsidRPr="00530020" w:rsidRDefault="00595BDF" w:rsidP="00A71EAD">
      <w:pPr>
        <w:pStyle w:val="Heading4"/>
      </w:pPr>
      <w:r>
        <w:t>A2</w:t>
      </w:r>
      <w:r w:rsidR="006C209B">
        <w:t>-</w:t>
      </w:r>
      <w:r>
        <w:t>1.</w:t>
      </w:r>
      <w:r w:rsidR="00FA4611">
        <w:t>7</w:t>
      </w:r>
      <w:r w:rsidR="00FA4611" w:rsidRPr="00F842EF">
        <w:t>.</w:t>
      </w:r>
      <w:r w:rsidR="00FA4611">
        <w:t>2</w:t>
      </w:r>
      <w:r w:rsidR="00FA4611" w:rsidRPr="00F842EF">
        <w:t xml:space="preserve">   Plant operating less than 500 hours</w:t>
      </w:r>
      <w:r w:rsidR="00FA4611">
        <w:t xml:space="preserve"> per year</w:t>
      </w:r>
    </w:p>
    <w:p w14:paraId="79D433FA" w14:textId="77777777" w:rsidR="00FA4611" w:rsidRPr="00F842EF" w:rsidRDefault="00FA4611" w:rsidP="00FA4611">
      <w:pPr>
        <w:spacing w:before="120" w:after="120"/>
      </w:pPr>
      <w:r w:rsidRPr="00F842EF">
        <w:t xml:space="preserve">You may request an exemption from compliance with the ELVs for: </w:t>
      </w:r>
    </w:p>
    <w:p w14:paraId="5CDAEB24" w14:textId="77777777" w:rsidR="00FA4611" w:rsidRPr="00EF70FF" w:rsidRDefault="00FA4611" w:rsidP="007675BD">
      <w:pPr>
        <w:pStyle w:val="ListParagraph"/>
        <w:numPr>
          <w:ilvl w:val="0"/>
          <w:numId w:val="32"/>
        </w:numPr>
        <w:spacing w:before="120" w:after="120"/>
        <w:ind w:left="567" w:hanging="425"/>
        <w:contextualSpacing w:val="0"/>
      </w:pPr>
      <w:r w:rsidRPr="00EF70FF">
        <w:t>Existing plant (</w:t>
      </w:r>
      <w:r w:rsidRPr="00EF70FF">
        <w:rPr>
          <w:rFonts w:cs="Arial"/>
          <w:bCs/>
        </w:rPr>
        <w:t xml:space="preserve">put into operation on or before 20 December 2018) that </w:t>
      </w:r>
      <w:r w:rsidRPr="00EF70FF">
        <w:t xml:space="preserve">will not be operated for more than 500 hours per year (calculated as a rolling average over a period of 5 years). </w:t>
      </w:r>
    </w:p>
    <w:p w14:paraId="557B9E84" w14:textId="77777777" w:rsidR="00FA4611" w:rsidRDefault="00FA4611" w:rsidP="007675BD">
      <w:pPr>
        <w:pStyle w:val="ListParagraph"/>
        <w:numPr>
          <w:ilvl w:val="0"/>
          <w:numId w:val="32"/>
        </w:numPr>
        <w:spacing w:before="120" w:after="120"/>
        <w:ind w:left="567" w:hanging="425"/>
      </w:pPr>
      <w:r w:rsidRPr="00EF70FF">
        <w:t>New plant (</w:t>
      </w:r>
      <w:r w:rsidRPr="00EF70FF">
        <w:rPr>
          <w:rFonts w:cs="Arial"/>
          <w:bCs/>
        </w:rPr>
        <w:t>put into operation after 20 December 2018) that will</w:t>
      </w:r>
      <w:r w:rsidRPr="00EF70FF">
        <w:t xml:space="preserve"> not be operated for more than 500 hours per year (calculated as a rolling average over a period of 3 years). </w:t>
      </w:r>
    </w:p>
    <w:p w14:paraId="027D1103" w14:textId="53C8EB5B" w:rsidR="00FA4611" w:rsidRPr="00EF70FF" w:rsidRDefault="00FA4611" w:rsidP="00FA4611">
      <w:pPr>
        <w:spacing w:before="120" w:after="120"/>
      </w:pPr>
      <w:r>
        <w:t xml:space="preserve">If you would like to request an exemption from compliance with the ELVs and you are declaring that your plant(s) will operate for 500 hours or less per year, please provide the corresponding plant number(s) from Table </w:t>
      </w:r>
      <w:r w:rsidR="00595BDF">
        <w:t>A</w:t>
      </w:r>
      <w:r>
        <w:t>2</w:t>
      </w:r>
      <w:r w:rsidR="00595BDF">
        <w:t>-1</w:t>
      </w:r>
      <w:r>
        <w:t xml:space="preserve"> below. </w:t>
      </w:r>
    </w:p>
    <w:tbl>
      <w:tblPr>
        <w:tblW w:w="4946" w:type="pct"/>
        <w:tblLayout w:type="fixed"/>
        <w:tblCellMar>
          <w:left w:w="0" w:type="dxa"/>
          <w:right w:w="0" w:type="dxa"/>
        </w:tblCellMar>
        <w:tblLook w:val="04A0" w:firstRow="1" w:lastRow="0" w:firstColumn="1" w:lastColumn="0" w:noHBand="0" w:noVBand="1"/>
      </w:tblPr>
      <w:tblGrid>
        <w:gridCol w:w="10092"/>
      </w:tblGrid>
      <w:tr w:rsidR="00FA4611" w:rsidRPr="00AE1DFE" w14:paraId="5C0A6AD0"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3025884" w14:textId="77777777" w:rsidR="00FA4611" w:rsidRPr="00AE1DFE" w:rsidRDefault="00FA4611">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Plant number(s)</w:t>
            </w:r>
          </w:p>
        </w:tc>
      </w:tr>
      <w:tr w:rsidR="00FA4611" w:rsidRPr="00AE1DFE" w14:paraId="10244B1D"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6B09A83" w14:textId="77777777" w:rsidR="00FA4611" w:rsidRPr="00AE1DFE" w:rsidRDefault="00FA4611">
            <w:pPr>
              <w:spacing w:before="120" w:after="120" w:line="240" w:lineRule="auto"/>
              <w:rPr>
                <w:rFonts w:ascii="Arial" w:eastAsia="Times New Roman" w:hAnsi="Arial" w:cs="Arial"/>
                <w:lang w:eastAsia="en-GB"/>
              </w:rPr>
            </w:pPr>
          </w:p>
        </w:tc>
      </w:tr>
    </w:tbl>
    <w:p w14:paraId="5B6261DD" w14:textId="53C858AF" w:rsidR="00F36CFA" w:rsidRDefault="00FA4611" w:rsidP="00FA4611">
      <w:pPr>
        <w:spacing w:before="240"/>
      </w:pPr>
      <w:r w:rsidRPr="00577DBD">
        <w:t>Note: You are declaring that your plant</w:t>
      </w:r>
      <w:r>
        <w:t>(s)</w:t>
      </w:r>
      <w:r w:rsidRPr="00577DBD">
        <w:t xml:space="preserve"> will operate for 500 hours or less per year.</w:t>
      </w:r>
      <w:r w:rsidR="00F36CFA">
        <w:br w:type="page"/>
      </w:r>
    </w:p>
    <w:p w14:paraId="68513C51" w14:textId="2A62B882" w:rsidR="00FA4611" w:rsidRPr="00162403" w:rsidRDefault="00162403" w:rsidP="00162403">
      <w:pPr>
        <w:pStyle w:val="Heading4"/>
      </w:pPr>
      <w:bookmarkStart w:id="165" w:name="_Toc197336457"/>
      <w:r w:rsidRPr="00162403">
        <w:lastRenderedPageBreak/>
        <w:t>A2-1.8</w:t>
      </w:r>
      <w:r w:rsidR="00FA4611" w:rsidRPr="00162403">
        <w:t xml:space="preserve">   Standard Industry Classification (SIC)</w:t>
      </w:r>
      <w:bookmarkEnd w:id="165"/>
      <w:r w:rsidR="00FA4611" w:rsidRPr="00162403">
        <w:t xml:space="preserve"> </w:t>
      </w:r>
    </w:p>
    <w:p w14:paraId="0F83D1E3" w14:textId="77777777" w:rsidR="00FA4611" w:rsidRDefault="00FA4611" w:rsidP="00FA4611">
      <w:pPr>
        <w:pStyle w:val="BodyText1"/>
        <w:rPr>
          <w:rFonts w:eastAsia="Times New Roman"/>
        </w:rPr>
      </w:pPr>
      <w:r w:rsidRPr="0082350A">
        <w:rPr>
          <w:rFonts w:eastAsia="Times New Roman"/>
        </w:rPr>
        <w:t xml:space="preserve">The SIC system categorises businesses by industry sector in the UK. Your SIC code helps us understand </w:t>
      </w:r>
      <w:r w:rsidRPr="005A42D0">
        <w:rPr>
          <w:rFonts w:eastAsia="Times New Roman"/>
        </w:rPr>
        <w:t>the primary nature of your business</w:t>
      </w:r>
      <w:r w:rsidRPr="0082350A">
        <w:rPr>
          <w:rFonts w:eastAsia="Times New Roman"/>
        </w:rPr>
        <w:t>.</w:t>
      </w:r>
      <w:r>
        <w:rPr>
          <w:rFonts w:eastAsia="Times New Roman"/>
        </w:rPr>
        <w:t xml:space="preserve"> </w:t>
      </w:r>
      <w:r w:rsidRPr="0082350A">
        <w:rPr>
          <w:rFonts w:eastAsia="Times New Roman"/>
        </w:rPr>
        <w:t xml:space="preserve">You can find the right SIC code using online search tools, such as the </w:t>
      </w:r>
      <w:r w:rsidRPr="005A42D0">
        <w:rPr>
          <w:rFonts w:eastAsia="Times New Roman"/>
        </w:rPr>
        <w:t xml:space="preserve">one available on </w:t>
      </w:r>
      <w:r w:rsidRPr="0082350A">
        <w:rPr>
          <w:rFonts w:eastAsia="Times New Roman"/>
        </w:rPr>
        <w:t>Companies House website.</w:t>
      </w:r>
      <w:r>
        <w:rPr>
          <w:rFonts w:eastAsia="Times New Roman"/>
        </w:rPr>
        <w:t xml:space="preserve"> </w:t>
      </w:r>
    </w:p>
    <w:p w14:paraId="4F179880" w14:textId="77777777" w:rsidR="00FA4611" w:rsidRDefault="00FA4611" w:rsidP="00FA4611">
      <w:pPr>
        <w:pStyle w:val="BodyText1"/>
        <w:rPr>
          <w:rFonts w:eastAsia="Times New Roman"/>
        </w:rPr>
      </w:pPr>
      <w:r w:rsidRPr="003F3996">
        <w:rPr>
          <w:rFonts w:eastAsia="Times New Roman"/>
        </w:rPr>
        <w:t>If your SIC code has changed, please provide the new code.</w:t>
      </w:r>
      <w:r>
        <w:rPr>
          <w:rFonts w:eastAsia="Times New Roman"/>
        </w:rPr>
        <w:t xml:space="preserve"> </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FA4611" w:rsidRPr="00AE1DFE" w14:paraId="27515140"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74258B1" w14:textId="77777777" w:rsidR="00FA4611" w:rsidRPr="00AE1DFE" w:rsidRDefault="00FA4611">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SIC code</w:t>
            </w:r>
          </w:p>
        </w:tc>
      </w:tr>
      <w:tr w:rsidR="00FA4611" w:rsidRPr="00960486" w14:paraId="18534734"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5A6BAA5" w14:textId="77777777" w:rsidR="00FA4611" w:rsidRPr="00960486" w:rsidRDefault="00FA4611">
            <w:pPr>
              <w:spacing w:before="120" w:after="120" w:line="240" w:lineRule="auto"/>
              <w:rPr>
                <w:rFonts w:ascii="Arial" w:eastAsia="Times New Roman" w:hAnsi="Arial" w:cs="Arial"/>
                <w:lang w:eastAsia="en-GB"/>
              </w:rPr>
            </w:pPr>
          </w:p>
        </w:tc>
      </w:tr>
    </w:tbl>
    <w:p w14:paraId="4DDF41B9" w14:textId="77777777" w:rsidR="00FA4611" w:rsidRDefault="00FA4611" w:rsidP="00FA4611">
      <w:pPr>
        <w:sectPr w:rsidR="00FA4611" w:rsidSect="00FA4611">
          <w:pgSz w:w="11900" w:h="16840"/>
          <w:pgMar w:top="839" w:right="839" w:bottom="839" w:left="839" w:header="794" w:footer="567" w:gutter="0"/>
          <w:cols w:space="708"/>
          <w:titlePg/>
          <w:docGrid w:linePitch="360"/>
        </w:sectPr>
      </w:pPr>
    </w:p>
    <w:p w14:paraId="6770657F" w14:textId="419D3ACA" w:rsidR="00F97231" w:rsidRPr="00A04CD0" w:rsidRDefault="00F97231" w:rsidP="00D52072">
      <w:pPr>
        <w:pStyle w:val="Heading3"/>
        <w:spacing w:after="360"/>
        <w:rPr>
          <w:color w:val="016574" w:themeColor="accent1"/>
        </w:rPr>
      </w:pPr>
      <w:bookmarkStart w:id="166" w:name="_Toc198301952"/>
      <w:r w:rsidRPr="00A04CD0">
        <w:rPr>
          <w:color w:val="016574" w:themeColor="accent1"/>
        </w:rPr>
        <w:lastRenderedPageBreak/>
        <w:t>Section A2-</w:t>
      </w:r>
      <w:r w:rsidR="00162403">
        <w:rPr>
          <w:color w:val="016574" w:themeColor="accent1"/>
        </w:rPr>
        <w:t>2</w:t>
      </w:r>
      <w:r w:rsidRPr="00A04CD0">
        <w:rPr>
          <w:color w:val="016574" w:themeColor="accent1"/>
        </w:rPr>
        <w:t xml:space="preserve"> </w:t>
      </w:r>
      <w:r w:rsidR="00C86660">
        <w:rPr>
          <w:color w:val="016574" w:themeColor="accent1"/>
        </w:rPr>
        <w:t>-</w:t>
      </w:r>
      <w:r w:rsidRPr="00A04CD0">
        <w:rPr>
          <w:color w:val="016574" w:themeColor="accent1"/>
        </w:rPr>
        <w:t xml:space="preserve"> </w:t>
      </w:r>
      <w:r w:rsidR="00C86660">
        <w:rPr>
          <w:color w:val="016574" w:themeColor="accent1"/>
        </w:rPr>
        <w:t>Air emissions risk assessment</w:t>
      </w:r>
      <w:bookmarkEnd w:id="156"/>
      <w:bookmarkEnd w:id="157"/>
      <w:bookmarkEnd w:id="158"/>
      <w:bookmarkEnd w:id="159"/>
      <w:bookmarkEnd w:id="166"/>
      <w:r w:rsidRPr="00A04CD0">
        <w:rPr>
          <w:color w:val="016574" w:themeColor="accent1"/>
        </w:rPr>
        <w:t xml:space="preserve">  </w:t>
      </w:r>
    </w:p>
    <w:p w14:paraId="6A001CFA" w14:textId="77777777" w:rsidR="004F7C56" w:rsidRPr="004F7C56" w:rsidRDefault="004F7C56" w:rsidP="007A597C">
      <w:pPr>
        <w:keepNext/>
        <w:keepLines/>
        <w:spacing w:after="240" w:line="240" w:lineRule="auto"/>
        <w:outlineLvl w:val="3"/>
        <w:rPr>
          <w:rFonts w:asciiTheme="majorHAnsi" w:eastAsiaTheme="majorEastAsia" w:hAnsiTheme="majorHAnsi" w:cstheme="minorHAnsi"/>
          <w:b/>
          <w:iCs/>
          <w:color w:val="016574" w:themeColor="accent1"/>
        </w:rPr>
      </w:pPr>
      <w:r w:rsidRPr="004F7C56">
        <w:rPr>
          <w:rFonts w:asciiTheme="majorHAnsi" w:eastAsiaTheme="majorEastAsia" w:hAnsiTheme="majorHAnsi" w:cstheme="minorHAnsi"/>
          <w:b/>
          <w:iCs/>
          <w:color w:val="016574" w:themeColor="accent1"/>
        </w:rPr>
        <w:t>A2-2.1   Habitats impact and h</w:t>
      </w:r>
      <w:r w:rsidRPr="004F7C56">
        <w:rPr>
          <w:rFonts w:asciiTheme="majorHAnsi" w:eastAsiaTheme="majorEastAsia" w:hAnsiTheme="majorHAnsi" w:cstheme="majorBidi"/>
          <w:b/>
          <w:iCs/>
          <w:color w:val="016574" w:themeColor="accent1"/>
        </w:rPr>
        <w:t xml:space="preserve">uman health assessment  </w:t>
      </w:r>
    </w:p>
    <w:p w14:paraId="357BD33C" w14:textId="7D61239C" w:rsidR="004A114E" w:rsidRDefault="004A114E" w:rsidP="004A114E">
      <w:pPr>
        <w:contextualSpacing/>
      </w:pPr>
      <w:r>
        <w:rPr>
          <w:rStyle w:val="eop"/>
          <w:rFonts w:cstheme="minorHAnsi"/>
        </w:rPr>
        <w:t>In Section 3.3 of this form, y</w:t>
      </w:r>
      <w:r w:rsidRPr="00CC709E">
        <w:rPr>
          <w:rStyle w:val="eop"/>
          <w:rFonts w:cstheme="minorHAnsi"/>
        </w:rPr>
        <w:t xml:space="preserve">ou should have already </w:t>
      </w:r>
      <w:r>
        <w:t>provided a</w:t>
      </w:r>
      <w:r w:rsidRPr="00F10542">
        <w:t>n</w:t>
      </w:r>
      <w:r>
        <w:t xml:space="preserve"> air emissions inventory and demonstrated that your emissions to air will not cause </w:t>
      </w:r>
      <w:r w:rsidRPr="00F10542">
        <w:t xml:space="preserve">significant harm to the environment, human health, or </w:t>
      </w:r>
      <w:r>
        <w:t>designated</w:t>
      </w:r>
      <w:r w:rsidRPr="00F10542">
        <w:t xml:space="preserve"> sites</w:t>
      </w:r>
      <w:r>
        <w:t xml:space="preserve"> in accordance with our guidance on </w:t>
      </w:r>
      <w:hyperlink r:id="rId42" w:history="1">
        <w:r w:rsidR="005968F0">
          <w:rPr>
            <w:rStyle w:val="Hyperlink"/>
          </w:rPr>
          <w:t>a</w:t>
        </w:r>
        <w:r w:rsidRPr="000A27E4">
          <w:rPr>
            <w:rStyle w:val="Hyperlink"/>
          </w:rPr>
          <w:t>ir emission risk assessments</w:t>
        </w:r>
      </w:hyperlink>
      <w:r>
        <w:t>.</w:t>
      </w:r>
    </w:p>
    <w:p w14:paraId="6A63763E" w14:textId="77777777" w:rsidR="004A114E" w:rsidRPr="005B013E" w:rsidRDefault="004A114E" w:rsidP="004A114E">
      <w:pPr>
        <w:spacing w:before="120" w:after="120"/>
        <w:rPr>
          <w:rFonts w:cstheme="minorHAnsi"/>
        </w:rPr>
      </w:pPr>
      <w:r>
        <w:rPr>
          <w:rFonts w:cstheme="minorHAnsi"/>
        </w:rPr>
        <w:t>Please provide the document references for these assessments.</w:t>
      </w:r>
    </w:p>
    <w:tbl>
      <w:tblPr>
        <w:tblW w:w="4946" w:type="pct"/>
        <w:tblLayout w:type="fixed"/>
        <w:tblCellMar>
          <w:left w:w="0" w:type="dxa"/>
          <w:right w:w="0" w:type="dxa"/>
        </w:tblCellMar>
        <w:tblLook w:val="04A0" w:firstRow="1" w:lastRow="0" w:firstColumn="1" w:lastColumn="0" w:noHBand="0" w:noVBand="1"/>
      </w:tblPr>
      <w:tblGrid>
        <w:gridCol w:w="10092"/>
      </w:tblGrid>
      <w:tr w:rsidR="004A114E" w:rsidRPr="009A6633" w14:paraId="3E3FFE1A"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4BC1360" w14:textId="77777777" w:rsidR="004A114E" w:rsidRPr="009A6633" w:rsidRDefault="004A114E">
            <w:pPr>
              <w:spacing w:before="120" w:after="120" w:line="240" w:lineRule="auto"/>
              <w:rPr>
                <w:rFonts w:ascii="Arial" w:eastAsia="Times New Roman" w:hAnsi="Arial" w:cs="Arial"/>
                <w:b/>
                <w:bCs/>
                <w:color w:val="FFFFFF"/>
                <w:lang w:eastAsia="en-GB"/>
              </w:rPr>
            </w:pPr>
            <w:r w:rsidRPr="009A6633">
              <w:rPr>
                <w:rFonts w:ascii="Arial" w:eastAsia="Times New Roman" w:hAnsi="Arial" w:cs="Arial"/>
                <w:b/>
                <w:bCs/>
                <w:color w:val="FFFFFF"/>
                <w:lang w:eastAsia="en-GB"/>
              </w:rPr>
              <w:t>Document reference</w:t>
            </w:r>
          </w:p>
        </w:tc>
      </w:tr>
      <w:tr w:rsidR="004A114E" w:rsidRPr="002E733E" w14:paraId="0B040D73"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803F613" w14:textId="77777777" w:rsidR="004A114E" w:rsidRPr="002E733E" w:rsidRDefault="004A114E">
            <w:pPr>
              <w:spacing w:before="120" w:after="120" w:line="240" w:lineRule="auto"/>
              <w:rPr>
                <w:rFonts w:ascii="Arial" w:eastAsia="Times New Roman" w:hAnsi="Arial" w:cs="Arial"/>
                <w:strike/>
                <w:lang w:eastAsia="en-GB"/>
              </w:rPr>
            </w:pPr>
          </w:p>
        </w:tc>
      </w:tr>
    </w:tbl>
    <w:p w14:paraId="2C73C65E" w14:textId="77777777" w:rsidR="00D86016" w:rsidRDefault="00D86016" w:rsidP="00D86016">
      <w:pPr>
        <w:contextualSpacing/>
        <w:rPr>
          <w:rFonts w:cstheme="minorHAnsi"/>
        </w:rPr>
      </w:pPr>
    </w:p>
    <w:p w14:paraId="2422258C" w14:textId="60E75147" w:rsidR="006D3902" w:rsidRPr="00E9691D" w:rsidRDefault="006D3902" w:rsidP="00A468E9">
      <w:pPr>
        <w:keepNext/>
        <w:keepLines/>
        <w:spacing w:before="840" w:after="240" w:line="240" w:lineRule="auto"/>
        <w:outlineLvl w:val="3"/>
        <w:rPr>
          <w:rFonts w:asciiTheme="majorHAnsi" w:eastAsiaTheme="majorEastAsia" w:hAnsiTheme="majorHAnsi" w:cstheme="majorBidi"/>
          <w:b/>
          <w:iCs/>
          <w:color w:val="016574" w:themeColor="accent1"/>
        </w:rPr>
      </w:pPr>
      <w:r w:rsidRPr="00E9691D">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2</w:t>
      </w:r>
      <w:r w:rsidRPr="00E9691D">
        <w:rPr>
          <w:rFonts w:asciiTheme="majorHAnsi" w:eastAsiaTheme="majorEastAsia" w:hAnsiTheme="majorHAnsi" w:cstheme="majorBidi"/>
          <w:b/>
          <w:iCs/>
          <w:color w:val="016574" w:themeColor="accent1"/>
        </w:rPr>
        <w:t>-</w:t>
      </w:r>
      <w:r w:rsidR="008F7150">
        <w:rPr>
          <w:rFonts w:asciiTheme="majorHAnsi" w:eastAsiaTheme="majorEastAsia" w:hAnsiTheme="majorHAnsi" w:cstheme="majorBidi"/>
          <w:b/>
          <w:iCs/>
          <w:color w:val="016574" w:themeColor="accent1"/>
        </w:rPr>
        <w:t>2</w:t>
      </w:r>
      <w:r w:rsidRPr="00E9691D">
        <w:rPr>
          <w:rFonts w:asciiTheme="majorHAnsi" w:eastAsiaTheme="majorEastAsia" w:hAnsiTheme="majorHAnsi" w:cstheme="majorBidi"/>
          <w:b/>
          <w:iCs/>
          <w:color w:val="016574" w:themeColor="accent1"/>
        </w:rPr>
        <w:t>.</w:t>
      </w:r>
      <w:r w:rsidR="008F7150">
        <w:rPr>
          <w:rFonts w:asciiTheme="majorHAnsi" w:eastAsiaTheme="majorEastAsia" w:hAnsiTheme="majorHAnsi" w:cstheme="majorBidi"/>
          <w:b/>
          <w:iCs/>
          <w:color w:val="016574" w:themeColor="accent1"/>
        </w:rPr>
        <w:t>2</w:t>
      </w:r>
      <w:r w:rsidRPr="00E9691D">
        <w:rPr>
          <w:rFonts w:asciiTheme="majorHAnsi" w:eastAsiaTheme="majorEastAsia" w:hAnsiTheme="majorHAnsi" w:cstheme="majorBidi"/>
          <w:b/>
          <w:iCs/>
          <w:color w:val="016574" w:themeColor="accent1"/>
        </w:rPr>
        <w:t xml:space="preserve">   Stack </w:t>
      </w:r>
      <w:r w:rsidR="008F7150">
        <w:rPr>
          <w:rFonts w:asciiTheme="majorHAnsi" w:eastAsiaTheme="majorEastAsia" w:hAnsiTheme="majorHAnsi" w:cstheme="majorBidi"/>
          <w:b/>
          <w:iCs/>
          <w:color w:val="016574" w:themeColor="accent1"/>
        </w:rPr>
        <w:t>assessment</w:t>
      </w:r>
    </w:p>
    <w:p w14:paraId="4D072D6C" w14:textId="1CBA3ED0" w:rsidR="003E483E" w:rsidRDefault="003E483E" w:rsidP="003E483E">
      <w:pPr>
        <w:spacing w:before="120" w:after="120"/>
      </w:pPr>
      <w:r>
        <w:t xml:space="preserve">To assess your application in accordance with The Conservation (Natural Habitats, &amp;c.) Regulations 1994 (the Habitats Regulations), </w:t>
      </w:r>
      <w:r w:rsidRPr="001D28AA">
        <w:t xml:space="preserve">please complete </w:t>
      </w:r>
      <w:r>
        <w:t>Table A2</w:t>
      </w:r>
      <w:r w:rsidR="003A6729">
        <w:t>-</w:t>
      </w:r>
      <w:r>
        <w:t>2</w:t>
      </w:r>
      <w:r w:rsidRPr="001D28AA">
        <w:t xml:space="preserve"> with the required details for each stack.</w:t>
      </w:r>
    </w:p>
    <w:p w14:paraId="27665F9A" w14:textId="77777777" w:rsidR="006D3902" w:rsidRPr="00E9691D" w:rsidRDefault="006D3902" w:rsidP="006D3902">
      <w:pPr>
        <w:spacing w:before="120" w:after="120"/>
        <w:rPr>
          <w:rFonts w:cstheme="minorHAnsi"/>
        </w:rPr>
      </w:pPr>
    </w:p>
    <w:p w14:paraId="1D6E68D8" w14:textId="77777777" w:rsidR="003E483E" w:rsidRPr="00E9691D" w:rsidRDefault="003E483E" w:rsidP="003E483E">
      <w:pPr>
        <w:spacing w:before="120" w:after="120"/>
        <w:rPr>
          <w:rFonts w:cstheme="minorHAnsi"/>
        </w:rPr>
      </w:pPr>
      <w:r w:rsidRPr="00E9691D">
        <w:rPr>
          <w:rFonts w:cstheme="minorHAnsi"/>
        </w:rPr>
        <w:t>When completing the table, please assume the following:</w:t>
      </w:r>
    </w:p>
    <w:p w14:paraId="2FB8EE67" w14:textId="77777777" w:rsidR="003E483E" w:rsidRPr="00E9691D" w:rsidRDefault="003E483E" w:rsidP="007675BD">
      <w:pPr>
        <w:numPr>
          <w:ilvl w:val="0"/>
          <w:numId w:val="19"/>
        </w:numPr>
        <w:spacing w:before="240" w:after="240"/>
        <w:ind w:left="426" w:hanging="284"/>
        <w:rPr>
          <w:rFonts w:eastAsiaTheme="minorHAnsi" w:cstheme="minorHAnsi"/>
          <w:sz w:val="28"/>
          <w:szCs w:val="28"/>
        </w:rPr>
      </w:pPr>
      <w:r w:rsidRPr="00E9691D">
        <w:rPr>
          <w:rFonts w:eastAsiaTheme="minorHAnsi" w:cstheme="minorHAnsi"/>
        </w:rPr>
        <w:t>SO</w:t>
      </w:r>
      <w:r w:rsidRPr="00E9691D">
        <w:rPr>
          <w:rFonts w:eastAsiaTheme="minorHAnsi" w:cstheme="minorHAnsi"/>
          <w:vertAlign w:val="subscript"/>
        </w:rPr>
        <w:t>2</w:t>
      </w:r>
      <w:r w:rsidRPr="00E9691D">
        <w:rPr>
          <w:rFonts w:eastAsiaTheme="minorHAnsi" w:cstheme="minorHAnsi"/>
        </w:rPr>
        <w:t xml:space="preserve"> emissions are 0 (zero) for natural gas, gas oil, biomass, and hydrotreated</w:t>
      </w:r>
      <w:r w:rsidR="00432BE3" w:rsidRPr="00E9691D">
        <w:rPr>
          <w:rFonts w:eastAsiaTheme="minorHAnsi" w:cstheme="minorHAnsi"/>
        </w:rPr>
        <w:t xml:space="preserve"> </w:t>
      </w:r>
      <w:r w:rsidRPr="00E9691D">
        <w:rPr>
          <w:rFonts w:ascii="Arial" w:eastAsiaTheme="minorHAnsi" w:hAnsi="Arial" w:cstheme="minorHAnsi"/>
        </w:rPr>
        <w:t>vegetable oil.</w:t>
      </w:r>
    </w:p>
    <w:p w14:paraId="649EA747" w14:textId="3795E7CC" w:rsidR="003E483E" w:rsidRPr="00E9691D" w:rsidRDefault="003E483E" w:rsidP="007675BD">
      <w:pPr>
        <w:numPr>
          <w:ilvl w:val="0"/>
          <w:numId w:val="19"/>
        </w:numPr>
        <w:spacing w:before="240" w:after="240"/>
        <w:ind w:left="426" w:hanging="284"/>
        <w:rPr>
          <w:rFonts w:eastAsiaTheme="minorHAnsi" w:cstheme="minorHAnsi"/>
        </w:rPr>
      </w:pPr>
      <w:r w:rsidRPr="00E9691D">
        <w:rPr>
          <w:rFonts w:eastAsiaTheme="minorHAnsi" w:cstheme="minorHAnsi"/>
        </w:rPr>
        <w:t>For both SO</w:t>
      </w:r>
      <w:r w:rsidRPr="00E9691D">
        <w:rPr>
          <w:rFonts w:eastAsiaTheme="minorHAnsi" w:cstheme="minorHAnsi"/>
          <w:vertAlign w:val="subscript"/>
        </w:rPr>
        <w:t>2</w:t>
      </w:r>
      <w:r w:rsidRPr="00E9691D">
        <w:rPr>
          <w:rFonts w:eastAsiaTheme="minorHAnsi" w:cstheme="minorHAnsi"/>
        </w:rPr>
        <w:t xml:space="preserve"> and NO</w:t>
      </w:r>
      <w:r w:rsidRPr="00E9691D">
        <w:rPr>
          <w:rFonts w:eastAsiaTheme="minorHAnsi" w:cstheme="minorHAnsi"/>
          <w:vertAlign w:val="subscript"/>
        </w:rPr>
        <w:t>x</w:t>
      </w:r>
      <w:r w:rsidRPr="00E9691D">
        <w:rPr>
          <w:rFonts w:eastAsiaTheme="minorHAnsi" w:cstheme="minorHAnsi"/>
        </w:rPr>
        <w:t xml:space="preserve"> emission rates, provide the values in one of the following units: tonnes/year, kg/</w:t>
      </w:r>
      <w:r w:rsidR="004D701A">
        <w:rPr>
          <w:rFonts w:eastAsiaTheme="minorHAnsi" w:cstheme="minorHAnsi"/>
        </w:rPr>
        <w:t>day</w:t>
      </w:r>
      <w:r w:rsidRPr="00E9691D">
        <w:rPr>
          <w:rFonts w:eastAsiaTheme="minorHAnsi" w:cstheme="minorHAnsi"/>
        </w:rPr>
        <w:t>, or grams/sec.</w:t>
      </w:r>
    </w:p>
    <w:p w14:paraId="44BC2C65" w14:textId="77777777" w:rsidR="003E483E" w:rsidRDefault="003E483E" w:rsidP="003E483E">
      <w:pPr>
        <w:spacing w:before="120" w:after="120"/>
      </w:pPr>
    </w:p>
    <w:p w14:paraId="02000054" w14:textId="77777777" w:rsidR="003E483E" w:rsidRDefault="003E483E" w:rsidP="003E483E">
      <w:pPr>
        <w:spacing w:before="120" w:after="120"/>
      </w:pPr>
    </w:p>
    <w:p w14:paraId="55193DA1" w14:textId="31D5AF79" w:rsidR="003E483E" w:rsidRDefault="009327A5" w:rsidP="003E483E">
      <w:pPr>
        <w:spacing w:before="120" w:after="120"/>
      </w:pPr>
      <w:r>
        <w:t xml:space="preserve"> </w:t>
      </w:r>
    </w:p>
    <w:p w14:paraId="445E1C49" w14:textId="77777777" w:rsidR="003E483E" w:rsidRDefault="003E483E" w:rsidP="003E483E">
      <w:pPr>
        <w:spacing w:before="120" w:after="120"/>
      </w:pPr>
    </w:p>
    <w:p w14:paraId="69700258" w14:textId="77777777" w:rsidR="003E483E" w:rsidRDefault="003E483E" w:rsidP="003E483E">
      <w:pPr>
        <w:spacing w:after="120"/>
        <w:rPr>
          <w:b/>
          <w:bCs/>
        </w:rPr>
        <w:sectPr w:rsidR="003E483E" w:rsidSect="00B96C76">
          <w:pgSz w:w="11900" w:h="16840"/>
          <w:pgMar w:top="839" w:right="839" w:bottom="839" w:left="839" w:header="794" w:footer="567" w:gutter="0"/>
          <w:cols w:space="708"/>
          <w:docGrid w:linePitch="360"/>
        </w:sectPr>
      </w:pPr>
    </w:p>
    <w:p w14:paraId="0916E468" w14:textId="28EC63B0" w:rsidR="003E483E" w:rsidRPr="00EA07E7" w:rsidRDefault="003E483E" w:rsidP="003E483E">
      <w:pPr>
        <w:spacing w:after="120"/>
        <w:rPr>
          <w:b/>
          <w:bCs/>
        </w:rPr>
      </w:pPr>
      <w:r w:rsidRPr="00EA07E7">
        <w:rPr>
          <w:b/>
          <w:bCs/>
        </w:rPr>
        <w:lastRenderedPageBreak/>
        <w:t xml:space="preserve">Table </w:t>
      </w:r>
      <w:r>
        <w:rPr>
          <w:b/>
          <w:bCs/>
        </w:rPr>
        <w:t>A2</w:t>
      </w:r>
      <w:r w:rsidR="003A6729">
        <w:rPr>
          <w:b/>
          <w:bCs/>
        </w:rPr>
        <w:t>-</w:t>
      </w:r>
      <w:r>
        <w:rPr>
          <w:b/>
          <w:bCs/>
        </w:rPr>
        <w:t>2</w:t>
      </w:r>
      <w:r w:rsidRPr="00EA07E7">
        <w:rPr>
          <w:b/>
          <w:bCs/>
        </w:rPr>
        <w:t xml:space="preserve">: </w:t>
      </w:r>
      <w:r>
        <w:rPr>
          <w:b/>
          <w:bCs/>
        </w:rPr>
        <w:t xml:space="preserve">Stack(s) </w:t>
      </w:r>
      <w:r w:rsidRPr="00C52730">
        <w:rPr>
          <w:b/>
          <w:bCs/>
        </w:rPr>
        <w:t>details</w:t>
      </w:r>
    </w:p>
    <w:tbl>
      <w:tblPr>
        <w:tblStyle w:val="TableGrid"/>
        <w:tblW w:w="4988" w:type="pct"/>
        <w:jc w:val="center"/>
        <w:tblLayout w:type="fixed"/>
        <w:tblLook w:val="04A0" w:firstRow="1" w:lastRow="0" w:firstColumn="1" w:lastColumn="0" w:noHBand="0" w:noVBand="1"/>
        <w:tblCaption w:val="Table A2-2: Stack(s) details"/>
        <w:tblDescription w:val="The table has nine columns: 'Plant no. (as per Table A2-1)', 'National Grid Reference (NGR)', 'Inner diameter (m)', 'Gas temperature (°C)', 'Gas velocity (m/sec)', 'SO2 emission rate (tonnes/year, kg/year, grams/sec)', 'NOx emission rate (tonnes/year, kg/year, grams/sec)', 'Stack height above ground (m)', and 'Stack height above roof ridge (m)'. Rows are provided for each stack, specifying the plant number, location details, emission rates, and stack dimensions."/>
      </w:tblPr>
      <w:tblGrid>
        <w:gridCol w:w="1555"/>
        <w:gridCol w:w="2223"/>
        <w:gridCol w:w="1218"/>
        <w:gridCol w:w="1605"/>
        <w:gridCol w:w="1137"/>
        <w:gridCol w:w="2325"/>
        <w:gridCol w:w="2561"/>
        <w:gridCol w:w="1122"/>
        <w:gridCol w:w="1370"/>
      </w:tblGrid>
      <w:tr w:rsidR="003E483E" w14:paraId="76A8DA88" w14:textId="77777777" w:rsidTr="00646851">
        <w:trPr>
          <w:trHeight w:val="1996"/>
          <w:jc w:val="center"/>
        </w:trPr>
        <w:tc>
          <w:tcPr>
            <w:tcW w:w="514" w:type="pct"/>
            <w:shd w:val="clear" w:color="auto" w:fill="016574"/>
            <w:vAlign w:val="center"/>
          </w:tcPr>
          <w:p w14:paraId="4E45159D" w14:textId="375DA652" w:rsidR="003E483E" w:rsidRPr="0018557A" w:rsidRDefault="003E483E" w:rsidP="00BA7C83">
            <w:pPr>
              <w:pStyle w:val="BodyText1"/>
              <w:spacing w:after="0" w:line="288" w:lineRule="auto"/>
              <w:rPr>
                <w:b/>
                <w:bCs/>
              </w:rPr>
            </w:pPr>
            <w:r w:rsidRPr="000574E0">
              <w:rPr>
                <w:b/>
                <w:bCs/>
                <w:color w:val="FFFFFF" w:themeColor="background1"/>
                <w:szCs w:val="28"/>
                <w:lang w:val="en-US" w:eastAsia="zh-CN"/>
              </w:rPr>
              <w:t xml:space="preserve">Plant </w:t>
            </w:r>
            <w:r>
              <w:rPr>
                <w:b/>
                <w:bCs/>
                <w:color w:val="FFFFFF" w:themeColor="background1"/>
                <w:szCs w:val="28"/>
                <w:lang w:val="en-US" w:eastAsia="zh-CN"/>
              </w:rPr>
              <w:t xml:space="preserve">no. </w:t>
            </w:r>
            <w:r w:rsidRPr="00D06C57">
              <w:rPr>
                <w:color w:val="FFFFFF" w:themeColor="background1"/>
                <w:szCs w:val="28"/>
                <w:lang w:val="en-US" w:eastAsia="zh-CN"/>
              </w:rPr>
              <w:t xml:space="preserve">(as per Table </w:t>
            </w:r>
            <w:r>
              <w:rPr>
                <w:color w:val="FFFFFF" w:themeColor="background1"/>
                <w:szCs w:val="28"/>
                <w:lang w:val="en-US" w:eastAsia="zh-CN"/>
              </w:rPr>
              <w:t>A2</w:t>
            </w:r>
            <w:r w:rsidR="00C0619C">
              <w:rPr>
                <w:color w:val="FFFFFF" w:themeColor="background1"/>
                <w:szCs w:val="28"/>
                <w:lang w:val="en-US" w:eastAsia="zh-CN"/>
              </w:rPr>
              <w:t>-</w:t>
            </w:r>
            <w:r>
              <w:rPr>
                <w:color w:val="FFFFFF" w:themeColor="background1"/>
                <w:szCs w:val="28"/>
                <w:lang w:val="en-US" w:eastAsia="zh-CN"/>
              </w:rPr>
              <w:t>1</w:t>
            </w:r>
            <w:r w:rsidRPr="00D06C57">
              <w:rPr>
                <w:color w:val="FFFFFF" w:themeColor="background1"/>
                <w:szCs w:val="28"/>
                <w:lang w:val="en-US" w:eastAsia="zh-CN"/>
              </w:rPr>
              <w:t>)</w:t>
            </w:r>
          </w:p>
        </w:tc>
        <w:tc>
          <w:tcPr>
            <w:tcW w:w="735" w:type="pct"/>
            <w:shd w:val="clear" w:color="auto" w:fill="016574"/>
            <w:vAlign w:val="center"/>
          </w:tcPr>
          <w:p w14:paraId="4B5B0BD7" w14:textId="77777777" w:rsidR="003E483E" w:rsidRPr="00FB7969" w:rsidRDefault="003E483E" w:rsidP="00BA7C83">
            <w:pPr>
              <w:pStyle w:val="BodyText1"/>
              <w:spacing w:after="0" w:line="288" w:lineRule="auto"/>
              <w:rPr>
                <w:rFonts w:eastAsia="Times New Roman" w:cs="Arial"/>
                <w:b/>
                <w:bCs/>
                <w:color w:val="FFFFFF" w:themeColor="background1"/>
                <w:lang w:eastAsia="en-GB"/>
              </w:rPr>
            </w:pPr>
            <w:r>
              <w:rPr>
                <w:b/>
                <w:bCs/>
                <w:color w:val="FFFFFF" w:themeColor="background1"/>
              </w:rPr>
              <w:t xml:space="preserve">National Grid Reference </w:t>
            </w:r>
            <w:r w:rsidRPr="00A02021">
              <w:rPr>
                <w:color w:val="FFFFFF" w:themeColor="background1"/>
              </w:rPr>
              <w:t>(NGR)</w:t>
            </w:r>
          </w:p>
        </w:tc>
        <w:tc>
          <w:tcPr>
            <w:tcW w:w="403" w:type="pct"/>
            <w:shd w:val="clear" w:color="auto" w:fill="016574"/>
            <w:vAlign w:val="center"/>
          </w:tcPr>
          <w:p w14:paraId="7EE20ED8" w14:textId="77777777" w:rsidR="003E483E" w:rsidRPr="00FB7969" w:rsidRDefault="003E483E" w:rsidP="00BA7C83">
            <w:pPr>
              <w:pStyle w:val="BodyText1"/>
              <w:spacing w:after="0" w:line="288" w:lineRule="auto"/>
              <w:rPr>
                <w:rFonts w:eastAsia="Times New Roman" w:cs="Arial"/>
                <w:b/>
                <w:bCs/>
                <w:color w:val="FFFFFF" w:themeColor="background1"/>
                <w:lang w:eastAsia="en-GB"/>
              </w:rPr>
            </w:pPr>
            <w:r>
              <w:rPr>
                <w:b/>
                <w:bCs/>
                <w:color w:val="FFFFFF" w:themeColor="background1"/>
              </w:rPr>
              <w:t xml:space="preserve">Inner diameter </w:t>
            </w:r>
            <w:r w:rsidRPr="00D06C57">
              <w:rPr>
                <w:color w:val="FFFFFF" w:themeColor="background1"/>
              </w:rPr>
              <w:t>(m)</w:t>
            </w:r>
          </w:p>
        </w:tc>
        <w:tc>
          <w:tcPr>
            <w:tcW w:w="531" w:type="pct"/>
            <w:shd w:val="clear" w:color="auto" w:fill="016574"/>
            <w:vAlign w:val="center"/>
          </w:tcPr>
          <w:p w14:paraId="41606935" w14:textId="77777777" w:rsidR="003E483E" w:rsidRPr="00FB7969" w:rsidRDefault="003E483E" w:rsidP="00BA7C83">
            <w:pPr>
              <w:pStyle w:val="BodyText1"/>
              <w:spacing w:after="0" w:line="288" w:lineRule="auto"/>
              <w:rPr>
                <w:rFonts w:eastAsia="Times New Roman" w:cs="Arial"/>
                <w:b/>
                <w:bCs/>
                <w:color w:val="FFFFFF" w:themeColor="background1"/>
                <w:lang w:eastAsia="en-GB"/>
              </w:rPr>
            </w:pPr>
            <w:r>
              <w:rPr>
                <w:b/>
                <w:bCs/>
                <w:color w:val="FFFFFF" w:themeColor="background1"/>
              </w:rPr>
              <w:t xml:space="preserve">Gas temperature </w:t>
            </w:r>
            <w:r w:rsidRPr="00D06C57">
              <w:rPr>
                <w:rFonts w:eastAsia="Times New Roman" w:cs="Arial"/>
                <w:color w:val="FFFFFF" w:themeColor="background1"/>
                <w:lang w:val="en" w:eastAsia="en-GB"/>
              </w:rPr>
              <w:t>(</w:t>
            </w:r>
            <w:r w:rsidRPr="00D06C57">
              <w:rPr>
                <w:rFonts w:eastAsia="Times New Roman" w:cstheme="minorHAnsi"/>
                <w:color w:val="FFFFFF" w:themeColor="background1"/>
                <w:lang w:val="en" w:eastAsia="en-GB"/>
              </w:rPr>
              <w:t>°</w:t>
            </w:r>
            <w:r w:rsidRPr="00D06C57">
              <w:rPr>
                <w:rFonts w:eastAsia="Times New Roman" w:cs="Arial"/>
                <w:color w:val="FFFFFF" w:themeColor="background1"/>
                <w:lang w:val="en" w:eastAsia="en-GB"/>
              </w:rPr>
              <w:t>C)</w:t>
            </w:r>
            <w:r w:rsidRPr="00D06C57">
              <w:rPr>
                <w:rFonts w:eastAsia="Times New Roman" w:cs="Arial"/>
                <w:color w:val="FFFFFF" w:themeColor="background1"/>
                <w:lang w:eastAsia="en-GB"/>
              </w:rPr>
              <w:t> </w:t>
            </w:r>
            <w:r w:rsidRPr="005F1F7A">
              <w:rPr>
                <w:rFonts w:eastAsia="Times New Roman" w:cs="Arial"/>
                <w:color w:val="FFFFFF" w:themeColor="background1"/>
                <w:lang w:eastAsia="en-GB"/>
              </w:rPr>
              <w:t> </w:t>
            </w:r>
          </w:p>
        </w:tc>
        <w:tc>
          <w:tcPr>
            <w:tcW w:w="376" w:type="pct"/>
            <w:shd w:val="clear" w:color="auto" w:fill="016574"/>
            <w:vAlign w:val="center"/>
          </w:tcPr>
          <w:p w14:paraId="2AB0F018" w14:textId="77777777" w:rsidR="003E483E" w:rsidRPr="00FB7969" w:rsidRDefault="003E483E" w:rsidP="00BA7C83">
            <w:pPr>
              <w:pStyle w:val="BodyText1"/>
              <w:spacing w:after="0" w:line="288" w:lineRule="auto"/>
              <w:rPr>
                <w:b/>
                <w:bCs/>
              </w:rPr>
            </w:pPr>
            <w:r>
              <w:rPr>
                <w:b/>
                <w:bCs/>
                <w:color w:val="FFFFFF" w:themeColor="background1"/>
              </w:rPr>
              <w:t xml:space="preserve">Gas velocity </w:t>
            </w:r>
            <w:r w:rsidRPr="00D06C57">
              <w:rPr>
                <w:color w:val="FFFFFF" w:themeColor="background1"/>
              </w:rPr>
              <w:t>(m/sec)</w:t>
            </w:r>
          </w:p>
        </w:tc>
        <w:tc>
          <w:tcPr>
            <w:tcW w:w="769" w:type="pct"/>
            <w:shd w:val="clear" w:color="auto" w:fill="016574"/>
            <w:vAlign w:val="center"/>
          </w:tcPr>
          <w:p w14:paraId="60F79A64" w14:textId="298D91C1" w:rsidR="003E483E" w:rsidRPr="00FB7969" w:rsidRDefault="003E483E" w:rsidP="00BA7C83">
            <w:pPr>
              <w:pStyle w:val="BodyText1"/>
              <w:spacing w:after="0" w:line="288" w:lineRule="auto"/>
              <w:rPr>
                <w:b/>
                <w:bCs/>
              </w:rPr>
            </w:pPr>
            <w:r>
              <w:rPr>
                <w:b/>
                <w:bCs/>
                <w:color w:val="FFFFFF" w:themeColor="background1"/>
              </w:rPr>
              <w:t>SO</w:t>
            </w:r>
            <w:r w:rsidRPr="0078772E">
              <w:rPr>
                <w:b/>
                <w:bCs/>
                <w:color w:val="FFFFFF" w:themeColor="background1"/>
                <w:vertAlign w:val="subscript"/>
              </w:rPr>
              <w:t>2</w:t>
            </w:r>
            <w:r>
              <w:rPr>
                <w:b/>
                <w:bCs/>
                <w:color w:val="FFFFFF" w:themeColor="background1"/>
              </w:rPr>
              <w:t xml:space="preserve"> emission rate </w:t>
            </w:r>
            <w:r w:rsidRPr="00D06C57">
              <w:rPr>
                <w:color w:val="FFFFFF" w:themeColor="background1"/>
              </w:rPr>
              <w:t>(tonnes/year, kg/</w:t>
            </w:r>
            <w:r w:rsidR="004D701A">
              <w:rPr>
                <w:color w:val="FFFFFF" w:themeColor="background1"/>
              </w:rPr>
              <w:t>day</w:t>
            </w:r>
            <w:r w:rsidRPr="00D06C57">
              <w:rPr>
                <w:color w:val="FFFFFF" w:themeColor="background1"/>
              </w:rPr>
              <w:t>, grams/sec)</w:t>
            </w:r>
          </w:p>
        </w:tc>
        <w:tc>
          <w:tcPr>
            <w:tcW w:w="847" w:type="pct"/>
            <w:shd w:val="clear" w:color="auto" w:fill="016574"/>
            <w:vAlign w:val="center"/>
          </w:tcPr>
          <w:p w14:paraId="15EAC7B8" w14:textId="77777777" w:rsidR="003E483E" w:rsidRDefault="003E483E" w:rsidP="00BA7C83">
            <w:pPr>
              <w:pStyle w:val="BodyText1"/>
              <w:spacing w:after="0" w:line="288" w:lineRule="auto"/>
              <w:rPr>
                <w:b/>
                <w:bCs/>
                <w:color w:val="FFFFFF" w:themeColor="background1"/>
              </w:rPr>
            </w:pPr>
            <w:r>
              <w:rPr>
                <w:b/>
                <w:bCs/>
                <w:color w:val="FFFFFF" w:themeColor="background1"/>
              </w:rPr>
              <w:t>NO</w:t>
            </w:r>
            <w:r w:rsidRPr="0078772E">
              <w:rPr>
                <w:b/>
                <w:bCs/>
                <w:color w:val="FFFFFF" w:themeColor="background1"/>
                <w:vertAlign w:val="subscript"/>
              </w:rPr>
              <w:t>x</w:t>
            </w:r>
            <w:r>
              <w:rPr>
                <w:b/>
                <w:bCs/>
                <w:color w:val="FFFFFF" w:themeColor="background1"/>
              </w:rPr>
              <w:t xml:space="preserve"> emission rate</w:t>
            </w:r>
          </w:p>
          <w:p w14:paraId="6AFCAC11" w14:textId="14EA7A53" w:rsidR="003E483E" w:rsidRPr="00FB7969" w:rsidRDefault="003E483E" w:rsidP="00BA7C83">
            <w:pPr>
              <w:pStyle w:val="BodyText1"/>
              <w:spacing w:after="0" w:line="288" w:lineRule="auto"/>
              <w:rPr>
                <w:b/>
                <w:bCs/>
              </w:rPr>
            </w:pPr>
            <w:r w:rsidRPr="00D06C57">
              <w:rPr>
                <w:color w:val="FFFFFF" w:themeColor="background1"/>
              </w:rPr>
              <w:t>(tonnes/year, kg/</w:t>
            </w:r>
            <w:r w:rsidR="004D701A">
              <w:rPr>
                <w:color w:val="FFFFFF" w:themeColor="background1"/>
              </w:rPr>
              <w:t>day</w:t>
            </w:r>
            <w:r w:rsidRPr="00D06C57">
              <w:rPr>
                <w:color w:val="FFFFFF" w:themeColor="background1"/>
              </w:rPr>
              <w:t>, grams/sec)</w:t>
            </w:r>
          </w:p>
        </w:tc>
        <w:tc>
          <w:tcPr>
            <w:tcW w:w="371" w:type="pct"/>
            <w:shd w:val="clear" w:color="auto" w:fill="016574"/>
            <w:vAlign w:val="center"/>
          </w:tcPr>
          <w:p w14:paraId="7A61FA4A" w14:textId="77777777" w:rsidR="003E483E" w:rsidRPr="00FB7969" w:rsidRDefault="003E483E" w:rsidP="00BA7C83">
            <w:pPr>
              <w:pStyle w:val="BodyText1"/>
              <w:spacing w:after="0" w:line="288" w:lineRule="auto"/>
              <w:rPr>
                <w:b/>
                <w:bCs/>
              </w:rPr>
            </w:pPr>
            <w:r>
              <w:rPr>
                <w:b/>
                <w:bCs/>
                <w:color w:val="FFFFFF" w:themeColor="background1"/>
              </w:rPr>
              <w:t xml:space="preserve">Stack height above ground </w:t>
            </w:r>
            <w:r w:rsidRPr="00D06C57">
              <w:rPr>
                <w:color w:val="FFFFFF" w:themeColor="background1"/>
              </w:rPr>
              <w:t>(m)</w:t>
            </w:r>
          </w:p>
        </w:tc>
        <w:tc>
          <w:tcPr>
            <w:tcW w:w="453" w:type="pct"/>
            <w:shd w:val="clear" w:color="auto" w:fill="016574"/>
            <w:vAlign w:val="center"/>
          </w:tcPr>
          <w:p w14:paraId="1BCBDB4D" w14:textId="77777777" w:rsidR="003E483E" w:rsidRPr="00FB7969" w:rsidRDefault="003E483E" w:rsidP="00BA7C83">
            <w:pPr>
              <w:pStyle w:val="BodyText1"/>
              <w:spacing w:after="0" w:line="288" w:lineRule="auto"/>
              <w:rPr>
                <w:b/>
                <w:bCs/>
              </w:rPr>
            </w:pPr>
            <w:r>
              <w:rPr>
                <w:b/>
                <w:bCs/>
                <w:color w:val="FFFFFF" w:themeColor="background1"/>
              </w:rPr>
              <w:t xml:space="preserve">Stack height above roof ridge </w:t>
            </w:r>
            <w:r w:rsidRPr="00D06C57">
              <w:rPr>
                <w:color w:val="FFFFFF" w:themeColor="background1"/>
              </w:rPr>
              <w:t>(m)</w:t>
            </w:r>
          </w:p>
        </w:tc>
      </w:tr>
      <w:tr w:rsidR="003E483E" w14:paraId="55A78EC2" w14:textId="77777777" w:rsidTr="00646851">
        <w:trPr>
          <w:trHeight w:hRule="exact" w:val="737"/>
          <w:jc w:val="center"/>
        </w:trPr>
        <w:tc>
          <w:tcPr>
            <w:tcW w:w="514" w:type="pct"/>
            <w:tcBorders>
              <w:left w:val="single" w:sz="8" w:space="0" w:color="A6A6A6"/>
              <w:bottom w:val="single" w:sz="8" w:space="0" w:color="A6A6A6"/>
              <w:right w:val="single" w:sz="8" w:space="0" w:color="A6A6A6"/>
            </w:tcBorders>
            <w:vAlign w:val="center"/>
          </w:tcPr>
          <w:p w14:paraId="46D49123" w14:textId="53B52272" w:rsidR="003E483E" w:rsidRDefault="003E483E">
            <w:pPr>
              <w:pStyle w:val="BodyText1"/>
              <w:spacing w:after="0" w:line="240" w:lineRule="auto"/>
            </w:pPr>
          </w:p>
        </w:tc>
        <w:tc>
          <w:tcPr>
            <w:tcW w:w="735" w:type="pct"/>
            <w:tcBorders>
              <w:left w:val="single" w:sz="8" w:space="0" w:color="A6A6A6"/>
              <w:bottom w:val="single" w:sz="8" w:space="0" w:color="A6A6A6"/>
              <w:right w:val="single" w:sz="8" w:space="0" w:color="A6A6A6"/>
            </w:tcBorders>
            <w:vAlign w:val="center"/>
          </w:tcPr>
          <w:p w14:paraId="63D0BDC2" w14:textId="77777777" w:rsidR="003E483E" w:rsidRDefault="003E483E">
            <w:pPr>
              <w:pStyle w:val="BodyText1"/>
              <w:spacing w:after="0" w:line="240" w:lineRule="auto"/>
            </w:pPr>
          </w:p>
        </w:tc>
        <w:tc>
          <w:tcPr>
            <w:tcW w:w="403" w:type="pct"/>
            <w:tcBorders>
              <w:left w:val="single" w:sz="8" w:space="0" w:color="A6A6A6"/>
              <w:bottom w:val="single" w:sz="8" w:space="0" w:color="A6A6A6"/>
              <w:right w:val="single" w:sz="8" w:space="0" w:color="A6A6A6"/>
            </w:tcBorders>
            <w:vAlign w:val="center"/>
          </w:tcPr>
          <w:p w14:paraId="5A0CB7B5" w14:textId="77777777" w:rsidR="003E483E" w:rsidRDefault="003E483E">
            <w:pPr>
              <w:pStyle w:val="BodyText1"/>
              <w:spacing w:after="0" w:line="240" w:lineRule="auto"/>
            </w:pPr>
          </w:p>
        </w:tc>
        <w:tc>
          <w:tcPr>
            <w:tcW w:w="531" w:type="pct"/>
            <w:tcBorders>
              <w:left w:val="single" w:sz="8" w:space="0" w:color="A6A6A6"/>
              <w:bottom w:val="single" w:sz="8" w:space="0" w:color="A6A6A6"/>
              <w:right w:val="single" w:sz="8" w:space="0" w:color="A6A6A6"/>
            </w:tcBorders>
            <w:vAlign w:val="center"/>
          </w:tcPr>
          <w:p w14:paraId="34F07ABD" w14:textId="77777777" w:rsidR="003E483E" w:rsidRDefault="003E483E">
            <w:pPr>
              <w:pStyle w:val="BodyText1"/>
              <w:spacing w:after="0" w:line="240" w:lineRule="auto"/>
            </w:pPr>
          </w:p>
        </w:tc>
        <w:tc>
          <w:tcPr>
            <w:tcW w:w="376" w:type="pct"/>
            <w:tcBorders>
              <w:left w:val="single" w:sz="8" w:space="0" w:color="A6A6A6"/>
              <w:bottom w:val="single" w:sz="8" w:space="0" w:color="A6A6A6"/>
              <w:right w:val="single" w:sz="8" w:space="0" w:color="A6A6A6"/>
            </w:tcBorders>
            <w:vAlign w:val="center"/>
          </w:tcPr>
          <w:p w14:paraId="08A1724A" w14:textId="77777777" w:rsidR="003E483E" w:rsidRDefault="003E483E">
            <w:pPr>
              <w:pStyle w:val="BodyText1"/>
              <w:spacing w:after="0" w:line="240" w:lineRule="auto"/>
            </w:pPr>
          </w:p>
        </w:tc>
        <w:tc>
          <w:tcPr>
            <w:tcW w:w="769" w:type="pct"/>
            <w:tcBorders>
              <w:left w:val="single" w:sz="8" w:space="0" w:color="A6A6A6"/>
              <w:bottom w:val="single" w:sz="8" w:space="0" w:color="A6A6A6"/>
              <w:right w:val="single" w:sz="8" w:space="0" w:color="A6A6A6"/>
            </w:tcBorders>
            <w:vAlign w:val="center"/>
          </w:tcPr>
          <w:p w14:paraId="34AA3B41" w14:textId="77777777" w:rsidR="003E483E" w:rsidRDefault="003E483E">
            <w:pPr>
              <w:pStyle w:val="BodyText1"/>
              <w:spacing w:after="0" w:line="240" w:lineRule="auto"/>
            </w:pPr>
          </w:p>
        </w:tc>
        <w:tc>
          <w:tcPr>
            <w:tcW w:w="847" w:type="pct"/>
            <w:tcBorders>
              <w:left w:val="single" w:sz="8" w:space="0" w:color="A6A6A6"/>
              <w:bottom w:val="single" w:sz="8" w:space="0" w:color="A6A6A6"/>
              <w:right w:val="single" w:sz="8" w:space="0" w:color="A6A6A6"/>
            </w:tcBorders>
            <w:vAlign w:val="center"/>
          </w:tcPr>
          <w:p w14:paraId="01AFF333" w14:textId="77777777" w:rsidR="003E483E" w:rsidRDefault="003E483E">
            <w:pPr>
              <w:pStyle w:val="BodyText1"/>
              <w:spacing w:after="0" w:line="240" w:lineRule="auto"/>
            </w:pPr>
          </w:p>
        </w:tc>
        <w:tc>
          <w:tcPr>
            <w:tcW w:w="371" w:type="pct"/>
            <w:tcBorders>
              <w:left w:val="single" w:sz="8" w:space="0" w:color="A6A6A6"/>
              <w:bottom w:val="single" w:sz="8" w:space="0" w:color="A6A6A6"/>
              <w:right w:val="single" w:sz="8" w:space="0" w:color="A6A6A6"/>
            </w:tcBorders>
            <w:vAlign w:val="center"/>
          </w:tcPr>
          <w:p w14:paraId="5611A30C" w14:textId="77777777" w:rsidR="003E483E" w:rsidRDefault="003E483E">
            <w:pPr>
              <w:pStyle w:val="BodyText1"/>
              <w:spacing w:after="0" w:line="240" w:lineRule="auto"/>
            </w:pPr>
          </w:p>
        </w:tc>
        <w:tc>
          <w:tcPr>
            <w:tcW w:w="453" w:type="pct"/>
            <w:tcBorders>
              <w:left w:val="single" w:sz="8" w:space="0" w:color="A6A6A6"/>
              <w:bottom w:val="single" w:sz="8" w:space="0" w:color="A6A6A6"/>
              <w:right w:val="single" w:sz="8" w:space="0" w:color="A6A6A6"/>
            </w:tcBorders>
            <w:vAlign w:val="center"/>
          </w:tcPr>
          <w:p w14:paraId="7DA8F40D" w14:textId="77777777" w:rsidR="003E483E" w:rsidRDefault="003E483E">
            <w:pPr>
              <w:pStyle w:val="BodyText1"/>
              <w:spacing w:after="0" w:line="240" w:lineRule="auto"/>
            </w:pPr>
          </w:p>
        </w:tc>
      </w:tr>
      <w:tr w:rsidR="003E483E" w14:paraId="3135DC54" w14:textId="77777777" w:rsidTr="00646851">
        <w:trPr>
          <w:trHeight w:hRule="exact" w:val="737"/>
          <w:jc w:val="center"/>
        </w:trPr>
        <w:tc>
          <w:tcPr>
            <w:tcW w:w="514" w:type="pct"/>
            <w:tcBorders>
              <w:top w:val="single" w:sz="8" w:space="0" w:color="A6A6A6"/>
              <w:left w:val="single" w:sz="8" w:space="0" w:color="A6A6A6"/>
              <w:bottom w:val="single" w:sz="8" w:space="0" w:color="A6A6A6"/>
              <w:right w:val="single" w:sz="8" w:space="0" w:color="A6A6A6"/>
            </w:tcBorders>
            <w:vAlign w:val="center"/>
          </w:tcPr>
          <w:p w14:paraId="181C8205" w14:textId="77777777" w:rsidR="003E483E" w:rsidRDefault="003E483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18B4AF9E" w14:textId="77777777" w:rsidR="003E483E" w:rsidRDefault="003E483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66C203E8" w14:textId="77777777" w:rsidR="003E483E" w:rsidRDefault="003E483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3C1CCE5F" w14:textId="77777777" w:rsidR="003E483E" w:rsidRDefault="003E483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3825EC5A" w14:textId="77777777" w:rsidR="003E483E" w:rsidRDefault="003E483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21E90A5F" w14:textId="77777777" w:rsidR="003E483E" w:rsidRDefault="003E483E">
            <w:pPr>
              <w:pStyle w:val="BodyText1"/>
              <w:spacing w:after="0" w:line="240" w:lineRule="auto"/>
            </w:pPr>
          </w:p>
        </w:tc>
        <w:tc>
          <w:tcPr>
            <w:tcW w:w="847" w:type="pct"/>
            <w:tcBorders>
              <w:top w:val="single" w:sz="8" w:space="0" w:color="A6A6A6"/>
              <w:left w:val="single" w:sz="8" w:space="0" w:color="A6A6A6"/>
              <w:bottom w:val="single" w:sz="8" w:space="0" w:color="A6A6A6"/>
              <w:right w:val="single" w:sz="8" w:space="0" w:color="A6A6A6"/>
            </w:tcBorders>
            <w:vAlign w:val="center"/>
          </w:tcPr>
          <w:p w14:paraId="043F918B" w14:textId="77777777" w:rsidR="003E483E" w:rsidRDefault="003E483E">
            <w:pPr>
              <w:pStyle w:val="BodyText1"/>
              <w:spacing w:after="0" w:line="240" w:lineRule="auto"/>
            </w:pPr>
          </w:p>
        </w:tc>
        <w:tc>
          <w:tcPr>
            <w:tcW w:w="371" w:type="pct"/>
            <w:tcBorders>
              <w:top w:val="single" w:sz="8" w:space="0" w:color="A6A6A6"/>
              <w:left w:val="single" w:sz="8" w:space="0" w:color="A6A6A6"/>
              <w:bottom w:val="single" w:sz="8" w:space="0" w:color="A6A6A6"/>
              <w:right w:val="single" w:sz="8" w:space="0" w:color="A6A6A6"/>
            </w:tcBorders>
            <w:vAlign w:val="center"/>
          </w:tcPr>
          <w:p w14:paraId="15BF295C" w14:textId="77777777" w:rsidR="003E483E" w:rsidRDefault="003E483E">
            <w:pPr>
              <w:pStyle w:val="BodyText1"/>
              <w:spacing w:after="0" w:line="240" w:lineRule="auto"/>
            </w:pPr>
          </w:p>
        </w:tc>
        <w:tc>
          <w:tcPr>
            <w:tcW w:w="453" w:type="pct"/>
            <w:tcBorders>
              <w:top w:val="single" w:sz="8" w:space="0" w:color="A6A6A6"/>
              <w:left w:val="single" w:sz="8" w:space="0" w:color="A6A6A6"/>
              <w:bottom w:val="single" w:sz="8" w:space="0" w:color="A6A6A6"/>
              <w:right w:val="single" w:sz="8" w:space="0" w:color="A6A6A6"/>
            </w:tcBorders>
            <w:vAlign w:val="center"/>
          </w:tcPr>
          <w:p w14:paraId="61A27A2C" w14:textId="77777777" w:rsidR="003E483E" w:rsidRDefault="003E483E">
            <w:pPr>
              <w:pStyle w:val="BodyText1"/>
              <w:spacing w:after="0" w:line="240" w:lineRule="auto"/>
            </w:pPr>
          </w:p>
        </w:tc>
      </w:tr>
      <w:tr w:rsidR="003E483E" w14:paraId="41709677" w14:textId="77777777" w:rsidTr="00646851">
        <w:trPr>
          <w:trHeight w:hRule="exact" w:val="737"/>
          <w:jc w:val="center"/>
        </w:trPr>
        <w:tc>
          <w:tcPr>
            <w:tcW w:w="514" w:type="pct"/>
            <w:tcBorders>
              <w:top w:val="single" w:sz="8" w:space="0" w:color="A6A6A6"/>
              <w:left w:val="single" w:sz="8" w:space="0" w:color="A6A6A6"/>
              <w:bottom w:val="single" w:sz="8" w:space="0" w:color="A6A6A6"/>
              <w:right w:val="single" w:sz="8" w:space="0" w:color="A6A6A6"/>
            </w:tcBorders>
            <w:vAlign w:val="center"/>
          </w:tcPr>
          <w:p w14:paraId="7A523D08" w14:textId="77777777" w:rsidR="003E483E" w:rsidRDefault="003E483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3FFC56CA" w14:textId="77777777" w:rsidR="003E483E" w:rsidRDefault="003E483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4E9A5906" w14:textId="77777777" w:rsidR="003E483E" w:rsidRDefault="003E483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12562CA0" w14:textId="77777777" w:rsidR="003E483E" w:rsidRDefault="003E483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0EFAA9C1" w14:textId="77777777" w:rsidR="003E483E" w:rsidRDefault="003E483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414F0A5C" w14:textId="180B0DC1" w:rsidR="003E483E" w:rsidRDefault="003E483E">
            <w:pPr>
              <w:pStyle w:val="BodyText1"/>
              <w:spacing w:after="0" w:line="240" w:lineRule="auto"/>
            </w:pPr>
          </w:p>
        </w:tc>
        <w:tc>
          <w:tcPr>
            <w:tcW w:w="847" w:type="pct"/>
            <w:tcBorders>
              <w:top w:val="single" w:sz="8" w:space="0" w:color="A6A6A6"/>
              <w:left w:val="single" w:sz="8" w:space="0" w:color="A6A6A6"/>
              <w:bottom w:val="single" w:sz="8" w:space="0" w:color="A6A6A6"/>
              <w:right w:val="single" w:sz="8" w:space="0" w:color="A6A6A6"/>
            </w:tcBorders>
            <w:vAlign w:val="center"/>
          </w:tcPr>
          <w:p w14:paraId="104D3C93" w14:textId="77777777" w:rsidR="003E483E" w:rsidRDefault="003E483E">
            <w:pPr>
              <w:pStyle w:val="BodyText1"/>
              <w:spacing w:after="0" w:line="240" w:lineRule="auto"/>
            </w:pPr>
          </w:p>
        </w:tc>
        <w:tc>
          <w:tcPr>
            <w:tcW w:w="371" w:type="pct"/>
            <w:tcBorders>
              <w:top w:val="single" w:sz="8" w:space="0" w:color="A6A6A6"/>
              <w:left w:val="single" w:sz="8" w:space="0" w:color="A6A6A6"/>
              <w:bottom w:val="single" w:sz="8" w:space="0" w:color="A6A6A6"/>
              <w:right w:val="single" w:sz="8" w:space="0" w:color="A6A6A6"/>
            </w:tcBorders>
            <w:vAlign w:val="center"/>
          </w:tcPr>
          <w:p w14:paraId="7E197C03" w14:textId="77777777" w:rsidR="003E483E" w:rsidRDefault="003E483E">
            <w:pPr>
              <w:pStyle w:val="BodyText1"/>
              <w:spacing w:after="0" w:line="240" w:lineRule="auto"/>
            </w:pPr>
          </w:p>
        </w:tc>
        <w:tc>
          <w:tcPr>
            <w:tcW w:w="453" w:type="pct"/>
            <w:tcBorders>
              <w:top w:val="single" w:sz="8" w:space="0" w:color="A6A6A6"/>
              <w:left w:val="single" w:sz="8" w:space="0" w:color="A6A6A6"/>
              <w:bottom w:val="single" w:sz="8" w:space="0" w:color="A6A6A6"/>
              <w:right w:val="single" w:sz="8" w:space="0" w:color="A6A6A6"/>
            </w:tcBorders>
            <w:vAlign w:val="center"/>
          </w:tcPr>
          <w:p w14:paraId="32B76A2A" w14:textId="77777777" w:rsidR="003E483E" w:rsidRDefault="003E483E">
            <w:pPr>
              <w:pStyle w:val="BodyText1"/>
              <w:spacing w:after="0" w:line="240" w:lineRule="auto"/>
            </w:pPr>
          </w:p>
        </w:tc>
      </w:tr>
      <w:tr w:rsidR="003E483E" w14:paraId="39C83F99" w14:textId="77777777" w:rsidTr="00646851">
        <w:trPr>
          <w:trHeight w:hRule="exact" w:val="737"/>
          <w:jc w:val="center"/>
        </w:trPr>
        <w:tc>
          <w:tcPr>
            <w:tcW w:w="514" w:type="pct"/>
            <w:tcBorders>
              <w:top w:val="single" w:sz="8" w:space="0" w:color="A6A6A6"/>
              <w:left w:val="single" w:sz="8" w:space="0" w:color="A6A6A6"/>
              <w:bottom w:val="single" w:sz="8" w:space="0" w:color="A6A6A6"/>
              <w:right w:val="single" w:sz="8" w:space="0" w:color="A6A6A6"/>
            </w:tcBorders>
            <w:vAlign w:val="center"/>
          </w:tcPr>
          <w:p w14:paraId="17491878" w14:textId="77777777" w:rsidR="003E483E" w:rsidRDefault="003E483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6A3C60C6" w14:textId="77777777" w:rsidR="003E483E" w:rsidRDefault="003E483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29597A13" w14:textId="77777777" w:rsidR="003E483E" w:rsidRDefault="003E483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68AD0530" w14:textId="77777777" w:rsidR="003E483E" w:rsidRDefault="003E483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50ACFDEB" w14:textId="77777777" w:rsidR="003E483E" w:rsidRDefault="003E483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17960766" w14:textId="77777777" w:rsidR="003E483E" w:rsidRDefault="003E483E">
            <w:pPr>
              <w:pStyle w:val="BodyText1"/>
              <w:spacing w:after="0" w:line="240" w:lineRule="auto"/>
            </w:pPr>
          </w:p>
        </w:tc>
        <w:tc>
          <w:tcPr>
            <w:tcW w:w="847" w:type="pct"/>
            <w:tcBorders>
              <w:top w:val="single" w:sz="8" w:space="0" w:color="A6A6A6"/>
              <w:left w:val="single" w:sz="8" w:space="0" w:color="A6A6A6"/>
              <w:bottom w:val="single" w:sz="8" w:space="0" w:color="A6A6A6"/>
              <w:right w:val="single" w:sz="8" w:space="0" w:color="A6A6A6"/>
            </w:tcBorders>
            <w:vAlign w:val="center"/>
          </w:tcPr>
          <w:p w14:paraId="71A6A486" w14:textId="77777777" w:rsidR="003E483E" w:rsidRDefault="003E483E">
            <w:pPr>
              <w:pStyle w:val="BodyText1"/>
              <w:spacing w:after="0" w:line="240" w:lineRule="auto"/>
            </w:pPr>
          </w:p>
        </w:tc>
        <w:tc>
          <w:tcPr>
            <w:tcW w:w="371" w:type="pct"/>
            <w:tcBorders>
              <w:top w:val="single" w:sz="8" w:space="0" w:color="A6A6A6"/>
              <w:left w:val="single" w:sz="8" w:space="0" w:color="A6A6A6"/>
              <w:bottom w:val="single" w:sz="8" w:space="0" w:color="A6A6A6"/>
              <w:right w:val="single" w:sz="8" w:space="0" w:color="A6A6A6"/>
            </w:tcBorders>
            <w:vAlign w:val="center"/>
          </w:tcPr>
          <w:p w14:paraId="2102AC08" w14:textId="77777777" w:rsidR="003E483E" w:rsidRDefault="003E483E">
            <w:pPr>
              <w:pStyle w:val="BodyText1"/>
              <w:spacing w:after="0" w:line="240" w:lineRule="auto"/>
            </w:pPr>
          </w:p>
        </w:tc>
        <w:tc>
          <w:tcPr>
            <w:tcW w:w="453" w:type="pct"/>
            <w:tcBorders>
              <w:top w:val="single" w:sz="8" w:space="0" w:color="A6A6A6"/>
              <w:left w:val="single" w:sz="8" w:space="0" w:color="A6A6A6"/>
              <w:bottom w:val="single" w:sz="8" w:space="0" w:color="A6A6A6"/>
              <w:right w:val="single" w:sz="8" w:space="0" w:color="A6A6A6"/>
            </w:tcBorders>
            <w:vAlign w:val="center"/>
          </w:tcPr>
          <w:p w14:paraId="7E8E726A" w14:textId="77777777" w:rsidR="003E483E" w:rsidRDefault="003E483E">
            <w:pPr>
              <w:pStyle w:val="BodyText1"/>
              <w:spacing w:after="0" w:line="240" w:lineRule="auto"/>
            </w:pPr>
          </w:p>
        </w:tc>
      </w:tr>
      <w:tr w:rsidR="003E483E" w14:paraId="4E0CAE78" w14:textId="77777777" w:rsidTr="00646851">
        <w:trPr>
          <w:trHeight w:hRule="exact" w:val="737"/>
          <w:jc w:val="center"/>
        </w:trPr>
        <w:tc>
          <w:tcPr>
            <w:tcW w:w="514" w:type="pct"/>
            <w:tcBorders>
              <w:top w:val="single" w:sz="8" w:space="0" w:color="A6A6A6"/>
              <w:left w:val="single" w:sz="8" w:space="0" w:color="A6A6A6"/>
              <w:bottom w:val="single" w:sz="8" w:space="0" w:color="A6A6A6"/>
              <w:right w:val="single" w:sz="8" w:space="0" w:color="A6A6A6"/>
            </w:tcBorders>
            <w:vAlign w:val="center"/>
          </w:tcPr>
          <w:p w14:paraId="523CAA6C" w14:textId="77777777" w:rsidR="003E483E" w:rsidRDefault="003E483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7C62C2E7" w14:textId="77777777" w:rsidR="003E483E" w:rsidRDefault="003E483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73DC17AB" w14:textId="77777777" w:rsidR="003E483E" w:rsidRDefault="003E483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5D84EFC8" w14:textId="77777777" w:rsidR="003E483E" w:rsidRDefault="003E483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4FEFC4D1" w14:textId="77777777" w:rsidR="003E483E" w:rsidRDefault="003E483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3C5E54C0" w14:textId="77777777" w:rsidR="003E483E" w:rsidRDefault="003E483E">
            <w:pPr>
              <w:pStyle w:val="BodyText1"/>
              <w:spacing w:after="0" w:line="240" w:lineRule="auto"/>
            </w:pPr>
          </w:p>
        </w:tc>
        <w:tc>
          <w:tcPr>
            <w:tcW w:w="847" w:type="pct"/>
            <w:tcBorders>
              <w:top w:val="single" w:sz="8" w:space="0" w:color="A6A6A6"/>
              <w:left w:val="single" w:sz="8" w:space="0" w:color="A6A6A6"/>
              <w:bottom w:val="single" w:sz="8" w:space="0" w:color="A6A6A6"/>
              <w:right w:val="single" w:sz="8" w:space="0" w:color="A6A6A6"/>
            </w:tcBorders>
            <w:vAlign w:val="center"/>
          </w:tcPr>
          <w:p w14:paraId="09E626E4" w14:textId="77777777" w:rsidR="003E483E" w:rsidRDefault="003E483E">
            <w:pPr>
              <w:pStyle w:val="BodyText1"/>
              <w:spacing w:after="0" w:line="240" w:lineRule="auto"/>
            </w:pPr>
          </w:p>
        </w:tc>
        <w:tc>
          <w:tcPr>
            <w:tcW w:w="371" w:type="pct"/>
            <w:tcBorders>
              <w:top w:val="single" w:sz="8" w:space="0" w:color="A6A6A6"/>
              <w:left w:val="single" w:sz="8" w:space="0" w:color="A6A6A6"/>
              <w:bottom w:val="single" w:sz="8" w:space="0" w:color="A6A6A6"/>
              <w:right w:val="single" w:sz="8" w:space="0" w:color="A6A6A6"/>
            </w:tcBorders>
            <w:vAlign w:val="center"/>
          </w:tcPr>
          <w:p w14:paraId="5D6EA3D6" w14:textId="2F3FC14A" w:rsidR="003E483E" w:rsidRDefault="003E483E">
            <w:pPr>
              <w:pStyle w:val="BodyText1"/>
              <w:spacing w:after="0" w:line="240" w:lineRule="auto"/>
            </w:pPr>
          </w:p>
        </w:tc>
        <w:tc>
          <w:tcPr>
            <w:tcW w:w="453" w:type="pct"/>
            <w:tcBorders>
              <w:top w:val="single" w:sz="8" w:space="0" w:color="A6A6A6"/>
              <w:left w:val="single" w:sz="8" w:space="0" w:color="A6A6A6"/>
              <w:bottom w:val="single" w:sz="8" w:space="0" w:color="A6A6A6"/>
              <w:right w:val="single" w:sz="8" w:space="0" w:color="A6A6A6"/>
            </w:tcBorders>
            <w:vAlign w:val="center"/>
          </w:tcPr>
          <w:p w14:paraId="78902C9E" w14:textId="77777777" w:rsidR="003E483E" w:rsidRDefault="003E483E">
            <w:pPr>
              <w:pStyle w:val="BodyText1"/>
              <w:spacing w:after="0" w:line="240" w:lineRule="auto"/>
            </w:pPr>
          </w:p>
        </w:tc>
      </w:tr>
      <w:tr w:rsidR="003E483E" w14:paraId="74F0BE9F" w14:textId="77777777" w:rsidTr="00646851">
        <w:trPr>
          <w:trHeight w:hRule="exact" w:val="737"/>
          <w:jc w:val="center"/>
        </w:trPr>
        <w:tc>
          <w:tcPr>
            <w:tcW w:w="514" w:type="pct"/>
            <w:tcBorders>
              <w:top w:val="single" w:sz="8" w:space="0" w:color="A6A6A6"/>
              <w:left w:val="single" w:sz="8" w:space="0" w:color="A6A6A6"/>
              <w:bottom w:val="single" w:sz="8" w:space="0" w:color="A6A6A6"/>
              <w:right w:val="single" w:sz="8" w:space="0" w:color="A6A6A6"/>
            </w:tcBorders>
            <w:vAlign w:val="center"/>
          </w:tcPr>
          <w:p w14:paraId="578E2236" w14:textId="77777777" w:rsidR="003E483E" w:rsidRDefault="003E483E">
            <w:pPr>
              <w:pStyle w:val="BodyText1"/>
              <w:spacing w:after="0" w:line="240" w:lineRule="auto"/>
            </w:pPr>
          </w:p>
        </w:tc>
        <w:tc>
          <w:tcPr>
            <w:tcW w:w="735" w:type="pct"/>
            <w:tcBorders>
              <w:top w:val="single" w:sz="8" w:space="0" w:color="A6A6A6"/>
              <w:left w:val="single" w:sz="8" w:space="0" w:color="A6A6A6"/>
              <w:bottom w:val="single" w:sz="8" w:space="0" w:color="A6A6A6"/>
              <w:right w:val="single" w:sz="8" w:space="0" w:color="A6A6A6"/>
            </w:tcBorders>
            <w:vAlign w:val="center"/>
          </w:tcPr>
          <w:p w14:paraId="02C34BAF" w14:textId="77777777" w:rsidR="003E483E" w:rsidRDefault="003E483E">
            <w:pPr>
              <w:pStyle w:val="BodyText1"/>
              <w:spacing w:after="0" w:line="240" w:lineRule="auto"/>
            </w:pPr>
          </w:p>
        </w:tc>
        <w:tc>
          <w:tcPr>
            <w:tcW w:w="403" w:type="pct"/>
            <w:tcBorders>
              <w:top w:val="single" w:sz="8" w:space="0" w:color="A6A6A6"/>
              <w:left w:val="single" w:sz="8" w:space="0" w:color="A6A6A6"/>
              <w:bottom w:val="single" w:sz="8" w:space="0" w:color="A6A6A6"/>
              <w:right w:val="single" w:sz="8" w:space="0" w:color="A6A6A6"/>
            </w:tcBorders>
            <w:vAlign w:val="center"/>
          </w:tcPr>
          <w:p w14:paraId="193B38CA" w14:textId="77777777" w:rsidR="003E483E" w:rsidRDefault="003E483E">
            <w:pPr>
              <w:pStyle w:val="BodyText1"/>
              <w:spacing w:after="0" w:line="240" w:lineRule="auto"/>
            </w:pPr>
          </w:p>
        </w:tc>
        <w:tc>
          <w:tcPr>
            <w:tcW w:w="531" w:type="pct"/>
            <w:tcBorders>
              <w:top w:val="single" w:sz="8" w:space="0" w:color="A6A6A6"/>
              <w:left w:val="single" w:sz="8" w:space="0" w:color="A6A6A6"/>
              <w:bottom w:val="single" w:sz="8" w:space="0" w:color="A6A6A6"/>
              <w:right w:val="single" w:sz="8" w:space="0" w:color="A6A6A6"/>
            </w:tcBorders>
            <w:vAlign w:val="center"/>
          </w:tcPr>
          <w:p w14:paraId="0FFE6A6A" w14:textId="77777777" w:rsidR="003E483E" w:rsidRDefault="003E483E">
            <w:pPr>
              <w:pStyle w:val="BodyText1"/>
              <w:spacing w:after="0" w:line="240" w:lineRule="auto"/>
            </w:pPr>
          </w:p>
        </w:tc>
        <w:tc>
          <w:tcPr>
            <w:tcW w:w="376" w:type="pct"/>
            <w:tcBorders>
              <w:top w:val="single" w:sz="8" w:space="0" w:color="A6A6A6"/>
              <w:left w:val="single" w:sz="8" w:space="0" w:color="A6A6A6"/>
              <w:bottom w:val="single" w:sz="8" w:space="0" w:color="A6A6A6"/>
              <w:right w:val="single" w:sz="8" w:space="0" w:color="A6A6A6"/>
            </w:tcBorders>
            <w:vAlign w:val="center"/>
          </w:tcPr>
          <w:p w14:paraId="2E45247F" w14:textId="77777777" w:rsidR="003E483E" w:rsidRDefault="003E483E">
            <w:pPr>
              <w:pStyle w:val="BodyText1"/>
              <w:spacing w:after="0" w:line="240" w:lineRule="auto"/>
            </w:pPr>
          </w:p>
        </w:tc>
        <w:tc>
          <w:tcPr>
            <w:tcW w:w="769" w:type="pct"/>
            <w:tcBorders>
              <w:top w:val="single" w:sz="8" w:space="0" w:color="A6A6A6"/>
              <w:left w:val="single" w:sz="8" w:space="0" w:color="A6A6A6"/>
              <w:bottom w:val="single" w:sz="8" w:space="0" w:color="A6A6A6"/>
              <w:right w:val="single" w:sz="8" w:space="0" w:color="A6A6A6"/>
            </w:tcBorders>
            <w:vAlign w:val="center"/>
          </w:tcPr>
          <w:p w14:paraId="2D95FA9F" w14:textId="77777777" w:rsidR="003E483E" w:rsidRDefault="003E483E">
            <w:pPr>
              <w:pStyle w:val="BodyText1"/>
              <w:spacing w:after="0" w:line="240" w:lineRule="auto"/>
            </w:pPr>
          </w:p>
        </w:tc>
        <w:tc>
          <w:tcPr>
            <w:tcW w:w="847" w:type="pct"/>
            <w:tcBorders>
              <w:top w:val="single" w:sz="8" w:space="0" w:color="A6A6A6"/>
              <w:left w:val="single" w:sz="8" w:space="0" w:color="A6A6A6"/>
              <w:bottom w:val="single" w:sz="8" w:space="0" w:color="A6A6A6"/>
              <w:right w:val="single" w:sz="8" w:space="0" w:color="A6A6A6"/>
            </w:tcBorders>
            <w:vAlign w:val="center"/>
          </w:tcPr>
          <w:p w14:paraId="6DBC8179" w14:textId="77777777" w:rsidR="003E483E" w:rsidRDefault="003E483E">
            <w:pPr>
              <w:pStyle w:val="BodyText1"/>
              <w:spacing w:after="0" w:line="240" w:lineRule="auto"/>
            </w:pPr>
          </w:p>
        </w:tc>
        <w:tc>
          <w:tcPr>
            <w:tcW w:w="371" w:type="pct"/>
            <w:tcBorders>
              <w:top w:val="single" w:sz="8" w:space="0" w:color="A6A6A6"/>
              <w:left w:val="single" w:sz="8" w:space="0" w:color="A6A6A6"/>
              <w:bottom w:val="single" w:sz="8" w:space="0" w:color="A6A6A6"/>
              <w:right w:val="single" w:sz="8" w:space="0" w:color="A6A6A6"/>
            </w:tcBorders>
            <w:vAlign w:val="center"/>
          </w:tcPr>
          <w:p w14:paraId="73BFE562" w14:textId="77777777" w:rsidR="003E483E" w:rsidRDefault="003E483E">
            <w:pPr>
              <w:pStyle w:val="BodyText1"/>
              <w:spacing w:after="0" w:line="240" w:lineRule="auto"/>
            </w:pPr>
          </w:p>
        </w:tc>
        <w:tc>
          <w:tcPr>
            <w:tcW w:w="453" w:type="pct"/>
            <w:tcBorders>
              <w:top w:val="single" w:sz="8" w:space="0" w:color="A6A6A6"/>
              <w:left w:val="single" w:sz="8" w:space="0" w:color="A6A6A6"/>
              <w:bottom w:val="single" w:sz="8" w:space="0" w:color="A6A6A6"/>
              <w:right w:val="single" w:sz="8" w:space="0" w:color="A6A6A6"/>
            </w:tcBorders>
            <w:vAlign w:val="center"/>
          </w:tcPr>
          <w:p w14:paraId="23CFC622" w14:textId="77777777" w:rsidR="003E483E" w:rsidRDefault="003E483E">
            <w:pPr>
              <w:pStyle w:val="BodyText1"/>
              <w:spacing w:after="0" w:line="240" w:lineRule="auto"/>
            </w:pPr>
          </w:p>
        </w:tc>
      </w:tr>
    </w:tbl>
    <w:p w14:paraId="52CDC369" w14:textId="52DC3182" w:rsidR="003E483E" w:rsidRDefault="003E483E" w:rsidP="003E483E"/>
    <w:p w14:paraId="3ACE717B" w14:textId="77777777" w:rsidR="003E483E" w:rsidRDefault="003E483E" w:rsidP="003E483E">
      <w:pPr>
        <w:spacing w:line="240" w:lineRule="auto"/>
        <w:sectPr w:rsidR="003E483E" w:rsidSect="004C6885">
          <w:pgSz w:w="16840" w:h="11900" w:orient="landscape"/>
          <w:pgMar w:top="839" w:right="839" w:bottom="839" w:left="839" w:header="794" w:footer="567" w:gutter="0"/>
          <w:cols w:space="708"/>
          <w:docGrid w:linePitch="360"/>
        </w:sectPr>
      </w:pPr>
    </w:p>
    <w:p w14:paraId="35BC7AEC" w14:textId="0E5487AA" w:rsidR="00041B1F" w:rsidRPr="00A04CD0" w:rsidRDefault="00041B1F" w:rsidP="00A04CD0">
      <w:pPr>
        <w:pStyle w:val="Heading3"/>
        <w:rPr>
          <w:color w:val="016574" w:themeColor="accent1"/>
        </w:rPr>
      </w:pPr>
      <w:bookmarkStart w:id="167" w:name="_Toc193802510"/>
      <w:bookmarkStart w:id="168" w:name="_Toc193965565"/>
      <w:bookmarkStart w:id="169" w:name="_Toc198301953"/>
      <w:bookmarkStart w:id="170" w:name="_Toc189562815"/>
      <w:bookmarkStart w:id="171" w:name="_Toc191630616"/>
      <w:r w:rsidRPr="00A04CD0">
        <w:rPr>
          <w:color w:val="016574" w:themeColor="accent1"/>
        </w:rPr>
        <w:lastRenderedPageBreak/>
        <w:t>Section A2-</w:t>
      </w:r>
      <w:r w:rsidR="00021A63">
        <w:rPr>
          <w:color w:val="016574" w:themeColor="accent1"/>
        </w:rPr>
        <w:t>3</w:t>
      </w:r>
      <w:r w:rsidRPr="00A04CD0">
        <w:rPr>
          <w:color w:val="016574" w:themeColor="accent1"/>
        </w:rPr>
        <w:t xml:space="preserve"> - Aggregation details</w:t>
      </w:r>
      <w:bookmarkEnd w:id="167"/>
      <w:bookmarkEnd w:id="168"/>
      <w:r w:rsidR="00E52A22">
        <w:rPr>
          <w:color w:val="016574" w:themeColor="accent1"/>
        </w:rPr>
        <w:t xml:space="preserve"> for new MCP</w:t>
      </w:r>
      <w:bookmarkEnd w:id="169"/>
      <w:r w:rsidRPr="00A04CD0">
        <w:rPr>
          <w:color w:val="016574" w:themeColor="accent1"/>
        </w:rPr>
        <w:t xml:space="preserve"> </w:t>
      </w:r>
    </w:p>
    <w:bookmarkEnd w:id="170"/>
    <w:bookmarkEnd w:id="171"/>
    <w:p w14:paraId="76AE31E1" w14:textId="77777777" w:rsidR="001D65F1" w:rsidRDefault="001D65F1" w:rsidP="001D65F1">
      <w:pPr>
        <w:pStyle w:val="BodyText1"/>
      </w:pPr>
      <w:r w:rsidRPr="005A5B10">
        <w:rPr>
          <w:rStyle w:val="Heading3Char"/>
          <w:noProof/>
          <w:color w:val="016574" w:themeColor="accent1"/>
        </w:rPr>
        <mc:AlternateContent>
          <mc:Choice Requires="wps">
            <w:drawing>
              <wp:anchor distT="45720" distB="45720" distL="114300" distR="114300" simplePos="0" relativeHeight="251658250" behindDoc="1" locked="0" layoutInCell="1" allowOverlap="1" wp14:anchorId="13BC7B0E" wp14:editId="40C9745E">
                <wp:simplePos x="0" y="0"/>
                <wp:positionH relativeFrom="margin">
                  <wp:posOffset>0</wp:posOffset>
                </wp:positionH>
                <wp:positionV relativeFrom="paragraph">
                  <wp:posOffset>1125220</wp:posOffset>
                </wp:positionV>
                <wp:extent cx="6383655" cy="1475105"/>
                <wp:effectExtent l="0" t="0" r="17145" b="10795"/>
                <wp:wrapTight wrapText="bothSides">
                  <wp:wrapPolygon edited="0">
                    <wp:start x="0" y="0"/>
                    <wp:lineTo x="0" y="21479"/>
                    <wp:lineTo x="21594" y="21479"/>
                    <wp:lineTo x="21594" y="0"/>
                    <wp:lineTo x="0" y="0"/>
                  </wp:wrapPolygon>
                </wp:wrapTight>
                <wp:docPr id="125569113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475105"/>
                        </a:xfrm>
                        <a:prstGeom prst="rect">
                          <a:avLst/>
                        </a:prstGeom>
                        <a:solidFill>
                          <a:srgbClr val="FFFFFF"/>
                        </a:solidFill>
                        <a:ln w="19050">
                          <a:solidFill>
                            <a:srgbClr val="016574"/>
                          </a:solidFill>
                          <a:miter lim="800000"/>
                          <a:headEnd/>
                          <a:tailEnd/>
                        </a:ln>
                      </wps:spPr>
                      <wps:txbx>
                        <w:txbxContent>
                          <w:p w14:paraId="473E32E6" w14:textId="77777777" w:rsidR="001D65F1" w:rsidRDefault="001D65F1" w:rsidP="001D65F1">
                            <w:pPr>
                              <w:spacing w:before="120" w:line="240" w:lineRule="auto"/>
                            </w:pPr>
                            <w:r w:rsidRPr="00B966E0">
                              <w:t>Do you intend to discharge waste gases through a common stack?</w:t>
                            </w:r>
                          </w:p>
                          <w:p w14:paraId="3833892E" w14:textId="77777777" w:rsidR="001D65F1" w:rsidRDefault="001D65F1" w:rsidP="001D65F1">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3789419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C228B92" w14:textId="77777777" w:rsidR="001D65F1" w:rsidRPr="001D0A34" w:rsidRDefault="001D65F1" w:rsidP="001D65F1">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6201837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4511C0F" w14:textId="77777777" w:rsidR="001D65F1" w:rsidRDefault="001D65F1" w:rsidP="001D65F1">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BC7B0E"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88.6pt;width:502.65pt;height:116.15pt;z-index:-25165823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" strokecolor="#016574" strokeweight="1.5pt">
                <v:textbox>
                  <w:txbxContent>
                    <w:p w14:paraId="473E32E6" w14:textId="77777777" w:rsidR="001D65F1" w:rsidRDefault="001D65F1" w:rsidP="001D65F1">
                      <w:pPr>
                        <w:spacing w:before="120" w:line="240" w:lineRule="auto"/>
                      </w:pPr>
                      <w:r w:rsidRPr="00B966E0">
                        <w:t>Do you intend to discharge waste gases through a common stack?</w:t>
                      </w:r>
                    </w:p>
                    <w:p w14:paraId="3833892E" w14:textId="77777777" w:rsidR="001D65F1" w:rsidRDefault="001D65F1" w:rsidP="001D65F1">
                      <w:pPr>
                        <w:spacing w:before="24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937894198"/>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C228B92" w14:textId="77777777" w:rsidR="001D65F1" w:rsidRPr="001D0A34" w:rsidRDefault="001D65F1" w:rsidP="001D65F1">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562018372"/>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44511C0F" w14:textId="77777777" w:rsidR="001D65F1" w:rsidRDefault="001D65F1" w:rsidP="001D65F1">
                      <w:pPr>
                        <w:pStyle w:val="BodyText1"/>
                        <w:spacing w:before="120" w:line="240" w:lineRule="auto"/>
                      </w:pPr>
                    </w:p>
                  </w:txbxContent>
                </v:textbox>
                <w10:wrap type="tight" anchorx="margin"/>
              </v:shape>
            </w:pict>
          </mc:Fallback>
        </mc:AlternateContent>
      </w:r>
      <w:r w:rsidRPr="00617BF7">
        <w:t>If you are</w:t>
      </w:r>
      <w:r>
        <w:t xml:space="preserve"> adding or varying </w:t>
      </w:r>
      <w:r w:rsidRPr="00617BF7">
        <w:t>two or more new MCPs</w:t>
      </w:r>
      <w:r>
        <w:t xml:space="preserve"> </w:t>
      </w:r>
      <w:r w:rsidRPr="00EF70FF">
        <w:t>(</w:t>
      </w:r>
      <w:r w:rsidRPr="00EF70FF">
        <w:rPr>
          <w:rFonts w:cs="Arial"/>
          <w:bCs/>
        </w:rPr>
        <w:t>put into operation after 20 December 2018)</w:t>
      </w:r>
      <w:r w:rsidRPr="00617BF7">
        <w:t>, they may be combined and considered as a single plant if the waste gases are discharged through a common discharge point, such as a stack. This approach can help improve the dispersion of emissions.</w:t>
      </w:r>
    </w:p>
    <w:p w14:paraId="7DA5A330" w14:textId="77777777" w:rsidR="00041B1F" w:rsidRPr="00041B1F" w:rsidRDefault="00041B1F" w:rsidP="00041B1F">
      <w:pPr>
        <w:spacing w:after="240"/>
      </w:pPr>
    </w:p>
    <w:p w14:paraId="567261AC" w14:textId="77777777" w:rsidR="003E483E" w:rsidRPr="0038267D" w:rsidRDefault="003E483E" w:rsidP="007675BD">
      <w:pPr>
        <w:numPr>
          <w:ilvl w:val="0"/>
          <w:numId w:val="17"/>
        </w:numPr>
        <w:spacing w:after="120"/>
        <w:ind w:left="567" w:hanging="283"/>
      </w:pPr>
      <w:r w:rsidRPr="003E6216">
        <w:t xml:space="preserve">If </w:t>
      </w:r>
      <w:r>
        <w:t>‘Y</w:t>
      </w:r>
      <w:r w:rsidRPr="003E6216">
        <w:t>es</w:t>
      </w:r>
      <w:r>
        <w:t>’</w:t>
      </w:r>
      <w:r w:rsidRPr="003E6216">
        <w:t>, please submit a map showing the location of each MCP and all discharge points (e.g</w:t>
      </w:r>
      <w:r>
        <w:t>.</w:t>
      </w:r>
      <w:r w:rsidRPr="003E6216">
        <w:t xml:space="preserve"> stacks)</w:t>
      </w:r>
      <w:r>
        <w:t>.</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3E483E" w:rsidRPr="00AE1DFE" w14:paraId="63B7118C" w14:textId="77777777" w:rsidTr="00F36CFA">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19D96C" w14:textId="77777777" w:rsidR="003E483E" w:rsidRPr="00AE1DFE" w:rsidRDefault="003E483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E483E" w:rsidRPr="00AE1DFE" w14:paraId="2085DB6C" w14:textId="77777777" w:rsidTr="00F36CFA">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2917E2" w14:textId="77777777" w:rsidR="003E483E" w:rsidRPr="00AE1DFE" w:rsidRDefault="003E483E">
            <w:pPr>
              <w:spacing w:before="120" w:after="120" w:line="240" w:lineRule="auto"/>
              <w:rPr>
                <w:rFonts w:ascii="Arial" w:eastAsia="Times New Roman" w:hAnsi="Arial" w:cs="Arial"/>
                <w:lang w:eastAsia="en-GB"/>
              </w:rPr>
            </w:pPr>
          </w:p>
        </w:tc>
      </w:tr>
    </w:tbl>
    <w:p w14:paraId="4A3F790E" w14:textId="77777777" w:rsidR="003E483E" w:rsidRDefault="003E483E" w:rsidP="00041B1F">
      <w:pPr>
        <w:spacing w:after="240"/>
      </w:pPr>
    </w:p>
    <w:p w14:paraId="0013E39F" w14:textId="77777777" w:rsidR="003E483E" w:rsidRDefault="003E483E" w:rsidP="007675BD">
      <w:pPr>
        <w:numPr>
          <w:ilvl w:val="0"/>
          <w:numId w:val="17"/>
        </w:numPr>
        <w:spacing w:after="120"/>
        <w:ind w:left="567" w:hanging="283"/>
      </w:pPr>
      <w:r w:rsidRPr="003E6216">
        <w:t xml:space="preserve">If </w:t>
      </w:r>
      <w:r>
        <w:t>‘N</w:t>
      </w:r>
      <w:r w:rsidRPr="003E6216">
        <w:t>o</w:t>
      </w:r>
      <w:r>
        <w:t>’</w:t>
      </w:r>
      <w:r w:rsidRPr="003E6216">
        <w:t>, please provide technical and economic justification explaining why discharging through a common stack is not feasible</w:t>
      </w:r>
      <w:r>
        <w:t>.</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3E483E" w:rsidRPr="00AE1DFE" w14:paraId="7DB0664E" w14:textId="77777777" w:rsidTr="00F36CFA">
        <w:trPr>
          <w:trHeigh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60FF82C" w14:textId="77777777" w:rsidR="003E483E" w:rsidRPr="00AE1DFE" w:rsidRDefault="003E483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3E483E" w:rsidRPr="00AE1DFE" w14:paraId="224A5ADB" w14:textId="77777777" w:rsidTr="00F36CFA">
        <w:trPr>
          <w:trHeigh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51C047" w14:textId="77777777" w:rsidR="003E483E" w:rsidRPr="00AE1DFE" w:rsidRDefault="003E483E">
            <w:pPr>
              <w:spacing w:before="120" w:after="120" w:line="240" w:lineRule="auto"/>
              <w:rPr>
                <w:rFonts w:ascii="Arial" w:eastAsia="Times New Roman" w:hAnsi="Arial" w:cs="Arial"/>
                <w:lang w:eastAsia="en-GB"/>
              </w:rPr>
            </w:pPr>
          </w:p>
        </w:tc>
      </w:tr>
    </w:tbl>
    <w:p w14:paraId="57ABB0F2" w14:textId="77777777" w:rsidR="003E483E" w:rsidRDefault="003E483E" w:rsidP="003E483E">
      <w:pPr>
        <w:pStyle w:val="BodyText1"/>
      </w:pPr>
    </w:p>
    <w:p w14:paraId="70B023B4" w14:textId="77777777" w:rsidR="003E483E" w:rsidRDefault="003E483E" w:rsidP="003E483E">
      <w:pPr>
        <w:pStyle w:val="BodyText1"/>
      </w:pPr>
    </w:p>
    <w:p w14:paraId="3056B0E5" w14:textId="4A1B9786" w:rsidR="00F36CFA" w:rsidRDefault="00F36CFA" w:rsidP="003E483E">
      <w:pPr>
        <w:spacing w:line="240" w:lineRule="auto"/>
      </w:pPr>
      <w:r>
        <w:br w:type="page"/>
      </w:r>
    </w:p>
    <w:p w14:paraId="295950C3" w14:textId="77777777" w:rsidR="00724BC3" w:rsidRPr="00E132A2" w:rsidRDefault="00724BC3" w:rsidP="00E132A2">
      <w:pPr>
        <w:pStyle w:val="Heading2"/>
        <w:rPr>
          <w:color w:val="016574" w:themeColor="accent1"/>
        </w:rPr>
      </w:pPr>
      <w:bookmarkStart w:id="172" w:name="_Toc194479601"/>
      <w:bookmarkStart w:id="173" w:name="_Toc198301954"/>
      <w:r w:rsidRPr="00E132A2">
        <w:rPr>
          <w:color w:val="016574" w:themeColor="accent1"/>
        </w:rPr>
        <w:lastRenderedPageBreak/>
        <w:t>Appendix 3: Energy efficiency</w:t>
      </w:r>
      <w:bookmarkEnd w:id="172"/>
      <w:bookmarkEnd w:id="173"/>
      <w:r w:rsidRPr="00E132A2">
        <w:rPr>
          <w:color w:val="016574" w:themeColor="accent1"/>
        </w:rPr>
        <w:t xml:space="preserve"> </w:t>
      </w:r>
    </w:p>
    <w:p w14:paraId="7BF31640" w14:textId="77777777" w:rsidR="00F32562" w:rsidRDefault="00F32562" w:rsidP="00F32562">
      <w:pPr>
        <w:spacing w:after="120"/>
      </w:pPr>
      <w:r w:rsidRPr="00C53656">
        <w:t>Complete this appendix</w:t>
      </w:r>
      <w:r>
        <w:t xml:space="preserve"> if the requirements of schedule 25 apply to your activity. </w:t>
      </w:r>
    </w:p>
    <w:p w14:paraId="37A98891" w14:textId="77777777" w:rsidR="00F32562" w:rsidRDefault="00F32562" w:rsidP="00F32562">
      <w:pPr>
        <w:spacing w:before="120" w:after="120"/>
      </w:pPr>
      <w:r>
        <w:t xml:space="preserve">You </w:t>
      </w:r>
      <w:r w:rsidRPr="00DA1B28">
        <w:rPr>
          <w:b/>
          <w:bCs/>
        </w:rPr>
        <w:t>do not</w:t>
      </w:r>
      <w:r>
        <w:t xml:space="preserve"> need to complete this appendix if:</w:t>
      </w:r>
    </w:p>
    <w:p w14:paraId="7DE8EB21" w14:textId="77777777" w:rsidR="00F32562" w:rsidRDefault="00F32562" w:rsidP="007675BD">
      <w:pPr>
        <w:pStyle w:val="ListParagraph"/>
        <w:numPr>
          <w:ilvl w:val="0"/>
          <w:numId w:val="17"/>
        </w:numPr>
        <w:spacing w:before="60" w:after="60"/>
        <w:ind w:left="567" w:hanging="425"/>
        <w:contextualSpacing w:val="0"/>
      </w:pPr>
      <w:r>
        <w:t>the activity is excluded by paragraph 3 of schedule 25,</w:t>
      </w:r>
    </w:p>
    <w:p w14:paraId="6B9143A0" w14:textId="77777777" w:rsidR="00F32562" w:rsidRDefault="00F32562" w:rsidP="007675BD">
      <w:pPr>
        <w:pStyle w:val="ListParagraph"/>
        <w:numPr>
          <w:ilvl w:val="0"/>
          <w:numId w:val="17"/>
        </w:numPr>
        <w:spacing w:before="60" w:after="60"/>
        <w:ind w:left="567" w:hanging="425"/>
        <w:contextualSpacing w:val="0"/>
      </w:pPr>
      <w:r w:rsidRPr="00407F5B">
        <w:t>the activity</w:t>
      </w:r>
      <w:r>
        <w:t xml:space="preserve"> began</w:t>
      </w:r>
      <w:r w:rsidRPr="00407F5B">
        <w:t xml:space="preserve"> </w:t>
      </w:r>
      <w:r>
        <w:t>before 30 October 2014, or</w:t>
      </w:r>
    </w:p>
    <w:p w14:paraId="3EDC4E08" w14:textId="77777777" w:rsidR="00F32562" w:rsidRDefault="00F32562" w:rsidP="007675BD">
      <w:pPr>
        <w:pStyle w:val="ListParagraph"/>
        <w:numPr>
          <w:ilvl w:val="0"/>
          <w:numId w:val="17"/>
        </w:numPr>
        <w:spacing w:before="60" w:after="60"/>
        <w:ind w:left="567" w:hanging="425"/>
        <w:contextualSpacing w:val="0"/>
      </w:pPr>
      <w:r w:rsidRPr="00407F5B">
        <w:t xml:space="preserve">the plant or installation was substantially refurbished </w:t>
      </w:r>
      <w:r>
        <w:t>before</w:t>
      </w:r>
      <w:r w:rsidRPr="00407F5B">
        <w:t xml:space="preserve"> 30 October 2014</w:t>
      </w:r>
      <w:r>
        <w:t xml:space="preserve">. </w:t>
      </w:r>
    </w:p>
    <w:p w14:paraId="24AA5AF4" w14:textId="77777777" w:rsidR="00F32562" w:rsidRDefault="00F32562" w:rsidP="00F32562">
      <w:pPr>
        <w:spacing w:before="240" w:after="120"/>
      </w:pPr>
      <w:r>
        <w:t>Schedule 25 applies to the activities listed below w</w:t>
      </w:r>
      <w:r w:rsidRPr="003164D5">
        <w:t>here</w:t>
      </w:r>
      <w:r>
        <w:t>:</w:t>
      </w:r>
      <w:r w:rsidRPr="003164D5">
        <w:t xml:space="preserve"> </w:t>
      </w:r>
    </w:p>
    <w:p w14:paraId="36701882" w14:textId="77777777" w:rsidR="00F32562" w:rsidRDefault="00F32562" w:rsidP="007675BD">
      <w:pPr>
        <w:pStyle w:val="ListParagraph"/>
        <w:numPr>
          <w:ilvl w:val="0"/>
          <w:numId w:val="36"/>
        </w:numPr>
        <w:spacing w:before="60" w:after="60"/>
        <w:ind w:left="567" w:hanging="425"/>
        <w:contextualSpacing w:val="0"/>
      </w:pPr>
      <w:r>
        <w:t>they g</w:t>
      </w:r>
      <w:r w:rsidRPr="002214B1">
        <w:t>enerate electricity and have a rated thermal input exceeding 20 MW</w:t>
      </w:r>
      <w:r>
        <w:t>;</w:t>
      </w:r>
      <w:r w:rsidRPr="002214B1">
        <w:t xml:space="preserve"> or</w:t>
      </w:r>
      <w:r>
        <w:t xml:space="preserve"> </w:t>
      </w:r>
    </w:p>
    <w:p w14:paraId="05691337" w14:textId="77777777" w:rsidR="00F32562" w:rsidRDefault="00F32562" w:rsidP="007675BD">
      <w:pPr>
        <w:pStyle w:val="ListParagraph"/>
        <w:numPr>
          <w:ilvl w:val="0"/>
          <w:numId w:val="36"/>
        </w:numPr>
        <w:spacing w:before="60" w:after="60"/>
        <w:ind w:left="567" w:hanging="425"/>
        <w:contextualSpacing w:val="0"/>
      </w:pPr>
      <w:r>
        <w:t>when</w:t>
      </w:r>
      <w:r w:rsidRPr="002214B1">
        <w:t xml:space="preserve"> </w:t>
      </w:r>
      <w:r>
        <w:t>one or m</w:t>
      </w:r>
      <w:r w:rsidRPr="002214B1">
        <w:t xml:space="preserve">ore </w:t>
      </w:r>
      <w:r w:rsidRPr="003164D5">
        <w:t>of th</w:t>
      </w:r>
      <w:r>
        <w:t>ese</w:t>
      </w:r>
      <w:r w:rsidRPr="003164D5">
        <w:t xml:space="preserve"> </w:t>
      </w:r>
      <w:r w:rsidRPr="002214B1">
        <w:t>activit</w:t>
      </w:r>
      <w:r w:rsidRPr="003164D5">
        <w:t>ies</w:t>
      </w:r>
      <w:r w:rsidRPr="002214B1">
        <w:t xml:space="preserve"> is operated </w:t>
      </w:r>
      <w:r>
        <w:t>at</w:t>
      </w:r>
      <w:r w:rsidRPr="002214B1">
        <w:t xml:space="preserve"> the same place</w:t>
      </w:r>
      <w:r>
        <w:t xml:space="preserve"> and </w:t>
      </w:r>
      <w:r w:rsidRPr="002214B1">
        <w:t>have a total rated thermal input exceeding 20 MW</w:t>
      </w:r>
      <w:r>
        <w:t xml:space="preserve">. </w:t>
      </w:r>
    </w:p>
    <w:p w14:paraId="2B12CC3F" w14:textId="77777777" w:rsidR="00F32562" w:rsidRDefault="00F32562" w:rsidP="00F32562">
      <w:pPr>
        <w:spacing w:before="120" w:after="60"/>
      </w:pPr>
      <w:r>
        <w:t xml:space="preserve">The activities are: </w:t>
      </w:r>
    </w:p>
    <w:p w14:paraId="0B324742" w14:textId="77777777" w:rsidR="00F32562" w:rsidRPr="002214B1" w:rsidRDefault="00F32562" w:rsidP="007675BD">
      <w:pPr>
        <w:pStyle w:val="ListParagraph"/>
        <w:numPr>
          <w:ilvl w:val="0"/>
          <w:numId w:val="35"/>
        </w:numPr>
        <w:tabs>
          <w:tab w:val="clear" w:pos="720"/>
          <w:tab w:val="num" w:pos="567"/>
        </w:tabs>
        <w:spacing w:before="60" w:after="60"/>
        <w:ind w:left="567" w:hanging="425"/>
        <w:contextualSpacing w:val="0"/>
        <w:rPr>
          <w:rFonts w:cstheme="minorHAnsi"/>
        </w:rPr>
      </w:pPr>
      <w:r>
        <w:rPr>
          <w:rFonts w:cstheme="minorHAnsi"/>
        </w:rPr>
        <w:t>O</w:t>
      </w:r>
      <w:r w:rsidRPr="002214B1">
        <w:rPr>
          <w:rFonts w:cstheme="minorHAnsi"/>
        </w:rPr>
        <w:t>perating a large combustion plant</w:t>
      </w:r>
      <w:r>
        <w:rPr>
          <w:rFonts w:cstheme="minorHAnsi"/>
        </w:rPr>
        <w:t>.</w:t>
      </w:r>
    </w:p>
    <w:p w14:paraId="22E47590" w14:textId="77777777" w:rsidR="00F32562" w:rsidRPr="002214B1" w:rsidRDefault="00F32562" w:rsidP="007675BD">
      <w:pPr>
        <w:pStyle w:val="ListParagraph"/>
        <w:numPr>
          <w:ilvl w:val="0"/>
          <w:numId w:val="35"/>
        </w:numPr>
        <w:tabs>
          <w:tab w:val="clear" w:pos="720"/>
          <w:tab w:val="num" w:pos="567"/>
        </w:tabs>
        <w:spacing w:before="60" w:after="60"/>
        <w:ind w:left="567" w:hanging="425"/>
        <w:contextualSpacing w:val="0"/>
        <w:rPr>
          <w:rFonts w:cstheme="minorHAnsi"/>
        </w:rPr>
      </w:pPr>
      <w:r>
        <w:rPr>
          <w:rFonts w:cstheme="minorHAnsi"/>
        </w:rPr>
        <w:t>W</w:t>
      </w:r>
      <w:r w:rsidRPr="002214B1">
        <w:rPr>
          <w:rFonts w:cstheme="minorHAnsi"/>
        </w:rPr>
        <w:t>aste incineration or waste co-incineration at a waste incineration plant or waste co-incineration plant</w:t>
      </w:r>
      <w:r>
        <w:rPr>
          <w:rFonts w:cstheme="minorHAnsi"/>
        </w:rPr>
        <w:t>.</w:t>
      </w:r>
    </w:p>
    <w:p w14:paraId="317ECCD6" w14:textId="77777777" w:rsidR="00F32562" w:rsidRPr="002214B1" w:rsidRDefault="00F32562" w:rsidP="007675BD">
      <w:pPr>
        <w:pStyle w:val="ListParagraph"/>
        <w:numPr>
          <w:ilvl w:val="0"/>
          <w:numId w:val="35"/>
        </w:numPr>
        <w:tabs>
          <w:tab w:val="clear" w:pos="720"/>
          <w:tab w:val="num" w:pos="567"/>
        </w:tabs>
        <w:spacing w:before="60" w:after="60"/>
        <w:ind w:left="567" w:hanging="425"/>
        <w:contextualSpacing w:val="0"/>
        <w:rPr>
          <w:rFonts w:cstheme="minorHAnsi"/>
        </w:rPr>
      </w:pPr>
      <w:r>
        <w:rPr>
          <w:rFonts w:cstheme="minorHAnsi"/>
        </w:rPr>
        <w:t>O</w:t>
      </w:r>
      <w:r w:rsidRPr="002214B1">
        <w:rPr>
          <w:rFonts w:cstheme="minorHAnsi"/>
        </w:rPr>
        <w:t>perating a medium combustion plant</w:t>
      </w:r>
      <w:r>
        <w:rPr>
          <w:rFonts w:cstheme="minorHAnsi"/>
        </w:rPr>
        <w:t>.</w:t>
      </w:r>
    </w:p>
    <w:p w14:paraId="6884F812" w14:textId="77777777" w:rsidR="00F32562" w:rsidRPr="002214B1" w:rsidRDefault="00F32562" w:rsidP="007675BD">
      <w:pPr>
        <w:pStyle w:val="ListParagraph"/>
        <w:numPr>
          <w:ilvl w:val="0"/>
          <w:numId w:val="35"/>
        </w:numPr>
        <w:tabs>
          <w:tab w:val="clear" w:pos="720"/>
          <w:tab w:val="num" w:pos="567"/>
        </w:tabs>
        <w:spacing w:before="60" w:after="60"/>
        <w:ind w:left="567" w:hanging="425"/>
        <w:contextualSpacing w:val="0"/>
        <w:rPr>
          <w:rFonts w:cstheme="minorHAnsi"/>
        </w:rPr>
      </w:pPr>
      <w:r>
        <w:rPr>
          <w:rFonts w:cstheme="minorHAnsi"/>
        </w:rPr>
        <w:t>B</w:t>
      </w:r>
      <w:r w:rsidRPr="002214B1">
        <w:rPr>
          <w:rFonts w:cstheme="minorHAnsi"/>
        </w:rPr>
        <w:t xml:space="preserve">urning any fuel in combustion plants which generate electricity on the same site with an aggregated rated thermal input of 1 MW or more as described in paragraph 1 of </w:t>
      </w:r>
      <w:r>
        <w:rPr>
          <w:rFonts w:cstheme="minorHAnsi"/>
        </w:rPr>
        <w:t>c</w:t>
      </w:r>
      <w:r w:rsidRPr="002214B1">
        <w:rPr>
          <w:rFonts w:cstheme="minorHAnsi"/>
        </w:rPr>
        <w:t xml:space="preserve">hapter 1 of </w:t>
      </w:r>
      <w:r>
        <w:rPr>
          <w:rFonts w:cstheme="minorHAnsi"/>
        </w:rPr>
        <w:t>p</w:t>
      </w:r>
      <w:r w:rsidRPr="002214B1">
        <w:rPr>
          <w:rFonts w:cstheme="minorHAnsi"/>
        </w:rPr>
        <w:t>art 3 of schedule 26</w:t>
      </w:r>
      <w:r>
        <w:rPr>
          <w:rFonts w:cstheme="minorHAnsi"/>
        </w:rPr>
        <w:t xml:space="preserve"> of EASR.</w:t>
      </w:r>
    </w:p>
    <w:p w14:paraId="502DAB92" w14:textId="77777777" w:rsidR="00F32562" w:rsidRDefault="00F32562" w:rsidP="00F32562">
      <w:pPr>
        <w:spacing w:before="240" w:after="120"/>
      </w:pPr>
      <w:r>
        <w:t>Schedule 25 also applies to</w:t>
      </w:r>
      <w:r w:rsidRPr="00052E19">
        <w:t xml:space="preserve"> </w:t>
      </w:r>
      <w:r w:rsidRPr="002214B1">
        <w:t>industrial emissions activit</w:t>
      </w:r>
      <w:r>
        <w:t>ies</w:t>
      </w:r>
      <w:r w:rsidRPr="002214B1">
        <w:t xml:space="preserve"> or other emissions activit</w:t>
      </w:r>
      <w:r>
        <w:t>ies</w:t>
      </w:r>
      <w:r w:rsidRPr="002214B1">
        <w:t xml:space="preserve"> with a rated thermal input exceeding 20 MW, which</w:t>
      </w:r>
      <w:r>
        <w:t>:</w:t>
      </w:r>
      <w:r w:rsidRPr="00052E19">
        <w:t xml:space="preserve"> </w:t>
      </w:r>
    </w:p>
    <w:p w14:paraId="031BE280" w14:textId="77777777" w:rsidR="00F32562" w:rsidRPr="008E7AEB" w:rsidRDefault="00F32562" w:rsidP="007675BD">
      <w:pPr>
        <w:pStyle w:val="ListParagraph"/>
        <w:numPr>
          <w:ilvl w:val="0"/>
          <w:numId w:val="17"/>
        </w:numPr>
        <w:spacing w:before="60" w:after="60"/>
        <w:ind w:left="567" w:hanging="425"/>
        <w:contextualSpacing w:val="0"/>
      </w:pPr>
      <w:r w:rsidRPr="002214B1">
        <w:t>generate waste heat at a useful temperature level, or</w:t>
      </w:r>
      <w:r w:rsidRPr="008E7AEB">
        <w:t xml:space="preserve"> </w:t>
      </w:r>
    </w:p>
    <w:p w14:paraId="5FCCEF89" w14:textId="77777777" w:rsidR="00F32562" w:rsidRPr="008E7AEB" w:rsidRDefault="00F32562" w:rsidP="007675BD">
      <w:pPr>
        <w:pStyle w:val="ListParagraph"/>
        <w:numPr>
          <w:ilvl w:val="0"/>
          <w:numId w:val="17"/>
        </w:numPr>
        <w:spacing w:before="60" w:after="60"/>
        <w:ind w:left="567" w:hanging="425"/>
        <w:contextualSpacing w:val="0"/>
      </w:pPr>
      <w:r w:rsidRPr="002214B1">
        <w:t>form part of a new or existing district heating or cooling network.</w:t>
      </w:r>
    </w:p>
    <w:p w14:paraId="6EA70AEA" w14:textId="6368D1FC" w:rsidR="00724BC3" w:rsidRPr="009C221F" w:rsidRDefault="00F32562" w:rsidP="00F32562">
      <w:pPr>
        <w:spacing w:before="240" w:after="120"/>
      </w:pPr>
      <w:r>
        <w:t xml:space="preserve">The appropriate energy efficiency application fee should be incorporated into your total application fee. Please see our charging scheme for further information.                              Before completing the form, please contact </w:t>
      </w:r>
      <w:hyperlink r:id="rId43" w:history="1">
        <w:r w:rsidRPr="009E7F30">
          <w:rPr>
            <w:rStyle w:val="Hyperlink"/>
          </w:rPr>
          <w:t>ppcpermitting@sepa.org.uk</w:t>
        </w:r>
      </w:hyperlink>
      <w:r>
        <w:t xml:space="preserve"> for our most recent guidance on energy efficiency cost benefit analysis which will explain the methodology to be applied.</w:t>
      </w:r>
      <w:r w:rsidR="00724BC3" w:rsidRPr="009C221F">
        <w:br w:type="page"/>
      </w:r>
    </w:p>
    <w:bookmarkStart w:id="174" w:name="_Toc192766258"/>
    <w:bookmarkStart w:id="175" w:name="_Toc193351512"/>
    <w:bookmarkStart w:id="176" w:name="_Toc194479602"/>
    <w:bookmarkStart w:id="177" w:name="_Toc198301955"/>
    <w:p w14:paraId="195A99E3" w14:textId="77777777" w:rsidR="00724BC3" w:rsidRPr="00E132A2" w:rsidRDefault="00724BC3" w:rsidP="00E132A2">
      <w:pPr>
        <w:pStyle w:val="Heading3"/>
        <w:rPr>
          <w:color w:val="016574" w:themeColor="accent1"/>
        </w:rPr>
      </w:pPr>
      <w:r w:rsidRPr="00E132A2">
        <w:rPr>
          <w:iCs/>
          <w:noProof/>
          <w:color w:val="016574" w:themeColor="accent1"/>
        </w:rPr>
        <w:lastRenderedPageBreak/>
        <mc:AlternateContent>
          <mc:Choice Requires="wps">
            <w:drawing>
              <wp:anchor distT="45720" distB="45720" distL="114300" distR="114300" simplePos="0" relativeHeight="251658248" behindDoc="1" locked="0" layoutInCell="1" allowOverlap="1" wp14:anchorId="6B6DF81C" wp14:editId="0FB033E9">
                <wp:simplePos x="0" y="0"/>
                <wp:positionH relativeFrom="margin">
                  <wp:posOffset>-635</wp:posOffset>
                </wp:positionH>
                <wp:positionV relativeFrom="paragraph">
                  <wp:posOffset>311150</wp:posOffset>
                </wp:positionV>
                <wp:extent cx="6400165" cy="1486535"/>
                <wp:effectExtent l="0" t="0" r="19685" b="18415"/>
                <wp:wrapTight wrapText="bothSides">
                  <wp:wrapPolygon edited="0">
                    <wp:start x="0" y="0"/>
                    <wp:lineTo x="0" y="21591"/>
                    <wp:lineTo x="21602" y="21591"/>
                    <wp:lineTo x="21602" y="0"/>
                    <wp:lineTo x="0" y="0"/>
                  </wp:wrapPolygon>
                </wp:wrapTight>
                <wp:docPr id="102600338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486535"/>
                        </a:xfrm>
                        <a:prstGeom prst="rect">
                          <a:avLst/>
                        </a:prstGeom>
                        <a:solidFill>
                          <a:srgbClr val="FFFFFF"/>
                        </a:solidFill>
                        <a:ln w="19050">
                          <a:solidFill>
                            <a:srgbClr val="016574"/>
                          </a:solidFill>
                          <a:miter lim="800000"/>
                          <a:headEnd/>
                          <a:tailEnd/>
                        </a:ln>
                      </wps:spPr>
                      <wps:txbx>
                        <w:txbxContent>
                          <w:p w14:paraId="70097301" w14:textId="3EC6077C" w:rsidR="00724BC3" w:rsidRPr="00E87E22" w:rsidRDefault="00724BC3" w:rsidP="00724BC3">
                            <w:pPr>
                              <w:spacing w:before="120"/>
                            </w:pPr>
                            <w:r w:rsidRPr="005C00FE">
                              <w:t xml:space="preserve">Does </w:t>
                            </w:r>
                            <w:r>
                              <w:t>schedule 25</w:t>
                            </w:r>
                            <w:r w:rsidRPr="005C00FE">
                              <w:t xml:space="preserve"> apply to your </w:t>
                            </w:r>
                            <w:r w:rsidR="00553124">
                              <w:t>activity</w:t>
                            </w:r>
                            <w:r w:rsidRPr="005C00FE">
                              <w:t>?</w:t>
                            </w:r>
                          </w:p>
                          <w:p w14:paraId="358DEED7" w14:textId="77777777" w:rsidR="00724BC3" w:rsidRDefault="00724BC3" w:rsidP="00913F0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21108327" w14:textId="77777777" w:rsidR="00724BC3" w:rsidRPr="001D0A34" w:rsidRDefault="00724BC3" w:rsidP="00724BC3">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118428DE" w14:textId="77777777" w:rsidR="00724BC3" w:rsidRDefault="00724BC3" w:rsidP="00724BC3">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6DF81C" id="_x0000_s1033"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5pt;width:503.95pt;height:117.05pt;z-index:-2516582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" strokecolor="#016574" strokeweight="1.5pt">
                <v:textbox>
                  <w:txbxContent>
                    <w:p w14:paraId="70097301" w14:textId="3EC6077C" w:rsidR="00724BC3" w:rsidRPr="00E87E22" w:rsidRDefault="00724BC3" w:rsidP="00724BC3">
                      <w:pPr>
                        <w:spacing w:before="120"/>
                      </w:pPr>
                      <w:r w:rsidRPr="005C00FE">
                        <w:t xml:space="preserve">Does </w:t>
                      </w:r>
                      <w:r>
                        <w:t>schedule 25</w:t>
                      </w:r>
                      <w:r w:rsidRPr="005C00FE">
                        <w:t xml:space="preserve"> apply to your </w:t>
                      </w:r>
                      <w:r w:rsidR="00553124">
                        <w:t>activity</w:t>
                      </w:r>
                      <w:r w:rsidRPr="005C00FE">
                        <w:t>?</w:t>
                      </w:r>
                    </w:p>
                    <w:p w14:paraId="358DEED7" w14:textId="77777777" w:rsidR="00724BC3" w:rsidRDefault="00724BC3" w:rsidP="00913F04">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2062468074"/>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21108327" w14:textId="77777777" w:rsidR="00724BC3" w:rsidRPr="001D0A34" w:rsidRDefault="00724BC3" w:rsidP="00724BC3">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1740743720"/>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118428DE" w14:textId="77777777" w:rsidR="00724BC3" w:rsidRDefault="00724BC3" w:rsidP="00724BC3">
                      <w:pPr>
                        <w:pStyle w:val="BodyText1"/>
                        <w:spacing w:before="120" w:line="240" w:lineRule="auto"/>
                      </w:pPr>
                    </w:p>
                  </w:txbxContent>
                </v:textbox>
                <w10:wrap type="tight" anchorx="margin"/>
              </v:shape>
            </w:pict>
          </mc:Fallback>
        </mc:AlternateContent>
      </w:r>
      <w:r w:rsidRPr="00E132A2">
        <w:rPr>
          <w:color w:val="016574" w:themeColor="accent1"/>
        </w:rPr>
        <w:t xml:space="preserve">Section A3-1 - </w:t>
      </w:r>
      <w:bookmarkEnd w:id="174"/>
      <w:bookmarkEnd w:id="175"/>
      <w:r w:rsidRPr="00E132A2">
        <w:rPr>
          <w:color w:val="016574" w:themeColor="accent1"/>
        </w:rPr>
        <w:t>Energy efficiency</w:t>
      </w:r>
      <w:bookmarkEnd w:id="176"/>
      <w:bookmarkEnd w:id="177"/>
      <w:r w:rsidRPr="00E132A2">
        <w:rPr>
          <w:color w:val="016574" w:themeColor="accent1"/>
        </w:rPr>
        <w:t xml:space="preserve"> </w:t>
      </w:r>
    </w:p>
    <w:p w14:paraId="43CE5C14" w14:textId="61C7F9D8" w:rsidR="00724BC3" w:rsidRDefault="00724BC3" w:rsidP="00325600">
      <w:pPr>
        <w:keepNext/>
        <w:keepLines/>
        <w:spacing w:before="320" w:after="120"/>
      </w:pPr>
      <w:r w:rsidRPr="009C221F">
        <w:t xml:space="preserve">If ‘Yes’, please provide full information in </w:t>
      </w:r>
      <w:r w:rsidR="0096137F">
        <w:t>a</w:t>
      </w:r>
      <w:r w:rsidRPr="009C221F">
        <w:t xml:space="preserve"> separate document.</w:t>
      </w:r>
    </w:p>
    <w:p w14:paraId="55636D56" w14:textId="5EECA01F" w:rsidR="00553124" w:rsidRPr="009C221F" w:rsidRDefault="00BE0CED" w:rsidP="00724BC3">
      <w:pPr>
        <w:keepNext/>
        <w:keepLines/>
        <w:spacing w:before="240" w:after="120"/>
      </w:pPr>
      <w:r>
        <w:t xml:space="preserve">If ‘No’, please specify which exemption criteria apply to your activity. </w:t>
      </w:r>
    </w:p>
    <w:tbl>
      <w:tblPr>
        <w:tblW w:w="4946" w:type="pct"/>
        <w:tblLayout w:type="fixed"/>
        <w:tblCellMar>
          <w:left w:w="0" w:type="dxa"/>
          <w:right w:w="0" w:type="dxa"/>
        </w:tblCellMar>
        <w:tblLook w:val="04A0" w:firstRow="1" w:lastRow="0" w:firstColumn="1" w:lastColumn="0" w:noHBand="0" w:noVBand="1"/>
      </w:tblPr>
      <w:tblGrid>
        <w:gridCol w:w="10092"/>
      </w:tblGrid>
      <w:tr w:rsidR="00724BC3" w:rsidRPr="009C221F" w14:paraId="01FB7104"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EAF3119" w14:textId="77777777" w:rsidR="00724BC3" w:rsidRPr="009C221F" w:rsidRDefault="00724BC3">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724BC3" w:rsidRPr="009C221F" w14:paraId="664006FD"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62B4D45" w14:textId="77777777" w:rsidR="00724BC3" w:rsidRPr="009C221F" w:rsidRDefault="00724BC3">
            <w:pPr>
              <w:keepNext/>
              <w:keepLines/>
              <w:spacing w:before="120" w:after="120" w:line="240" w:lineRule="auto"/>
              <w:rPr>
                <w:rFonts w:ascii="Arial" w:eastAsia="Times New Roman" w:hAnsi="Arial" w:cs="Arial"/>
                <w:lang w:eastAsia="en-GB"/>
              </w:rPr>
            </w:pPr>
          </w:p>
        </w:tc>
      </w:tr>
    </w:tbl>
    <w:p w14:paraId="4374E5E3" w14:textId="77777777" w:rsidR="00E132A2" w:rsidRDefault="00E132A2" w:rsidP="00E132A2">
      <w:pPr>
        <w:pStyle w:val="Heading3"/>
        <w:rPr>
          <w:color w:val="016574" w:themeColor="accent1"/>
        </w:rPr>
      </w:pPr>
      <w:bookmarkStart w:id="178" w:name="_Toc192766259"/>
      <w:bookmarkStart w:id="179" w:name="_Toc193351513"/>
      <w:bookmarkStart w:id="180" w:name="_Toc194479603"/>
    </w:p>
    <w:p w14:paraId="41590E39" w14:textId="172A0E57" w:rsidR="00724BC3" w:rsidRPr="00E132A2" w:rsidRDefault="00724BC3" w:rsidP="00E132A2">
      <w:pPr>
        <w:pStyle w:val="Heading3"/>
        <w:rPr>
          <w:color w:val="016574" w:themeColor="accent1"/>
        </w:rPr>
      </w:pPr>
      <w:bookmarkStart w:id="181" w:name="_Toc198301956"/>
      <w:r w:rsidRPr="00E132A2">
        <w:rPr>
          <w:color w:val="016574" w:themeColor="accent1"/>
        </w:rPr>
        <w:t>Section A3-2 - Cost benefit analysis</w:t>
      </w:r>
      <w:bookmarkEnd w:id="178"/>
      <w:bookmarkEnd w:id="179"/>
      <w:bookmarkEnd w:id="180"/>
      <w:bookmarkEnd w:id="181"/>
    </w:p>
    <w:p w14:paraId="10837348" w14:textId="77777777" w:rsidR="00724BC3" w:rsidRPr="009C221F" w:rsidRDefault="00724BC3" w:rsidP="00724BC3">
      <w:pPr>
        <w:keepNext/>
        <w:keepLines/>
        <w:spacing w:after="120"/>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noProof/>
          <w:color w:val="016574" w:themeColor="accent1"/>
        </w:rPr>
        <mc:AlternateContent>
          <mc:Choice Requires="wps">
            <w:drawing>
              <wp:anchor distT="45720" distB="45720" distL="114300" distR="114300" simplePos="0" relativeHeight="251658249" behindDoc="1" locked="0" layoutInCell="1" allowOverlap="1" wp14:anchorId="0C2839CD" wp14:editId="7E3E2FEE">
                <wp:simplePos x="0" y="0"/>
                <wp:positionH relativeFrom="margin">
                  <wp:posOffset>635</wp:posOffset>
                </wp:positionH>
                <wp:positionV relativeFrom="paragraph">
                  <wp:posOffset>287020</wp:posOffset>
                </wp:positionV>
                <wp:extent cx="6400165" cy="1772920"/>
                <wp:effectExtent l="0" t="0" r="19685" b="17780"/>
                <wp:wrapTight wrapText="bothSides">
                  <wp:wrapPolygon edited="0">
                    <wp:start x="0" y="0"/>
                    <wp:lineTo x="0" y="21585"/>
                    <wp:lineTo x="21602" y="21585"/>
                    <wp:lineTo x="21602" y="0"/>
                    <wp:lineTo x="0" y="0"/>
                  </wp:wrapPolygon>
                </wp:wrapTight>
                <wp:docPr id="112037543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772920"/>
                        </a:xfrm>
                        <a:prstGeom prst="rect">
                          <a:avLst/>
                        </a:prstGeom>
                        <a:solidFill>
                          <a:srgbClr val="FFFFFF"/>
                        </a:solidFill>
                        <a:ln w="19050">
                          <a:solidFill>
                            <a:srgbClr val="016574"/>
                          </a:solidFill>
                          <a:miter lim="800000"/>
                          <a:headEnd/>
                          <a:tailEnd/>
                        </a:ln>
                      </wps:spPr>
                      <wps:txbx>
                        <w:txbxContent>
                          <w:p w14:paraId="7716E659" w14:textId="77777777" w:rsidR="00724BC3" w:rsidRDefault="00724BC3" w:rsidP="00724BC3">
                            <w:pPr>
                              <w:spacing w:before="120" w:after="120"/>
                            </w:pPr>
                            <w:r>
                              <w:t>Has a comprehensive national assessment and any associated cost benefit analysis demonstrated that a site-specific cost benefit is unlikely to be positive?</w:t>
                            </w:r>
                          </w:p>
                          <w:p w14:paraId="448FD1A7" w14:textId="77777777" w:rsidR="00724BC3" w:rsidRDefault="00724BC3" w:rsidP="00724BC3">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4744691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C6ACE1B" w14:textId="77777777" w:rsidR="00724BC3" w:rsidRPr="001D0A34" w:rsidRDefault="00724BC3" w:rsidP="00724BC3">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9218539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0871C4DE" w14:textId="77777777" w:rsidR="00724BC3" w:rsidRDefault="00724BC3" w:rsidP="00724BC3">
                            <w:pPr>
                              <w:pStyle w:val="BodyText1"/>
                              <w:spacing w:before="12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2839CD" id="_x0000_s1034"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2.6pt;width:503.95pt;height:139.6pt;z-index:-25165823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" strokecolor="#016574" strokeweight="1.5pt">
                <v:textbox>
                  <w:txbxContent>
                    <w:p w14:paraId="7716E659" w14:textId="77777777" w:rsidR="00724BC3" w:rsidRDefault="00724BC3" w:rsidP="00724BC3">
                      <w:pPr>
                        <w:spacing w:before="120" w:after="120"/>
                      </w:pPr>
                      <w:r>
                        <w:t>Has a comprehensive national assessment and any associated cost benefit analysis demonstrated that a site-specific cost benefit is unlikely to be positive?</w:t>
                      </w:r>
                    </w:p>
                    <w:p w14:paraId="448FD1A7" w14:textId="77777777" w:rsidR="00724BC3" w:rsidRDefault="00724BC3" w:rsidP="00724BC3">
                      <w:pPr>
                        <w:spacing w:before="120" w:line="240" w:lineRule="auto"/>
                        <w:rPr>
                          <w:rFonts w:cs="Arial"/>
                          <w:b/>
                          <w:color w:val="016574"/>
                          <w:sz w:val="52"/>
                          <w:szCs w:val="52"/>
                        </w:rPr>
                      </w:pPr>
                      <w:r w:rsidRPr="0077278F">
                        <w:rPr>
                          <w:rFonts w:cs="Arial"/>
                          <w:bCs/>
                        </w:rPr>
                        <w:t>Yes</w:t>
                      </w:r>
                      <w:r>
                        <w:rPr>
                          <w:rFonts w:cs="Arial"/>
                          <w:bCs/>
                        </w:rPr>
                        <w:tab/>
                      </w:r>
                      <w:sdt>
                        <w:sdtPr>
                          <w:rPr>
                            <w:rFonts w:cs="Arial"/>
                            <w:b/>
                            <w:color w:val="016574"/>
                            <w:sz w:val="52"/>
                            <w:szCs w:val="52"/>
                          </w:rPr>
                          <w:id w:val="-1047446917"/>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5C6ACE1B" w14:textId="77777777" w:rsidR="00724BC3" w:rsidRPr="001D0A34" w:rsidRDefault="00724BC3" w:rsidP="00724BC3">
                      <w:pPr>
                        <w:spacing w:before="120" w:line="240" w:lineRule="auto"/>
                        <w:rPr>
                          <w:rFonts w:cs="Arial"/>
                          <w:b/>
                          <w:color w:val="016574"/>
                          <w:sz w:val="52"/>
                          <w:szCs w:val="52"/>
                        </w:rPr>
                      </w:pPr>
                      <w:r>
                        <w:rPr>
                          <w:rFonts w:cs="Arial"/>
                          <w:bCs/>
                        </w:rPr>
                        <w:t>No</w:t>
                      </w:r>
                      <w:r>
                        <w:rPr>
                          <w:rFonts w:cs="Arial"/>
                          <w:bCs/>
                        </w:rPr>
                        <w:tab/>
                      </w:r>
                      <w:sdt>
                        <w:sdtPr>
                          <w:rPr>
                            <w:rFonts w:cs="Arial"/>
                            <w:b/>
                            <w:color w:val="016574"/>
                            <w:sz w:val="52"/>
                            <w:szCs w:val="52"/>
                          </w:rPr>
                          <w:id w:val="-892185391"/>
                          <w14:checkbox>
                            <w14:checked w14:val="0"/>
                            <w14:checkedState w14:val="2612" w14:font="MS Gothic"/>
                            <w14:uncheckedState w14:val="2610" w14:font="MS Gothic"/>
                          </w14:checkbox>
                        </w:sdtPr>
                        <w:sdtContent>
                          <w:r>
                            <w:rPr>
                              <w:rFonts w:ascii="MS Gothic" w:eastAsia="MS Gothic" w:hAnsi="MS Gothic" w:cs="Arial" w:hint="eastAsia"/>
                              <w:b/>
                              <w:color w:val="016574"/>
                              <w:sz w:val="52"/>
                              <w:szCs w:val="52"/>
                            </w:rPr>
                            <w:t>☐</w:t>
                          </w:r>
                        </w:sdtContent>
                      </w:sdt>
                    </w:p>
                    <w:p w14:paraId="0871C4DE" w14:textId="77777777" w:rsidR="00724BC3" w:rsidRDefault="00724BC3" w:rsidP="00724BC3">
                      <w:pPr>
                        <w:pStyle w:val="BodyText1"/>
                        <w:spacing w:before="120" w:line="240" w:lineRule="auto"/>
                      </w:pPr>
                    </w:p>
                  </w:txbxContent>
                </v:textbox>
                <w10:wrap type="tight" anchorx="margin"/>
              </v:shape>
            </w:pict>
          </mc:Fallback>
        </mc:AlternateContent>
      </w:r>
      <w:r w:rsidRPr="009C221F">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-2.1   Cost benefit analysis</w:t>
      </w:r>
    </w:p>
    <w:p w14:paraId="1DEA4B14" w14:textId="77777777" w:rsidR="00724BC3" w:rsidRPr="009C221F" w:rsidRDefault="00724BC3" w:rsidP="00724BC3">
      <w:pPr>
        <w:keepNext/>
        <w:keepLines/>
        <w:spacing w:after="120"/>
      </w:pPr>
      <w:r w:rsidRPr="009C221F">
        <w:t>If ‘Yes’, please provide details.</w:t>
      </w:r>
    </w:p>
    <w:p w14:paraId="404F0167" w14:textId="77777777" w:rsidR="00724BC3" w:rsidRPr="009C221F" w:rsidRDefault="00724BC3" w:rsidP="00724BC3">
      <w:pPr>
        <w:keepNext/>
        <w:keepLines/>
        <w:spacing w:after="120"/>
      </w:pPr>
      <w:r w:rsidRPr="009C221F">
        <w:t xml:space="preserve">If ‘No’, please supply a completed comprehensive cost benefit analysis in accordance with schedule 25, part 2 of EASR. </w:t>
      </w:r>
    </w:p>
    <w:tbl>
      <w:tblPr>
        <w:tblW w:w="4946" w:type="pct"/>
        <w:tblLayout w:type="fixed"/>
        <w:tblCellMar>
          <w:left w:w="0" w:type="dxa"/>
          <w:right w:w="0" w:type="dxa"/>
        </w:tblCellMar>
        <w:tblLook w:val="04A0" w:firstRow="1" w:lastRow="0" w:firstColumn="1" w:lastColumn="0" w:noHBand="0" w:noVBand="1"/>
      </w:tblPr>
      <w:tblGrid>
        <w:gridCol w:w="10092"/>
      </w:tblGrid>
      <w:tr w:rsidR="00724BC3" w:rsidRPr="009C221F" w14:paraId="36881434" w14:textId="77777777" w:rsidTr="00F36CFA">
        <w:trPr>
          <w:trHeight w:val="624"/>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1F59CAB" w14:textId="77777777" w:rsidR="00724BC3" w:rsidRPr="009C221F" w:rsidRDefault="00724BC3">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724BC3" w:rsidRPr="009C221F" w14:paraId="341AF0F0" w14:textId="77777777" w:rsidTr="00F36CFA">
        <w:trPr>
          <w:trHeight w:val="624"/>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D7BDEB1" w14:textId="77777777" w:rsidR="00724BC3" w:rsidRPr="009C221F" w:rsidRDefault="00724BC3">
            <w:pPr>
              <w:keepNext/>
              <w:keepLines/>
              <w:spacing w:before="120" w:after="120" w:line="240" w:lineRule="auto"/>
              <w:rPr>
                <w:rFonts w:ascii="Arial" w:eastAsia="Times New Roman" w:hAnsi="Arial" w:cs="Arial"/>
                <w:lang w:eastAsia="en-GB"/>
              </w:rPr>
            </w:pPr>
          </w:p>
        </w:tc>
      </w:tr>
    </w:tbl>
    <w:p w14:paraId="0899E95A" w14:textId="77777777" w:rsidR="00724BC3" w:rsidRPr="009C221F" w:rsidRDefault="00724BC3" w:rsidP="00724BC3">
      <w:pPr>
        <w:keepNext/>
        <w:keepLines/>
        <w:spacing w:before="480" w:after="240" w:line="240" w:lineRule="auto"/>
        <w:outlineLvl w:val="3"/>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color w:val="016574" w:themeColor="accent1"/>
        </w:rPr>
        <w:br w:type="page"/>
      </w:r>
      <w:r w:rsidRPr="009C221F">
        <w:rPr>
          <w:rFonts w:asciiTheme="majorHAnsi" w:eastAsiaTheme="majorEastAsia" w:hAnsiTheme="majorHAnsi" w:cstheme="majorBidi"/>
          <w:b/>
          <w:iCs/>
          <w:color w:val="016574" w:themeColor="accent1"/>
        </w:rPr>
        <w:lastRenderedPageBreak/>
        <w:t>A</w:t>
      </w:r>
      <w:r>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-2.2   Opportunities for cogeneration or district heating</w:t>
      </w:r>
    </w:p>
    <w:p w14:paraId="1399E416" w14:textId="77777777" w:rsidR="00724BC3" w:rsidRPr="009C221F" w:rsidRDefault="00724BC3" w:rsidP="00724BC3">
      <w:pPr>
        <w:keepNext/>
        <w:keepLines/>
      </w:pPr>
      <w:r w:rsidRPr="009C221F">
        <w:t>Please supply results of your own search for opportunities for high efficiency cogeneration or district heating.</w:t>
      </w:r>
    </w:p>
    <w:tbl>
      <w:tblPr>
        <w:tblW w:w="4946" w:type="pct"/>
        <w:tblLayout w:type="fixed"/>
        <w:tblCellMar>
          <w:left w:w="0" w:type="dxa"/>
          <w:right w:w="0" w:type="dxa"/>
        </w:tblCellMar>
        <w:tblLook w:val="04A0" w:firstRow="1" w:lastRow="0" w:firstColumn="1" w:lastColumn="0" w:noHBand="0" w:noVBand="1"/>
      </w:tblPr>
      <w:tblGrid>
        <w:gridCol w:w="10092"/>
      </w:tblGrid>
      <w:tr w:rsidR="00724BC3" w:rsidRPr="009C221F" w14:paraId="6C8EB8A9"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CFD0EC" w14:textId="77777777" w:rsidR="00724BC3" w:rsidRPr="009C221F" w:rsidRDefault="00724BC3">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724BC3" w:rsidRPr="009C221F" w14:paraId="08377621"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A4F1DD0" w14:textId="77777777" w:rsidR="00724BC3" w:rsidRPr="009C221F" w:rsidRDefault="00724BC3">
            <w:pPr>
              <w:keepNext/>
              <w:keepLines/>
              <w:spacing w:before="120" w:after="120" w:line="240" w:lineRule="auto"/>
              <w:rPr>
                <w:rFonts w:ascii="Arial" w:eastAsia="Times New Roman" w:hAnsi="Arial" w:cs="Arial"/>
                <w:lang w:eastAsia="en-GB"/>
              </w:rPr>
            </w:pPr>
          </w:p>
        </w:tc>
      </w:tr>
    </w:tbl>
    <w:p w14:paraId="52BB80FE" w14:textId="77777777" w:rsidR="00724BC3" w:rsidRPr="009C221F" w:rsidRDefault="00724BC3" w:rsidP="00724BC3">
      <w:pPr>
        <w:keepNext/>
        <w:keepLines/>
        <w:spacing w:before="480" w:after="240" w:line="240" w:lineRule="auto"/>
        <w:outlineLvl w:val="3"/>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-2.3   Potential heat loads</w:t>
      </w:r>
    </w:p>
    <w:p w14:paraId="7E50622B" w14:textId="77777777" w:rsidR="00724BC3" w:rsidRPr="009C221F" w:rsidRDefault="00724BC3" w:rsidP="00724BC3">
      <w:pPr>
        <w:keepNext/>
        <w:keepLines/>
      </w:pPr>
      <w:r w:rsidRPr="009C221F">
        <w:t>Please supply any evidence of discussions with operators of potential heat loads which could be supplied.</w:t>
      </w:r>
    </w:p>
    <w:tbl>
      <w:tblPr>
        <w:tblW w:w="4946" w:type="pct"/>
        <w:tblLayout w:type="fixed"/>
        <w:tblCellMar>
          <w:left w:w="0" w:type="dxa"/>
          <w:right w:w="0" w:type="dxa"/>
        </w:tblCellMar>
        <w:tblLook w:val="04A0" w:firstRow="1" w:lastRow="0" w:firstColumn="1" w:lastColumn="0" w:noHBand="0" w:noVBand="1"/>
      </w:tblPr>
      <w:tblGrid>
        <w:gridCol w:w="10092"/>
      </w:tblGrid>
      <w:tr w:rsidR="00724BC3" w:rsidRPr="009C221F" w14:paraId="74CA6E3B"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CD2F9EA" w14:textId="77777777" w:rsidR="00724BC3" w:rsidRPr="009C221F" w:rsidRDefault="00724BC3">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724BC3" w:rsidRPr="009C221F" w14:paraId="66364E34"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4F3C0C0" w14:textId="77777777" w:rsidR="00724BC3" w:rsidRPr="009C221F" w:rsidRDefault="00724BC3">
            <w:pPr>
              <w:keepNext/>
              <w:keepLines/>
              <w:spacing w:before="120" w:after="120" w:line="240" w:lineRule="auto"/>
              <w:rPr>
                <w:rFonts w:ascii="Arial" w:eastAsia="Times New Roman" w:hAnsi="Arial" w:cs="Arial"/>
                <w:lang w:eastAsia="en-GB"/>
              </w:rPr>
            </w:pPr>
          </w:p>
        </w:tc>
      </w:tr>
    </w:tbl>
    <w:p w14:paraId="4C631388" w14:textId="1C714E4F" w:rsidR="00724BC3" w:rsidRPr="009C221F" w:rsidRDefault="00724BC3" w:rsidP="00724BC3">
      <w:pPr>
        <w:keepNext/>
        <w:keepLines/>
        <w:spacing w:before="480" w:after="240" w:line="240" w:lineRule="auto"/>
        <w:outlineLvl w:val="3"/>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 xml:space="preserve">-2.4   Heat availability or requirements at the </w:t>
      </w:r>
      <w:r w:rsidR="00DC62C8">
        <w:rPr>
          <w:rFonts w:asciiTheme="majorHAnsi" w:eastAsiaTheme="majorEastAsia" w:hAnsiTheme="majorHAnsi" w:cstheme="majorBidi"/>
          <w:b/>
          <w:iCs/>
          <w:color w:val="016574" w:themeColor="accent1"/>
        </w:rPr>
        <w:t>authorised place</w:t>
      </w:r>
    </w:p>
    <w:p w14:paraId="0FF11ECD" w14:textId="1B70266E" w:rsidR="00724BC3" w:rsidRPr="009C221F" w:rsidRDefault="00724BC3" w:rsidP="00724BC3">
      <w:pPr>
        <w:keepNext/>
        <w:keepLines/>
      </w:pPr>
      <w:r w:rsidRPr="009C221F">
        <w:t xml:space="preserve">Please supply any technical detail on the amount and type of heat available from/required by the </w:t>
      </w:r>
      <w:r w:rsidR="00DC62C8">
        <w:t>authorised place</w:t>
      </w:r>
      <w:r w:rsidRPr="009C221F">
        <w:t>.</w:t>
      </w:r>
    </w:p>
    <w:tbl>
      <w:tblPr>
        <w:tblW w:w="4946" w:type="pct"/>
        <w:tblLayout w:type="fixed"/>
        <w:tblCellMar>
          <w:left w:w="0" w:type="dxa"/>
          <w:right w:w="0" w:type="dxa"/>
        </w:tblCellMar>
        <w:tblLook w:val="04A0" w:firstRow="1" w:lastRow="0" w:firstColumn="1" w:lastColumn="0" w:noHBand="0" w:noVBand="1"/>
      </w:tblPr>
      <w:tblGrid>
        <w:gridCol w:w="10092"/>
      </w:tblGrid>
      <w:tr w:rsidR="00724BC3" w:rsidRPr="009C221F" w14:paraId="57CAEC5E"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0376282" w14:textId="77777777" w:rsidR="00724BC3" w:rsidRPr="009C221F" w:rsidRDefault="00724BC3">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724BC3" w:rsidRPr="009C221F" w14:paraId="4771EA28"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DAB581" w14:textId="77777777" w:rsidR="00724BC3" w:rsidRPr="009C221F" w:rsidRDefault="00724BC3">
            <w:pPr>
              <w:keepNext/>
              <w:keepLines/>
              <w:spacing w:before="120" w:after="120" w:line="240" w:lineRule="auto"/>
              <w:rPr>
                <w:rFonts w:ascii="Arial" w:eastAsia="Times New Roman" w:hAnsi="Arial" w:cs="Arial"/>
                <w:lang w:eastAsia="en-GB"/>
              </w:rPr>
            </w:pPr>
          </w:p>
        </w:tc>
      </w:tr>
    </w:tbl>
    <w:p w14:paraId="7830E7A1" w14:textId="77777777" w:rsidR="00724BC3" w:rsidRPr="009C221F" w:rsidRDefault="00724BC3" w:rsidP="00724BC3">
      <w:pPr>
        <w:keepNext/>
        <w:keepLines/>
      </w:pPr>
    </w:p>
    <w:p w14:paraId="0733094C" w14:textId="77777777" w:rsidR="00724BC3" w:rsidRPr="009C221F" w:rsidRDefault="00724BC3" w:rsidP="00724BC3">
      <w:pPr>
        <w:keepNext/>
        <w:keepLines/>
        <w:spacing w:after="240" w:line="240" w:lineRule="auto"/>
        <w:outlineLvl w:val="3"/>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-2.5   Heat availability or requirements at potential heat loads or sources</w:t>
      </w:r>
    </w:p>
    <w:p w14:paraId="4BF85B30" w14:textId="77777777" w:rsidR="00724BC3" w:rsidRPr="009C221F" w:rsidRDefault="00724BC3" w:rsidP="00724BC3">
      <w:pPr>
        <w:keepNext/>
        <w:keepLines/>
        <w:spacing w:after="120"/>
      </w:pPr>
      <w:r w:rsidRPr="009C221F">
        <w:t>Please supply any technical details on the amount and type of heat required by or available from potential heat loads or sources.</w:t>
      </w:r>
    </w:p>
    <w:tbl>
      <w:tblPr>
        <w:tblW w:w="4946" w:type="pct"/>
        <w:tblLayout w:type="fixed"/>
        <w:tblCellMar>
          <w:left w:w="0" w:type="dxa"/>
          <w:right w:w="0" w:type="dxa"/>
        </w:tblCellMar>
        <w:tblLook w:val="04A0" w:firstRow="1" w:lastRow="0" w:firstColumn="1" w:lastColumn="0" w:noHBand="0" w:noVBand="1"/>
      </w:tblPr>
      <w:tblGrid>
        <w:gridCol w:w="10092"/>
      </w:tblGrid>
      <w:tr w:rsidR="00724BC3" w:rsidRPr="009C221F" w14:paraId="4EEE2175"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1CF0B38" w14:textId="77777777" w:rsidR="00724BC3" w:rsidRPr="009C221F" w:rsidRDefault="00724BC3">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724BC3" w:rsidRPr="009C221F" w14:paraId="615A3E3B"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0867599" w14:textId="77777777" w:rsidR="00724BC3" w:rsidRPr="009C221F" w:rsidRDefault="00724BC3">
            <w:pPr>
              <w:keepNext/>
              <w:keepLines/>
              <w:spacing w:before="120" w:after="120" w:line="240" w:lineRule="auto"/>
              <w:rPr>
                <w:rFonts w:ascii="Arial" w:eastAsia="Times New Roman" w:hAnsi="Arial" w:cs="Arial"/>
                <w:lang w:eastAsia="en-GB"/>
              </w:rPr>
            </w:pPr>
          </w:p>
        </w:tc>
      </w:tr>
    </w:tbl>
    <w:p w14:paraId="5E123A7E" w14:textId="77777777" w:rsidR="00724BC3" w:rsidRPr="009C221F" w:rsidRDefault="00724BC3" w:rsidP="00724BC3"/>
    <w:p w14:paraId="7C5AE48A" w14:textId="77777777" w:rsidR="00724BC3" w:rsidRPr="009C221F" w:rsidRDefault="00724BC3" w:rsidP="00724BC3">
      <w:r w:rsidRPr="009C221F">
        <w:br w:type="page"/>
      </w:r>
    </w:p>
    <w:p w14:paraId="45FE6A22" w14:textId="77777777" w:rsidR="00724BC3" w:rsidRPr="009C221F" w:rsidRDefault="00724BC3" w:rsidP="00724BC3">
      <w:pPr>
        <w:keepNext/>
        <w:keepLines/>
        <w:spacing w:before="480" w:after="240" w:line="240" w:lineRule="auto"/>
        <w:outlineLvl w:val="3"/>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color w:val="016574" w:themeColor="accent1"/>
        </w:rPr>
        <w:lastRenderedPageBreak/>
        <w:t>A</w:t>
      </w:r>
      <w:r>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-2.6   High-efficiency co-generation calculations</w:t>
      </w:r>
    </w:p>
    <w:p w14:paraId="4C3A78B0" w14:textId="77777777" w:rsidR="00724BC3" w:rsidRPr="009C221F" w:rsidRDefault="00724BC3" w:rsidP="00724BC3">
      <w:pPr>
        <w:keepNext/>
        <w:keepLines/>
        <w:spacing w:after="120"/>
      </w:pPr>
      <w:r w:rsidRPr="009C221F">
        <w:t>Please supply high-efficiency co-generation calculations.</w:t>
      </w:r>
    </w:p>
    <w:tbl>
      <w:tblPr>
        <w:tblW w:w="4946" w:type="pct"/>
        <w:tblLayout w:type="fixed"/>
        <w:tblCellMar>
          <w:left w:w="0" w:type="dxa"/>
          <w:right w:w="0" w:type="dxa"/>
        </w:tblCellMar>
        <w:tblLook w:val="04A0" w:firstRow="1" w:lastRow="0" w:firstColumn="1" w:lastColumn="0" w:noHBand="0" w:noVBand="1"/>
      </w:tblPr>
      <w:tblGrid>
        <w:gridCol w:w="10092"/>
      </w:tblGrid>
      <w:tr w:rsidR="00724BC3" w:rsidRPr="009C221F" w14:paraId="5591C5C9"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34C5B6" w14:textId="77777777" w:rsidR="00724BC3" w:rsidRPr="009C221F" w:rsidRDefault="00724BC3">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724BC3" w:rsidRPr="009C221F" w14:paraId="25223BB7"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5D94CC" w14:textId="77777777" w:rsidR="00724BC3" w:rsidRPr="009C221F" w:rsidRDefault="00724BC3">
            <w:pPr>
              <w:keepNext/>
              <w:keepLines/>
              <w:spacing w:before="120" w:after="120" w:line="240" w:lineRule="auto"/>
              <w:rPr>
                <w:rFonts w:ascii="Arial" w:eastAsia="Times New Roman" w:hAnsi="Arial" w:cs="Arial"/>
                <w:lang w:eastAsia="en-GB"/>
              </w:rPr>
            </w:pPr>
          </w:p>
        </w:tc>
      </w:tr>
    </w:tbl>
    <w:p w14:paraId="2D599AA6" w14:textId="77777777" w:rsidR="00724BC3" w:rsidRPr="009C221F" w:rsidRDefault="00724BC3" w:rsidP="00724BC3">
      <w:pPr>
        <w:keepNext/>
        <w:keepLines/>
        <w:spacing w:before="480" w:after="240" w:line="240" w:lineRule="auto"/>
        <w:outlineLvl w:val="3"/>
        <w:rPr>
          <w:rFonts w:asciiTheme="majorHAnsi" w:eastAsiaTheme="majorEastAsia" w:hAnsiTheme="majorHAnsi" w:cstheme="majorBidi"/>
          <w:b/>
          <w:iCs/>
          <w:color w:val="016574" w:themeColor="accent1"/>
        </w:rPr>
      </w:pPr>
      <w:r w:rsidRPr="009C221F">
        <w:rPr>
          <w:rFonts w:asciiTheme="majorHAnsi" w:eastAsiaTheme="majorEastAsia" w:hAnsiTheme="majorHAnsi" w:cstheme="majorBidi"/>
          <w:b/>
          <w:iCs/>
          <w:color w:val="016574" w:themeColor="accent1"/>
        </w:rPr>
        <w:t>A</w:t>
      </w:r>
      <w:r>
        <w:rPr>
          <w:rFonts w:asciiTheme="majorHAnsi" w:eastAsiaTheme="majorEastAsia" w:hAnsiTheme="majorHAnsi" w:cstheme="majorBidi"/>
          <w:b/>
          <w:iCs/>
          <w:color w:val="016574" w:themeColor="accent1"/>
        </w:rPr>
        <w:t>3</w:t>
      </w:r>
      <w:r w:rsidRPr="009C221F">
        <w:rPr>
          <w:rFonts w:asciiTheme="majorHAnsi" w:eastAsiaTheme="majorEastAsia" w:hAnsiTheme="majorHAnsi" w:cstheme="majorBidi"/>
          <w:b/>
          <w:iCs/>
          <w:color w:val="016574" w:themeColor="accent1"/>
        </w:rPr>
        <w:t>-2.7   Plan to implement the scheme</w:t>
      </w:r>
    </w:p>
    <w:p w14:paraId="618E8A80" w14:textId="77777777" w:rsidR="00724BC3" w:rsidRPr="009C221F" w:rsidRDefault="00724BC3" w:rsidP="00724BC3">
      <w:pPr>
        <w:keepNext/>
        <w:keepLines/>
        <w:spacing w:after="120"/>
      </w:pPr>
      <w:r w:rsidRPr="009C221F">
        <w:t>If the cost benefit analysis shows a positive result (i.e. the financial benefits are greater than the costs), provide a plan to implement the scheme, with justification and any supporting information. Include a discussion on any sensitivity analysis used.</w:t>
      </w:r>
    </w:p>
    <w:tbl>
      <w:tblPr>
        <w:tblW w:w="4946" w:type="pct"/>
        <w:tblLayout w:type="fixed"/>
        <w:tblCellMar>
          <w:left w:w="0" w:type="dxa"/>
          <w:right w:w="0" w:type="dxa"/>
        </w:tblCellMar>
        <w:tblLook w:val="04A0" w:firstRow="1" w:lastRow="0" w:firstColumn="1" w:lastColumn="0" w:noHBand="0" w:noVBand="1"/>
      </w:tblPr>
      <w:tblGrid>
        <w:gridCol w:w="10092"/>
      </w:tblGrid>
      <w:tr w:rsidR="00724BC3" w:rsidRPr="009C221F" w14:paraId="030C4E05" w14:textId="77777777" w:rsidTr="00F36CFA">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64332E" w14:textId="77777777" w:rsidR="00724BC3" w:rsidRPr="009C221F" w:rsidRDefault="00724BC3">
            <w:pPr>
              <w:keepNext/>
              <w:keepLines/>
              <w:spacing w:before="120" w:after="120" w:line="240" w:lineRule="auto"/>
              <w:rPr>
                <w:rFonts w:ascii="Arial" w:eastAsia="Times New Roman" w:hAnsi="Arial" w:cs="Arial"/>
                <w:b/>
                <w:bCs/>
                <w:color w:val="FFFFFF"/>
                <w:lang w:eastAsia="en-GB"/>
              </w:rPr>
            </w:pPr>
            <w:r w:rsidRPr="009C221F">
              <w:rPr>
                <w:rFonts w:ascii="Arial" w:eastAsia="Times New Roman" w:hAnsi="Arial" w:cs="Arial"/>
                <w:b/>
                <w:bCs/>
                <w:color w:val="FFFFFF"/>
                <w:lang w:eastAsia="en-GB"/>
              </w:rPr>
              <w:t>Document reference</w:t>
            </w:r>
          </w:p>
        </w:tc>
      </w:tr>
      <w:tr w:rsidR="00724BC3" w:rsidRPr="009C221F" w14:paraId="1C17FF3B" w14:textId="77777777" w:rsidTr="00F36CFA">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19D549" w14:textId="77777777" w:rsidR="00724BC3" w:rsidRPr="009C221F" w:rsidRDefault="00724BC3">
            <w:pPr>
              <w:keepNext/>
              <w:keepLines/>
              <w:spacing w:before="120" w:after="120" w:line="240" w:lineRule="auto"/>
              <w:rPr>
                <w:rFonts w:ascii="Arial" w:eastAsia="Times New Roman" w:hAnsi="Arial" w:cs="Arial"/>
                <w:lang w:eastAsia="en-GB"/>
              </w:rPr>
            </w:pPr>
          </w:p>
        </w:tc>
      </w:tr>
    </w:tbl>
    <w:p w14:paraId="5FA73D42" w14:textId="77777777" w:rsidR="00724BC3" w:rsidRPr="009C221F" w:rsidRDefault="00724BC3" w:rsidP="00724BC3"/>
    <w:p w14:paraId="2DE5FED5" w14:textId="77777777" w:rsidR="00724BC3" w:rsidRDefault="00724BC3" w:rsidP="00724BC3">
      <w:pPr>
        <w:spacing w:line="240" w:lineRule="auto"/>
      </w:pPr>
    </w:p>
    <w:p w14:paraId="08CD0874" w14:textId="77777777" w:rsidR="003E483E" w:rsidRPr="00BF1636" w:rsidRDefault="003E483E" w:rsidP="003E483E">
      <w:pPr>
        <w:spacing w:line="240" w:lineRule="auto"/>
      </w:pPr>
    </w:p>
    <w:p w14:paraId="6D67B9A2" w14:textId="77777777" w:rsidR="002C6865" w:rsidRDefault="002C6865" w:rsidP="002C16A1">
      <w:pPr>
        <w:spacing w:before="120" w:after="120"/>
      </w:pPr>
    </w:p>
    <w:sectPr w:rsidR="002C6865" w:rsidSect="004C6885">
      <w:footerReference w:type="first" r:id="rId44"/>
      <w:pgSz w:w="11900" w:h="16840"/>
      <w:pgMar w:top="839" w:right="839" w:bottom="839" w:left="839" w:header="79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B0671" w14:textId="77777777" w:rsidR="00167907" w:rsidRDefault="00167907" w:rsidP="00660C79">
      <w:pPr>
        <w:spacing w:line="240" w:lineRule="auto"/>
      </w:pPr>
      <w:r>
        <w:separator/>
      </w:r>
    </w:p>
  </w:endnote>
  <w:endnote w:type="continuationSeparator" w:id="0">
    <w:p w14:paraId="54643D79" w14:textId="77777777" w:rsidR="00167907" w:rsidRDefault="00167907" w:rsidP="00660C79">
      <w:pPr>
        <w:spacing w:line="240" w:lineRule="auto"/>
      </w:pPr>
      <w:r>
        <w:continuationSeparator/>
      </w:r>
    </w:p>
  </w:endnote>
  <w:endnote w:type="continuationNotice" w:id="1">
    <w:p w14:paraId="580EF963" w14:textId="77777777" w:rsidR="00167907" w:rsidRDefault="0016790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9EA3" w14:textId="69F57D91" w:rsidR="00B716E9" w:rsidRDefault="00B716E9" w:rsidP="00B716E9">
    <w:pPr>
      <w:pStyle w:val="Footer"/>
      <w:ind w:right="360"/>
    </w:pPr>
    <w:r>
      <w:rPr>
        <w:noProof/>
      </w:rPr>
      <mc:AlternateContent>
        <mc:Choice Requires="wps">
          <w:drawing>
            <wp:anchor distT="0" distB="0" distL="114300" distR="114300" simplePos="0" relativeHeight="251658247" behindDoc="0" locked="0" layoutInCell="1" allowOverlap="1" wp14:anchorId="47617998" wp14:editId="4B82592F">
              <wp:simplePos x="0" y="0"/>
              <wp:positionH relativeFrom="column">
                <wp:posOffset>23826</wp:posOffset>
              </wp:positionH>
              <wp:positionV relativeFrom="paragraph">
                <wp:posOffset>74240</wp:posOffset>
              </wp:positionV>
              <wp:extent cx="6466840" cy="0"/>
              <wp:effectExtent l="0" t="0" r="10160" b="12700"/>
              <wp:wrapNone/>
              <wp:docPr id="1818981240" name="Straight Connector 1818981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2A50FE5" id="Straight Connector 1818981240" o:spid="_x0000_s1026" alt="&quot;&quot;" style="position:absolute;z-index:251662346;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97834942"/>
      <w:docPartObj>
        <w:docPartGallery w:val="Page Numbers (Bottom of Page)"/>
        <w:docPartUnique/>
      </w:docPartObj>
    </w:sdtPr>
    <w:sdtEndPr>
      <w:rPr>
        <w:rStyle w:val="PageNumber"/>
      </w:rPr>
    </w:sdtEndPr>
    <w:sdtContent>
      <w:p w14:paraId="553DA197" w14:textId="77777777" w:rsidR="00B716E9" w:rsidRDefault="00B716E9" w:rsidP="00B716E9">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0FAF7E79" w14:textId="0D6D9BF6" w:rsidR="00CC5669" w:rsidRPr="00B716E9" w:rsidRDefault="007613AF" w:rsidP="00684D52">
    <w:pPr>
      <w:pStyle w:val="Footer"/>
      <w:ind w:right="360"/>
    </w:pPr>
    <w:r>
      <w:rPr>
        <w:noProof/>
      </w:rPr>
      <mc:AlternateContent>
        <mc:Choice Requires="wps">
          <w:drawing>
            <wp:anchor distT="0" distB="0" distL="114300" distR="114300" simplePos="0" relativeHeight="251658248" behindDoc="0" locked="0" layoutInCell="0" allowOverlap="1" wp14:anchorId="4BEFEA1B" wp14:editId="311A0D70">
              <wp:simplePos x="0" y="0"/>
              <wp:positionH relativeFrom="margin">
                <wp:posOffset>-516862</wp:posOffset>
              </wp:positionH>
              <wp:positionV relativeFrom="bottomMargin">
                <wp:posOffset>326031</wp:posOffset>
              </wp:positionV>
              <wp:extent cx="7498080" cy="273050"/>
              <wp:effectExtent l="0" t="0" r="0" b="12700"/>
              <wp:wrapNone/>
              <wp:docPr id="795441977" name="Text Box 7954419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49808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1332F9" w14:textId="77777777" w:rsidR="002E42A3" w:rsidRPr="00CE7AD0" w:rsidRDefault="002E42A3" w:rsidP="00D043A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4BEFEA1B" id="_x0000_t202" coordsize="21600,21600" o:spt="202" path="m,l,21600r21600,l21600,xe">
              <v:stroke joinstyle="miter"/>
              <v:path gradientshapeok="t" o:connecttype="rect"/>
            </v:shapetype>
            <v:shape id="Text Box 795441977" o:spid="_x0000_s1035" type="#_x0000_t202" alt="&quot;&quot;" style="position:absolute;margin-left:-40.7pt;margin-top:25.65pt;width:590.4pt;height:21.5pt;z-index:251658248;visibility:visible;mso-wrap-style:square;mso-width-percent:0;mso-wrap-distance-left:9pt;mso-wrap-distance-top:0;mso-wrap-distance-right:9pt;mso-wrap-distance-bottom:0;mso-position-horizontal:absolute;mso-position-horizontal-relative:margin;mso-position-vertical:absolute;mso-position-vertical-relative:bottom-margin-area;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" o:allowincell="f" filled="f" stroked="f" strokeweight=".5pt">
              <v:textbox inset=",0,,0">
                <w:txbxContent>
                  <w:p w14:paraId="241332F9" w14:textId="77777777" w:rsidR="002E42A3" w:rsidRPr="00CE7AD0" w:rsidRDefault="002E42A3" w:rsidP="00D043A0">
                    <w:pPr>
                      <w:jc w:val="center"/>
                      <w:rPr>
                        <w:rFonts w:ascii="Calibri" w:hAnsi="Calibri" w:cs="Calibri"/>
                        <w:color w:val="0000FF"/>
                        <w:sz w:val="20"/>
                      </w:rPr>
                    </w:pPr>
                    <w:r>
                      <w:rPr>
                        <w:rFonts w:ascii="Calibri" w:hAnsi="Calibri" w:cs="Calibri"/>
                        <w:color w:val="0000FF"/>
                        <w:sz w:val="20"/>
                      </w:rPr>
                      <w:t>PUBLIC</w:t>
                    </w:r>
                  </w:p>
                </w:txbxContent>
              </v:textbox>
              <w10:wrap anchorx="margin" anchory="margin"/>
            </v:shape>
          </w:pict>
        </mc:Fallback>
      </mc:AlternateContent>
    </w:r>
    <w:r w:rsidR="00B716E9">
      <w:rPr>
        <w:noProof/>
      </w:rPr>
      <w:drawing>
        <wp:inline distT="0" distB="0" distL="0" distR="0" wp14:anchorId="0AEE81AD" wp14:editId="13D369C6">
          <wp:extent cx="1007167" cy="265044"/>
          <wp:effectExtent l="0" t="0" r="0" b="1905"/>
          <wp:docPr id="276073379" name="Picture 2760733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BB142" w14:textId="77777777" w:rsidR="003E483E" w:rsidRDefault="003E483E">
    <w:pPr>
      <w:pStyle w:val="Footer"/>
      <w:ind w:right="360"/>
    </w:pPr>
    <w:r>
      <w:rPr>
        <w:noProof/>
      </w:rPr>
      <mc:AlternateContent>
        <mc:Choice Requires="wps">
          <w:drawing>
            <wp:anchor distT="0" distB="0" distL="114300" distR="114300" simplePos="0" relativeHeight="251658241" behindDoc="0" locked="0" layoutInCell="1" allowOverlap="1" wp14:anchorId="3EF79FE6" wp14:editId="3CBE045C">
              <wp:simplePos x="0" y="0"/>
              <wp:positionH relativeFrom="column">
                <wp:posOffset>23826</wp:posOffset>
              </wp:positionH>
              <wp:positionV relativeFrom="paragraph">
                <wp:posOffset>74240</wp:posOffset>
              </wp:positionV>
              <wp:extent cx="6466840" cy="0"/>
              <wp:effectExtent l="0" t="0" r="10160" b="12700"/>
              <wp:wrapNone/>
              <wp:docPr id="1148590798" name="Straight Connector 11485907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65AC0DBD" id="Straight Connector 1148590798" o:spid="_x0000_s1026" alt="&quot;&quot;" style="position:absolute;z-index:251661316;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49149829"/>
      <w:docPartObj>
        <w:docPartGallery w:val="Page Numbers (Bottom of Page)"/>
        <w:docPartUnique/>
      </w:docPartObj>
    </w:sdtPr>
    <w:sdtEndPr>
      <w:rPr>
        <w:rStyle w:val="PageNumber"/>
      </w:rPr>
    </w:sdtEndPr>
    <w:sdtContent>
      <w:p w14:paraId="55AC00D9" w14:textId="1FBCE453" w:rsidR="003E483E" w:rsidRDefault="00C46405">
        <w:pPr>
          <w:pStyle w:val="Footer"/>
          <w:framePr w:wrap="none" w:vAnchor="text" w:hAnchor="page" w:x="10958" w:y="9"/>
          <w:rPr>
            <w:rStyle w:val="PageNumber"/>
          </w:rPr>
        </w:pPr>
        <w:r>
          <w:rPr>
            <w:rStyle w:val="PageNumber"/>
          </w:rPr>
          <w:t>38</w:t>
        </w:r>
      </w:p>
    </w:sdtContent>
  </w:sdt>
  <w:p w14:paraId="42A976CC" w14:textId="77777777" w:rsidR="003E483E" w:rsidRDefault="003E483E">
    <w:pPr>
      <w:pStyle w:val="Footer"/>
      <w:ind w:right="360"/>
    </w:pPr>
    <w:r>
      <w:rPr>
        <w:noProof/>
      </w:rPr>
      <w:drawing>
        <wp:inline distT="0" distB="0" distL="0" distR="0" wp14:anchorId="60BA140A" wp14:editId="5D9F9C92">
          <wp:extent cx="1007167" cy="265044"/>
          <wp:effectExtent l="0" t="0" r="0" b="1905"/>
          <wp:docPr id="173974911" name="Picture 1739749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7A3F5483" w14:textId="77777777" w:rsidR="003E483E" w:rsidRDefault="003E483E">
    <w:pPr>
      <w:pStyle w:val="Footer"/>
    </w:pPr>
    <w:r>
      <w:rPr>
        <w:noProof/>
      </w:rPr>
      <mc:AlternateContent>
        <mc:Choice Requires="wps">
          <w:drawing>
            <wp:anchor distT="0" distB="0" distL="114300" distR="114300" simplePos="0" relativeHeight="251658240" behindDoc="0" locked="0" layoutInCell="0" allowOverlap="1" wp14:anchorId="4F467E2E" wp14:editId="5E638F30">
              <wp:simplePos x="0" y="0"/>
              <wp:positionH relativeFrom="page">
                <wp:posOffset>0</wp:posOffset>
              </wp:positionH>
              <wp:positionV relativeFrom="page">
                <wp:posOffset>10229215</wp:posOffset>
              </wp:positionV>
              <wp:extent cx="7556500" cy="273050"/>
              <wp:effectExtent l="0" t="0" r="0" b="12700"/>
              <wp:wrapNone/>
              <wp:docPr id="1000155364" name="Text Box 10001553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60ECB4F" w14:textId="77777777" w:rsidR="003E483E" w:rsidRPr="00CE7AD0" w:rsidRDefault="003E483E">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F467E2E" id="_x0000_t202" coordsize="21600,21600" o:spt="202" path="m,l,21600r21600,l21600,xe">
              <v:stroke joinstyle="miter"/>
              <v:path gradientshapeok="t" o:connecttype="rect"/>
            </v:shapetype>
            <v:shape id="Text Box 1000155364" o:spid="_x0000_s1036" type="#_x0000_t202" alt="&quot;&quot;" style="position:absolute;margin-left:0;margin-top:805.45pt;width:59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0xfE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" o:allowincell="f" filled="f" stroked="f" strokeweight=".5pt">
              <v:textbox inset=",0,,0">
                <w:txbxContent>
                  <w:p w14:paraId="060ECB4F" w14:textId="77777777" w:rsidR="003E483E" w:rsidRPr="00CE7AD0" w:rsidRDefault="003E483E">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6EDED" w14:textId="77777777" w:rsidR="00765CA3" w:rsidRDefault="00765CA3">
    <w:pPr>
      <w:pStyle w:val="Footer"/>
      <w:ind w:right="360"/>
    </w:pPr>
    <w:r>
      <w:rPr>
        <w:noProof/>
      </w:rPr>
      <mc:AlternateContent>
        <mc:Choice Requires="wps">
          <w:drawing>
            <wp:anchor distT="0" distB="0" distL="114300" distR="114300" simplePos="0" relativeHeight="251658245" behindDoc="0" locked="0" layoutInCell="1" allowOverlap="1" wp14:anchorId="0E8BEF6F" wp14:editId="296D2C66">
              <wp:simplePos x="0" y="0"/>
              <wp:positionH relativeFrom="column">
                <wp:posOffset>23826</wp:posOffset>
              </wp:positionH>
              <wp:positionV relativeFrom="paragraph">
                <wp:posOffset>74240</wp:posOffset>
              </wp:positionV>
              <wp:extent cx="6466840" cy="0"/>
              <wp:effectExtent l="0" t="0" r="10160" b="12700"/>
              <wp:wrapNone/>
              <wp:docPr id="1157568013" name="Straight Connector 11575680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42CEEE0" id="Straight Connector 1157568013" o:spid="_x0000_s1026" alt="&quot;&quot;" style="position:absolute;z-index:25165825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24318235"/>
      <w:docPartObj>
        <w:docPartGallery w:val="Page Numbers (Bottom of Page)"/>
        <w:docPartUnique/>
      </w:docPartObj>
    </w:sdtPr>
    <w:sdtEndPr>
      <w:rPr>
        <w:rStyle w:val="PageNumber"/>
      </w:rPr>
    </w:sdtEndPr>
    <w:sdtContent>
      <w:p w14:paraId="1A025FB6" w14:textId="77777777" w:rsidR="00765CA3" w:rsidRDefault="00765CA3">
        <w:pPr>
          <w:pStyle w:val="Footer"/>
          <w:framePr w:wrap="none" w:vAnchor="text" w:hAnchor="page" w:x="10958" w:y="9"/>
          <w:rPr>
            <w:rStyle w:val="PageNumber"/>
          </w:rPr>
        </w:pPr>
        <w:r>
          <w:rPr>
            <w:rStyle w:val="PageNumber"/>
          </w:rPr>
          <w:t>38</w:t>
        </w:r>
      </w:p>
    </w:sdtContent>
  </w:sdt>
  <w:p w14:paraId="775EE534" w14:textId="63021132" w:rsidR="00EC0FB0" w:rsidRDefault="00765CA3" w:rsidP="0029372E">
    <w:pPr>
      <w:pStyle w:val="Footer"/>
      <w:ind w:right="360"/>
    </w:pPr>
    <w:r>
      <w:rPr>
        <w:noProof/>
      </w:rPr>
      <w:drawing>
        <wp:inline distT="0" distB="0" distL="0" distR="0" wp14:anchorId="5C4D0BEF" wp14:editId="12CFC996">
          <wp:extent cx="1007167" cy="265044"/>
          <wp:effectExtent l="0" t="0" r="0" b="1905"/>
          <wp:docPr id="2138230679" name="Picture 213823067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r>
      <w:rPr>
        <w:noProof/>
      </w:rPr>
      <mc:AlternateContent>
        <mc:Choice Requires="wps">
          <w:drawing>
            <wp:anchor distT="0" distB="0" distL="114300" distR="114300" simplePos="0" relativeHeight="251658244" behindDoc="0" locked="0" layoutInCell="0" allowOverlap="1" wp14:anchorId="48753956" wp14:editId="54257AC6">
              <wp:simplePos x="0" y="0"/>
              <wp:positionH relativeFrom="page">
                <wp:posOffset>0</wp:posOffset>
              </wp:positionH>
              <wp:positionV relativeFrom="page">
                <wp:posOffset>10229215</wp:posOffset>
              </wp:positionV>
              <wp:extent cx="7556500" cy="273050"/>
              <wp:effectExtent l="0" t="0" r="0" b="12700"/>
              <wp:wrapNone/>
              <wp:docPr id="2001102029" name="Text Box 20011020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0340B6C" w14:textId="77777777" w:rsidR="00765CA3" w:rsidRPr="00CE7AD0" w:rsidRDefault="00765CA3">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753956" id="_x0000_t202" coordsize="21600,21600" o:spt="202" path="m,l,21600r21600,l21600,xe">
              <v:stroke joinstyle="miter"/>
              <v:path gradientshapeok="t" o:connecttype="rect"/>
            </v:shapetype>
            <v:shape id="Text Box 2001102029" o:spid="_x0000_s1037"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10340B6C" w14:textId="77777777" w:rsidR="00765CA3" w:rsidRPr="00CE7AD0" w:rsidRDefault="00765CA3">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5C8E3" w14:textId="28C23EEE" w:rsidR="009117F7" w:rsidRDefault="009117F7">
    <w:pPr>
      <w:pStyle w:val="Footer"/>
      <w:ind w:right="360"/>
    </w:pPr>
    <w:r>
      <w:rPr>
        <w:noProof/>
      </w:rPr>
      <mc:AlternateContent>
        <mc:Choice Requires="wps">
          <w:drawing>
            <wp:anchor distT="0" distB="0" distL="114300" distR="114300" simplePos="0" relativeHeight="251658243" behindDoc="0" locked="0" layoutInCell="1" allowOverlap="1" wp14:anchorId="3C9CBA63" wp14:editId="63A73A29">
              <wp:simplePos x="0" y="0"/>
              <wp:positionH relativeFrom="column">
                <wp:posOffset>23826</wp:posOffset>
              </wp:positionH>
              <wp:positionV relativeFrom="paragraph">
                <wp:posOffset>74240</wp:posOffset>
              </wp:positionV>
              <wp:extent cx="6466840" cy="0"/>
              <wp:effectExtent l="0" t="0" r="10160" b="12700"/>
              <wp:wrapNone/>
              <wp:docPr id="1455838652" name="Straight Connector 14558386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87639C1" id="Straight Connector 1455838652" o:spid="_x0000_s1026" alt="&quot;&quot;"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796755837"/>
      <w:docPartObj>
        <w:docPartGallery w:val="Page Numbers (Bottom of Page)"/>
        <w:docPartUnique/>
      </w:docPartObj>
    </w:sdtPr>
    <w:sdtEndPr>
      <w:rPr>
        <w:rStyle w:val="PageNumber"/>
      </w:rPr>
    </w:sdtEndPr>
    <w:sdtContent>
      <w:p w14:paraId="7C388613" w14:textId="3FC85201" w:rsidR="009117F7" w:rsidRDefault="00E72F97">
        <w:pPr>
          <w:pStyle w:val="Footer"/>
          <w:framePr w:wrap="none" w:vAnchor="text" w:hAnchor="page" w:x="10958" w:y="9"/>
          <w:rPr>
            <w:rStyle w:val="PageNumber"/>
          </w:rPr>
        </w:pPr>
        <w:r>
          <w:rPr>
            <w:rStyle w:val="PageNumber"/>
          </w:rPr>
          <w:t>0</w:t>
        </w:r>
      </w:p>
    </w:sdtContent>
  </w:sdt>
  <w:p w14:paraId="1F7C9066" w14:textId="77777777" w:rsidR="009117F7" w:rsidRDefault="009117F7">
    <w:pPr>
      <w:pStyle w:val="Footer"/>
      <w:ind w:right="360"/>
    </w:pPr>
    <w:r>
      <w:rPr>
        <w:noProof/>
      </w:rPr>
      <w:drawing>
        <wp:inline distT="0" distB="0" distL="0" distR="0" wp14:anchorId="216F1AB4" wp14:editId="3E601CC5">
          <wp:extent cx="1007167" cy="265044"/>
          <wp:effectExtent l="0" t="0" r="0" b="1905"/>
          <wp:docPr id="2144064214" name="Picture 21440642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p w14:paraId="08BC5886" w14:textId="77777777" w:rsidR="00EC0FB0" w:rsidRDefault="009117F7">
    <w:pPr>
      <w:pStyle w:val="Footer"/>
    </w:pPr>
    <w:r>
      <w:rPr>
        <w:noProof/>
      </w:rPr>
      <mc:AlternateContent>
        <mc:Choice Requires="wps">
          <w:drawing>
            <wp:anchor distT="0" distB="0" distL="114300" distR="114300" simplePos="0" relativeHeight="251658242" behindDoc="0" locked="0" layoutInCell="0" allowOverlap="1" wp14:anchorId="083C7FF2" wp14:editId="14051A3E">
              <wp:simplePos x="0" y="0"/>
              <wp:positionH relativeFrom="page">
                <wp:posOffset>0</wp:posOffset>
              </wp:positionH>
              <wp:positionV relativeFrom="page">
                <wp:posOffset>10229215</wp:posOffset>
              </wp:positionV>
              <wp:extent cx="7556500" cy="273050"/>
              <wp:effectExtent l="0" t="0" r="0" b="12700"/>
              <wp:wrapNone/>
              <wp:docPr id="1647368385" name="Text Box 16473683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C3E570" w14:textId="77777777" w:rsidR="009117F7" w:rsidRPr="00CE7AD0" w:rsidRDefault="009117F7">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83C7FF2" id="_x0000_t202" coordsize="21600,21600" o:spt="202" path="m,l,21600r21600,l21600,xe">
              <v:stroke joinstyle="miter"/>
              <v:path gradientshapeok="t" o:connecttype="rect"/>
            </v:shapetype>
            <v:shape id="Text Box 1647368385" o:spid="_x0000_s1038" type="#_x0000_t202" alt="&quot;&quot;"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GMplDhcCAAArBAAADgAAAAAAAAAAAAAAAAAuAgAAZHJzL2Uyb0RvYy54bWxQSwECLQAUAAYA&#10;CAAAACEArHvBjN4AAAALAQAADwAAAAAAAAAAAAAAAABxBAAAZHJzL2Rvd25yZXYueG1sUEsFBgAA&#10;AAAEAAQA8wAAAHwFAAAAAA==&#10;" o:allowincell="f" filled="f" stroked="f" strokeweight=".5pt">
              <v:textbox inset=",0,,0">
                <w:txbxContent>
                  <w:p w14:paraId="1EC3E570" w14:textId="77777777" w:rsidR="009117F7" w:rsidRPr="00CE7AD0" w:rsidRDefault="009117F7">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CA50A5" w14:textId="77777777" w:rsidR="00167907" w:rsidRDefault="00167907" w:rsidP="00660C79">
      <w:pPr>
        <w:spacing w:line="240" w:lineRule="auto"/>
      </w:pPr>
      <w:r>
        <w:separator/>
      </w:r>
    </w:p>
  </w:footnote>
  <w:footnote w:type="continuationSeparator" w:id="0">
    <w:p w14:paraId="2B9A352C" w14:textId="77777777" w:rsidR="00167907" w:rsidRDefault="00167907" w:rsidP="00660C79">
      <w:pPr>
        <w:spacing w:line="240" w:lineRule="auto"/>
      </w:pPr>
      <w:r>
        <w:continuationSeparator/>
      </w:r>
    </w:p>
  </w:footnote>
  <w:footnote w:type="continuationNotice" w:id="1">
    <w:p w14:paraId="73962190" w14:textId="77777777" w:rsidR="00167907" w:rsidRDefault="0016790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03527" w14:textId="094661D3" w:rsidR="00CC5669" w:rsidRPr="00917BB1" w:rsidRDefault="00CC5669" w:rsidP="00CC5669">
    <w:pPr>
      <w:pStyle w:val="BodyText1"/>
      <w:spacing w:line="240" w:lineRule="auto"/>
      <w:jc w:val="right"/>
      <w:rPr>
        <w:color w:val="6E7571" w:themeColor="text2"/>
      </w:rPr>
    </w:pPr>
    <w:r w:rsidRPr="001A2393">
      <w:rPr>
        <w:color w:val="6E7571" w:themeColor="text2"/>
      </w:rPr>
      <w:t xml:space="preserve">Industrial </w:t>
    </w:r>
    <w:r>
      <w:rPr>
        <w:color w:val="6E7571" w:themeColor="text2"/>
      </w:rPr>
      <w:t>Activit</w:t>
    </w:r>
    <w:r w:rsidR="005129AB">
      <w:rPr>
        <w:color w:val="6E7571" w:themeColor="text2"/>
      </w:rPr>
      <w:t>ies Variation</w:t>
    </w:r>
    <w:r>
      <w:rPr>
        <w:color w:val="6E7571" w:themeColor="text2"/>
      </w:rPr>
      <w:t xml:space="preserve"> </w:t>
    </w:r>
    <w:r w:rsidRPr="001A2393">
      <w:rPr>
        <w:color w:val="6E7571" w:themeColor="text2"/>
      </w:rPr>
      <w:t>Form: P-IND-</w:t>
    </w:r>
    <w:r>
      <w:rPr>
        <w:color w:val="6E7571" w:themeColor="text2"/>
      </w:rPr>
      <w:t>IA1V</w:t>
    </w:r>
  </w:p>
  <w:p w14:paraId="004BE4F2" w14:textId="7F3507F0" w:rsidR="00CF161F" w:rsidRPr="00CC5669" w:rsidRDefault="00CC5669" w:rsidP="00CC5669">
    <w:pPr>
      <w:pStyle w:val="BodyText1"/>
      <w:tabs>
        <w:tab w:val="left" w:pos="2567"/>
        <w:tab w:val="right" w:pos="10222"/>
      </w:tabs>
    </w:pPr>
    <w:r>
      <w:tab/>
    </w:r>
    <w:r>
      <w:tab/>
    </w:r>
    <w:r>
      <w:rPr>
        <w:noProof/>
      </w:rPr>
      <mc:AlternateContent>
        <mc:Choice Requires="wps">
          <w:drawing>
            <wp:anchor distT="0" distB="0" distL="114300" distR="114300" simplePos="0" relativeHeight="251658246" behindDoc="0" locked="0" layoutInCell="1" allowOverlap="1" wp14:anchorId="4105CBF0" wp14:editId="166D9008">
              <wp:simplePos x="0" y="0"/>
              <wp:positionH relativeFrom="column">
                <wp:posOffset>23826</wp:posOffset>
              </wp:positionH>
              <wp:positionV relativeFrom="paragraph">
                <wp:posOffset>89176</wp:posOffset>
              </wp:positionV>
              <wp:extent cx="6467061" cy="0"/>
              <wp:effectExtent l="0" t="0" r="10160" b="12700"/>
              <wp:wrapNone/>
              <wp:docPr id="1195405755" name="Straight Connector 11954057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2118C3C8" id="Straight Connector 1195405755" o:spid="_x0000_s1026" alt="&quot;&quot;" style="position:absolute;flip:x;z-index:251660298;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94FD" w14:textId="329DFE41" w:rsidR="006E512D" w:rsidRDefault="006E512D" w:rsidP="0029372E">
    <w:pPr>
      <w:pStyle w:val="BodyText1"/>
      <w:spacing w:line="312" w:lineRule="auto"/>
      <w:jc w:val="right"/>
      <w:rPr>
        <w:color w:val="6E7571" w:themeColor="text2"/>
      </w:rPr>
    </w:pPr>
    <w:r w:rsidRPr="001A2393">
      <w:rPr>
        <w:color w:val="6E7571" w:themeColor="text2"/>
      </w:rPr>
      <w:t xml:space="preserve">Industrial </w:t>
    </w:r>
    <w:r>
      <w:rPr>
        <w:color w:val="6E7571" w:themeColor="text2"/>
      </w:rPr>
      <w:t xml:space="preserve">Activities Variation </w:t>
    </w:r>
    <w:r w:rsidRPr="001A2393">
      <w:rPr>
        <w:color w:val="6E7571" w:themeColor="text2"/>
      </w:rPr>
      <w:t>Form: P-IND-</w:t>
    </w:r>
    <w:r>
      <w:rPr>
        <w:color w:val="6E7571" w:themeColor="text2"/>
      </w:rPr>
      <w:t>IA1V</w:t>
    </w:r>
  </w:p>
  <w:p w14:paraId="69F0E4F0" w14:textId="59B7506B" w:rsidR="006E512D" w:rsidRDefault="0029372E" w:rsidP="00BF43EE">
    <w:pPr>
      <w:pStyle w:val="BodyText1"/>
      <w:spacing w:line="240" w:lineRule="auto"/>
      <w:jc w:val="right"/>
    </w:pPr>
    <w:r>
      <w:rPr>
        <w:noProof/>
      </w:rPr>
      <mc:AlternateContent>
        <mc:Choice Requires="wps">
          <w:drawing>
            <wp:anchor distT="0" distB="0" distL="114300" distR="114300" simplePos="0" relativeHeight="251658249" behindDoc="0" locked="0" layoutInCell="1" allowOverlap="1" wp14:anchorId="31E4D679" wp14:editId="14ABBE72">
              <wp:simplePos x="0" y="0"/>
              <wp:positionH relativeFrom="column">
                <wp:posOffset>0</wp:posOffset>
              </wp:positionH>
              <wp:positionV relativeFrom="paragraph">
                <wp:posOffset>34925</wp:posOffset>
              </wp:positionV>
              <wp:extent cx="6466840" cy="0"/>
              <wp:effectExtent l="0" t="0" r="10160" b="12700"/>
              <wp:wrapNone/>
              <wp:docPr id="1491167982" name="Straight Connector 14911679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544E333" id="Straight Connector 1491167982" o:spid="_x0000_s1026" alt="&quot;&quot;" style="position:absolute;flip:x;z-index:251660296;visibility:visible;mso-wrap-style:square;mso-wrap-distance-left:9pt;mso-wrap-distance-top:0;mso-wrap-distance-right:9pt;mso-wrap-distance-bottom:0;mso-position-horizontal:absolute;mso-position-horizontal-relative:text;mso-position-vertical:absolute;mso-position-vertical-relative:text" from="0,2.75pt" to="509.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" strokecolor="#016574 [3205]"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AE7"/>
    <w:multiLevelType w:val="hybridMultilevel"/>
    <w:tmpl w:val="BE624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A57AE"/>
    <w:multiLevelType w:val="hybridMultilevel"/>
    <w:tmpl w:val="F6768CD4"/>
    <w:lvl w:ilvl="0" w:tplc="3620E600">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C55F4"/>
    <w:multiLevelType w:val="hybridMultilevel"/>
    <w:tmpl w:val="F4BEB31A"/>
    <w:lvl w:ilvl="0" w:tplc="08090001">
      <w:start w:val="1"/>
      <w:numFmt w:val="bullet"/>
      <w:lvlText w:val=""/>
      <w:lvlJc w:val="left"/>
      <w:pPr>
        <w:ind w:left="1080" w:hanging="720"/>
      </w:pPr>
      <w:rPr>
        <w:rFonts w:ascii="Symbol" w:hAnsi="Symbol" w:hint="default"/>
        <w:b w:val="0"/>
        <w:color w:val="auto"/>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BA1F2E"/>
    <w:multiLevelType w:val="hybridMultilevel"/>
    <w:tmpl w:val="32CC237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761FE6"/>
    <w:multiLevelType w:val="multilevel"/>
    <w:tmpl w:val="BFA25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271E92"/>
    <w:multiLevelType w:val="multilevel"/>
    <w:tmpl w:val="2C4CAAF4"/>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4373A0D"/>
    <w:multiLevelType w:val="multilevel"/>
    <w:tmpl w:val="9BAE044A"/>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ind w:left="1080" w:hanging="360"/>
      </w:pPr>
      <w:rPr>
        <w:rFonts w:ascii="Symbol" w:hAnsi="Symbol" w:hint="default"/>
      </w:rPr>
    </w:lvl>
    <w:lvl w:ilvl="2" w:tentative="1">
      <w:start w:val="1"/>
      <w:numFmt w:val="decimal"/>
      <w:lvlText w:val="%3."/>
      <w:lvlJc w:val="left"/>
      <w:pPr>
        <w:tabs>
          <w:tab w:val="num" w:pos="2160"/>
        </w:tabs>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282C47"/>
    <w:multiLevelType w:val="hybridMultilevel"/>
    <w:tmpl w:val="CF7AF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5F03D9"/>
    <w:multiLevelType w:val="multilevel"/>
    <w:tmpl w:val="904A0A5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5084D6B"/>
    <w:multiLevelType w:val="multilevel"/>
    <w:tmpl w:val="90CC743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8F4A34"/>
    <w:multiLevelType w:val="hybridMultilevel"/>
    <w:tmpl w:val="92C2A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F24FA"/>
    <w:multiLevelType w:val="hybridMultilevel"/>
    <w:tmpl w:val="9198D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A5094E"/>
    <w:multiLevelType w:val="hybridMultilevel"/>
    <w:tmpl w:val="2C983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E73DDD"/>
    <w:multiLevelType w:val="multilevel"/>
    <w:tmpl w:val="1C8EF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CA13D6"/>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E11C0C"/>
    <w:multiLevelType w:val="hybridMultilevel"/>
    <w:tmpl w:val="5178EAF0"/>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17C359F"/>
    <w:multiLevelType w:val="hybridMultilevel"/>
    <w:tmpl w:val="B63A51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1D765E5"/>
    <w:multiLevelType w:val="multilevel"/>
    <w:tmpl w:val="74AC460C"/>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9D5154E"/>
    <w:multiLevelType w:val="multilevel"/>
    <w:tmpl w:val="CC14AB56"/>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25" w15:restartNumberingAfterBreak="0">
    <w:nsid w:val="5A536256"/>
    <w:multiLevelType w:val="hybridMultilevel"/>
    <w:tmpl w:val="9FDEA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E57538"/>
    <w:multiLevelType w:val="hybridMultilevel"/>
    <w:tmpl w:val="470E3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2BC14AA"/>
    <w:multiLevelType w:val="multilevel"/>
    <w:tmpl w:val="307C5D26"/>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383609F"/>
    <w:multiLevelType w:val="multilevel"/>
    <w:tmpl w:val="9FDA20CE"/>
    <w:lvl w:ilvl="0">
      <w:start w:val="1"/>
      <w:numFmt w:val="bullet"/>
      <w:lvlText w:val=""/>
      <w:lvlJc w:val="left"/>
      <w:pPr>
        <w:tabs>
          <w:tab w:val="num" w:pos="720"/>
        </w:tabs>
        <w:ind w:left="720" w:hanging="360"/>
      </w:pPr>
      <w:rPr>
        <w:rFonts w:ascii="Symbol" w:hAnsi="Symbol" w:hint="default"/>
        <w:sz w:val="20"/>
        <w:szCs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5221301"/>
    <w:multiLevelType w:val="hybridMultilevel"/>
    <w:tmpl w:val="86420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1611F0"/>
    <w:multiLevelType w:val="hybridMultilevel"/>
    <w:tmpl w:val="951821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876F9D"/>
    <w:multiLevelType w:val="multilevel"/>
    <w:tmpl w:val="07A22B8E"/>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401FFB"/>
    <w:multiLevelType w:val="multilevel"/>
    <w:tmpl w:val="55CE580A"/>
    <w:lvl w:ilvl="0">
      <w:start w:val="1"/>
      <w:numFmt w:val="bullet"/>
      <w:lvlText w:val=""/>
      <w:lvlJc w:val="left"/>
      <w:pPr>
        <w:tabs>
          <w:tab w:val="num" w:pos="720"/>
        </w:tabs>
        <w:ind w:left="720" w:hanging="360"/>
      </w:pPr>
      <w:rPr>
        <w:rFonts w:ascii="Symbol" w:hAnsi="Symbol"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76E7713"/>
    <w:multiLevelType w:val="hybridMultilevel"/>
    <w:tmpl w:val="A51EF7B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93A6DEF"/>
    <w:multiLevelType w:val="multilevel"/>
    <w:tmpl w:val="7312FDB2"/>
    <w:lvl w:ilvl="0">
      <w:start w:val="1"/>
      <w:numFmt w:val="decimal"/>
      <w:lvlText w:val="%1."/>
      <w:lvlJc w:val="left"/>
      <w:pPr>
        <w:tabs>
          <w:tab w:val="num" w:pos="720"/>
        </w:tabs>
        <w:ind w:left="720" w:hanging="360"/>
      </w:pPr>
      <w:rPr>
        <w:rFont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7"/>
  </w:num>
  <w:num w:numId="2" w16cid:durableId="1643265642">
    <w:abstractNumId w:val="17"/>
  </w:num>
  <w:num w:numId="3" w16cid:durableId="1557935696">
    <w:abstractNumId w:val="35"/>
  </w:num>
  <w:num w:numId="4" w16cid:durableId="1506240534">
    <w:abstractNumId w:val="21"/>
  </w:num>
  <w:num w:numId="5" w16cid:durableId="515190070">
    <w:abstractNumId w:val="27"/>
  </w:num>
  <w:num w:numId="6" w16cid:durableId="1726296931">
    <w:abstractNumId w:val="13"/>
  </w:num>
  <w:num w:numId="7" w16cid:durableId="1327781190">
    <w:abstractNumId w:val="10"/>
  </w:num>
  <w:num w:numId="8" w16cid:durableId="843131746">
    <w:abstractNumId w:val="23"/>
  </w:num>
  <w:num w:numId="9" w16cid:durableId="830293697">
    <w:abstractNumId w:val="31"/>
  </w:num>
  <w:num w:numId="10" w16cid:durableId="859853825">
    <w:abstractNumId w:val="30"/>
  </w:num>
  <w:num w:numId="11" w16cid:durableId="800463045">
    <w:abstractNumId w:val="0"/>
  </w:num>
  <w:num w:numId="12" w16cid:durableId="1426801867">
    <w:abstractNumId w:val="33"/>
  </w:num>
  <w:num w:numId="13" w16cid:durableId="2072071845">
    <w:abstractNumId w:val="20"/>
  </w:num>
  <w:num w:numId="14" w16cid:durableId="1780446756">
    <w:abstractNumId w:val="34"/>
  </w:num>
  <w:num w:numId="15" w16cid:durableId="809982451">
    <w:abstractNumId w:val="18"/>
  </w:num>
  <w:num w:numId="16" w16cid:durableId="189880203">
    <w:abstractNumId w:val="28"/>
  </w:num>
  <w:num w:numId="17" w16cid:durableId="1838766303">
    <w:abstractNumId w:val="14"/>
  </w:num>
  <w:num w:numId="18" w16cid:durableId="1734500905">
    <w:abstractNumId w:val="3"/>
  </w:num>
  <w:num w:numId="19" w16cid:durableId="153230861">
    <w:abstractNumId w:val="1"/>
  </w:num>
  <w:num w:numId="20" w16cid:durableId="245578296">
    <w:abstractNumId w:val="5"/>
  </w:num>
  <w:num w:numId="21" w16cid:durableId="1578126985">
    <w:abstractNumId w:val="12"/>
  </w:num>
  <w:num w:numId="22" w16cid:durableId="861090606">
    <w:abstractNumId w:val="9"/>
  </w:num>
  <w:num w:numId="23" w16cid:durableId="1227491182">
    <w:abstractNumId w:val="4"/>
  </w:num>
  <w:num w:numId="24" w16cid:durableId="1885604949">
    <w:abstractNumId w:val="22"/>
  </w:num>
  <w:num w:numId="25" w16cid:durableId="492257175">
    <w:abstractNumId w:val="19"/>
  </w:num>
  <w:num w:numId="26" w16cid:durableId="1697579461">
    <w:abstractNumId w:val="6"/>
  </w:num>
  <w:num w:numId="27" w16cid:durableId="2062485553">
    <w:abstractNumId w:val="29"/>
  </w:num>
  <w:num w:numId="28" w16cid:durableId="468977551">
    <w:abstractNumId w:val="32"/>
  </w:num>
  <w:num w:numId="29" w16cid:durableId="62023439">
    <w:abstractNumId w:val="24"/>
  </w:num>
  <w:num w:numId="30" w16cid:durableId="1789397799">
    <w:abstractNumId w:val="2"/>
  </w:num>
  <w:num w:numId="31" w16cid:durableId="1221163478">
    <w:abstractNumId w:val="26"/>
  </w:num>
  <w:num w:numId="32" w16cid:durableId="1209533151">
    <w:abstractNumId w:val="25"/>
  </w:num>
  <w:num w:numId="33" w16cid:durableId="1030178998">
    <w:abstractNumId w:val="11"/>
  </w:num>
  <w:num w:numId="34" w16cid:durableId="1442991186">
    <w:abstractNumId w:val="16"/>
  </w:num>
  <w:num w:numId="35" w16cid:durableId="1040665990">
    <w:abstractNumId w:val="8"/>
  </w:num>
  <w:num w:numId="36" w16cid:durableId="1431660888">
    <w:abstractNumId w:val="1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50D"/>
    <w:rsid w:val="00001900"/>
    <w:rsid w:val="00001E78"/>
    <w:rsid w:val="00002DBB"/>
    <w:rsid w:val="0000314A"/>
    <w:rsid w:val="00003484"/>
    <w:rsid w:val="000034F0"/>
    <w:rsid w:val="00003557"/>
    <w:rsid w:val="00003B01"/>
    <w:rsid w:val="0000469B"/>
    <w:rsid w:val="00004985"/>
    <w:rsid w:val="00004C09"/>
    <w:rsid w:val="00004F7A"/>
    <w:rsid w:val="00005225"/>
    <w:rsid w:val="0000523F"/>
    <w:rsid w:val="000056E3"/>
    <w:rsid w:val="000058A5"/>
    <w:rsid w:val="00005A1F"/>
    <w:rsid w:val="00005C38"/>
    <w:rsid w:val="00005DAC"/>
    <w:rsid w:val="0000616F"/>
    <w:rsid w:val="000065AF"/>
    <w:rsid w:val="00006D75"/>
    <w:rsid w:val="00006E45"/>
    <w:rsid w:val="0000719B"/>
    <w:rsid w:val="000073B7"/>
    <w:rsid w:val="00007F06"/>
    <w:rsid w:val="00007F81"/>
    <w:rsid w:val="0001041C"/>
    <w:rsid w:val="000104AF"/>
    <w:rsid w:val="00010787"/>
    <w:rsid w:val="00011945"/>
    <w:rsid w:val="0001292A"/>
    <w:rsid w:val="00012EDE"/>
    <w:rsid w:val="00012EEA"/>
    <w:rsid w:val="000134DA"/>
    <w:rsid w:val="00013594"/>
    <w:rsid w:val="0001384F"/>
    <w:rsid w:val="00013D51"/>
    <w:rsid w:val="0001445E"/>
    <w:rsid w:val="0001483E"/>
    <w:rsid w:val="00014B4A"/>
    <w:rsid w:val="0001549D"/>
    <w:rsid w:val="00016040"/>
    <w:rsid w:val="000166BC"/>
    <w:rsid w:val="00016821"/>
    <w:rsid w:val="000179CE"/>
    <w:rsid w:val="00017FCE"/>
    <w:rsid w:val="00020121"/>
    <w:rsid w:val="00020251"/>
    <w:rsid w:val="000204E2"/>
    <w:rsid w:val="000209FD"/>
    <w:rsid w:val="0002105D"/>
    <w:rsid w:val="00021528"/>
    <w:rsid w:val="00021A63"/>
    <w:rsid w:val="00021FB4"/>
    <w:rsid w:val="0002250F"/>
    <w:rsid w:val="00022561"/>
    <w:rsid w:val="00022CA3"/>
    <w:rsid w:val="000236E8"/>
    <w:rsid w:val="00023D20"/>
    <w:rsid w:val="0002564D"/>
    <w:rsid w:val="0002566F"/>
    <w:rsid w:val="000257D8"/>
    <w:rsid w:val="00025AAB"/>
    <w:rsid w:val="000260DD"/>
    <w:rsid w:val="00026ADB"/>
    <w:rsid w:val="00026B01"/>
    <w:rsid w:val="00026B3B"/>
    <w:rsid w:val="00026ECA"/>
    <w:rsid w:val="00027664"/>
    <w:rsid w:val="00027C63"/>
    <w:rsid w:val="0003002C"/>
    <w:rsid w:val="0003042D"/>
    <w:rsid w:val="0003049E"/>
    <w:rsid w:val="00030AE9"/>
    <w:rsid w:val="000310F7"/>
    <w:rsid w:val="00031385"/>
    <w:rsid w:val="0003162A"/>
    <w:rsid w:val="000317F8"/>
    <w:rsid w:val="00031F13"/>
    <w:rsid w:val="00032217"/>
    <w:rsid w:val="000323BE"/>
    <w:rsid w:val="00032813"/>
    <w:rsid w:val="00032829"/>
    <w:rsid w:val="00032DBF"/>
    <w:rsid w:val="00033144"/>
    <w:rsid w:val="00033147"/>
    <w:rsid w:val="0003316C"/>
    <w:rsid w:val="0003341F"/>
    <w:rsid w:val="0003396D"/>
    <w:rsid w:val="0003408A"/>
    <w:rsid w:val="00034516"/>
    <w:rsid w:val="0003465B"/>
    <w:rsid w:val="00034675"/>
    <w:rsid w:val="00035446"/>
    <w:rsid w:val="00035BB4"/>
    <w:rsid w:val="00035EC3"/>
    <w:rsid w:val="000362C4"/>
    <w:rsid w:val="0003643E"/>
    <w:rsid w:val="000366C3"/>
    <w:rsid w:val="000369CB"/>
    <w:rsid w:val="00036EBB"/>
    <w:rsid w:val="000370F8"/>
    <w:rsid w:val="00037D3C"/>
    <w:rsid w:val="0004035A"/>
    <w:rsid w:val="00040561"/>
    <w:rsid w:val="00040F44"/>
    <w:rsid w:val="000411B6"/>
    <w:rsid w:val="00041362"/>
    <w:rsid w:val="0004183F"/>
    <w:rsid w:val="000419C9"/>
    <w:rsid w:val="00041B1F"/>
    <w:rsid w:val="000424A2"/>
    <w:rsid w:val="000427E3"/>
    <w:rsid w:val="00042A77"/>
    <w:rsid w:val="00042AD0"/>
    <w:rsid w:val="00042CF5"/>
    <w:rsid w:val="000431F6"/>
    <w:rsid w:val="00043504"/>
    <w:rsid w:val="00043564"/>
    <w:rsid w:val="00043643"/>
    <w:rsid w:val="00043B18"/>
    <w:rsid w:val="00043CB8"/>
    <w:rsid w:val="00043FE5"/>
    <w:rsid w:val="00044746"/>
    <w:rsid w:val="00044F17"/>
    <w:rsid w:val="00045819"/>
    <w:rsid w:val="00046D44"/>
    <w:rsid w:val="00046FC9"/>
    <w:rsid w:val="000473AC"/>
    <w:rsid w:val="00047764"/>
    <w:rsid w:val="000504FC"/>
    <w:rsid w:val="00050C1F"/>
    <w:rsid w:val="00051312"/>
    <w:rsid w:val="00051327"/>
    <w:rsid w:val="00051786"/>
    <w:rsid w:val="00051C01"/>
    <w:rsid w:val="000521FD"/>
    <w:rsid w:val="0005235A"/>
    <w:rsid w:val="0005242E"/>
    <w:rsid w:val="000526C7"/>
    <w:rsid w:val="00052C4D"/>
    <w:rsid w:val="00052D45"/>
    <w:rsid w:val="000532B6"/>
    <w:rsid w:val="000536E3"/>
    <w:rsid w:val="00053862"/>
    <w:rsid w:val="00053CD5"/>
    <w:rsid w:val="00054007"/>
    <w:rsid w:val="000549FE"/>
    <w:rsid w:val="00054E92"/>
    <w:rsid w:val="00055C8E"/>
    <w:rsid w:val="00056175"/>
    <w:rsid w:val="00056411"/>
    <w:rsid w:val="000570C5"/>
    <w:rsid w:val="00057384"/>
    <w:rsid w:val="00057564"/>
    <w:rsid w:val="00057DE8"/>
    <w:rsid w:val="00060013"/>
    <w:rsid w:val="00060477"/>
    <w:rsid w:val="000608AA"/>
    <w:rsid w:val="00060A56"/>
    <w:rsid w:val="00061C9A"/>
    <w:rsid w:val="0006222D"/>
    <w:rsid w:val="0006288C"/>
    <w:rsid w:val="00063978"/>
    <w:rsid w:val="00063B4C"/>
    <w:rsid w:val="00064120"/>
    <w:rsid w:val="0006435E"/>
    <w:rsid w:val="00064BED"/>
    <w:rsid w:val="000651CF"/>
    <w:rsid w:val="000659A3"/>
    <w:rsid w:val="00065AE0"/>
    <w:rsid w:val="00066112"/>
    <w:rsid w:val="000668A6"/>
    <w:rsid w:val="000668AD"/>
    <w:rsid w:val="000668E2"/>
    <w:rsid w:val="00066A76"/>
    <w:rsid w:val="0006721E"/>
    <w:rsid w:val="000673FD"/>
    <w:rsid w:val="00067734"/>
    <w:rsid w:val="00067E25"/>
    <w:rsid w:val="0007079D"/>
    <w:rsid w:val="00070937"/>
    <w:rsid w:val="00070DB6"/>
    <w:rsid w:val="0007124F"/>
    <w:rsid w:val="0007133D"/>
    <w:rsid w:val="00071B1F"/>
    <w:rsid w:val="00071BE4"/>
    <w:rsid w:val="00072812"/>
    <w:rsid w:val="00073013"/>
    <w:rsid w:val="0007320B"/>
    <w:rsid w:val="0007363D"/>
    <w:rsid w:val="00073876"/>
    <w:rsid w:val="00074277"/>
    <w:rsid w:val="00074A87"/>
    <w:rsid w:val="000750A1"/>
    <w:rsid w:val="000759A2"/>
    <w:rsid w:val="00075EDC"/>
    <w:rsid w:val="00076186"/>
    <w:rsid w:val="000764CA"/>
    <w:rsid w:val="000766D8"/>
    <w:rsid w:val="0007685B"/>
    <w:rsid w:val="000768FB"/>
    <w:rsid w:val="00076FD6"/>
    <w:rsid w:val="0007712B"/>
    <w:rsid w:val="000772C9"/>
    <w:rsid w:val="00077B07"/>
    <w:rsid w:val="00077D60"/>
    <w:rsid w:val="000803DB"/>
    <w:rsid w:val="000805AE"/>
    <w:rsid w:val="00080B09"/>
    <w:rsid w:val="00080E0F"/>
    <w:rsid w:val="00081305"/>
    <w:rsid w:val="00081341"/>
    <w:rsid w:val="0008150F"/>
    <w:rsid w:val="00081E71"/>
    <w:rsid w:val="0008206D"/>
    <w:rsid w:val="00082293"/>
    <w:rsid w:val="00082886"/>
    <w:rsid w:val="0008329E"/>
    <w:rsid w:val="000833C9"/>
    <w:rsid w:val="000833E3"/>
    <w:rsid w:val="00083533"/>
    <w:rsid w:val="0008357E"/>
    <w:rsid w:val="0008381E"/>
    <w:rsid w:val="00083954"/>
    <w:rsid w:val="00084812"/>
    <w:rsid w:val="00085068"/>
    <w:rsid w:val="000856AA"/>
    <w:rsid w:val="0008577B"/>
    <w:rsid w:val="00085F78"/>
    <w:rsid w:val="00085FF8"/>
    <w:rsid w:val="00086320"/>
    <w:rsid w:val="0008676D"/>
    <w:rsid w:val="00086897"/>
    <w:rsid w:val="00086948"/>
    <w:rsid w:val="00086D15"/>
    <w:rsid w:val="00086F9F"/>
    <w:rsid w:val="00086FAE"/>
    <w:rsid w:val="000870C5"/>
    <w:rsid w:val="00087354"/>
    <w:rsid w:val="00087409"/>
    <w:rsid w:val="00087827"/>
    <w:rsid w:val="00087C54"/>
    <w:rsid w:val="000900C6"/>
    <w:rsid w:val="00090F90"/>
    <w:rsid w:val="00091724"/>
    <w:rsid w:val="00091795"/>
    <w:rsid w:val="0009195E"/>
    <w:rsid w:val="00091A57"/>
    <w:rsid w:val="00092661"/>
    <w:rsid w:val="0009277F"/>
    <w:rsid w:val="00092AA4"/>
    <w:rsid w:val="0009393A"/>
    <w:rsid w:val="000941CA"/>
    <w:rsid w:val="000945F7"/>
    <w:rsid w:val="000953BC"/>
    <w:rsid w:val="0009580F"/>
    <w:rsid w:val="000964EC"/>
    <w:rsid w:val="0009657E"/>
    <w:rsid w:val="00096AE8"/>
    <w:rsid w:val="00097406"/>
    <w:rsid w:val="000A0F27"/>
    <w:rsid w:val="000A10F9"/>
    <w:rsid w:val="000A1303"/>
    <w:rsid w:val="000A1575"/>
    <w:rsid w:val="000A2B6D"/>
    <w:rsid w:val="000A2BE0"/>
    <w:rsid w:val="000A3591"/>
    <w:rsid w:val="000A3604"/>
    <w:rsid w:val="000A41BA"/>
    <w:rsid w:val="000A4E64"/>
    <w:rsid w:val="000A5090"/>
    <w:rsid w:val="000A5A92"/>
    <w:rsid w:val="000A5BEF"/>
    <w:rsid w:val="000A5E72"/>
    <w:rsid w:val="000A63D1"/>
    <w:rsid w:val="000A6461"/>
    <w:rsid w:val="000A6D65"/>
    <w:rsid w:val="000A6DB8"/>
    <w:rsid w:val="000A6F92"/>
    <w:rsid w:val="000A779F"/>
    <w:rsid w:val="000A787F"/>
    <w:rsid w:val="000B0CBD"/>
    <w:rsid w:val="000B0D31"/>
    <w:rsid w:val="000B17B5"/>
    <w:rsid w:val="000B1952"/>
    <w:rsid w:val="000B2313"/>
    <w:rsid w:val="000B24F1"/>
    <w:rsid w:val="000B2763"/>
    <w:rsid w:val="000B3AE0"/>
    <w:rsid w:val="000B3E81"/>
    <w:rsid w:val="000B474A"/>
    <w:rsid w:val="000B4D0A"/>
    <w:rsid w:val="000B4D83"/>
    <w:rsid w:val="000B5886"/>
    <w:rsid w:val="000B607F"/>
    <w:rsid w:val="000B612E"/>
    <w:rsid w:val="000B61E1"/>
    <w:rsid w:val="000B61EA"/>
    <w:rsid w:val="000B6EA1"/>
    <w:rsid w:val="000B74DD"/>
    <w:rsid w:val="000B7559"/>
    <w:rsid w:val="000B7B94"/>
    <w:rsid w:val="000B7BAD"/>
    <w:rsid w:val="000C0132"/>
    <w:rsid w:val="000C04BB"/>
    <w:rsid w:val="000C057A"/>
    <w:rsid w:val="000C0C9F"/>
    <w:rsid w:val="000C1078"/>
    <w:rsid w:val="000C14DD"/>
    <w:rsid w:val="000C1E19"/>
    <w:rsid w:val="000C27AD"/>
    <w:rsid w:val="000C3B01"/>
    <w:rsid w:val="000C4041"/>
    <w:rsid w:val="000C4063"/>
    <w:rsid w:val="000C4304"/>
    <w:rsid w:val="000C5361"/>
    <w:rsid w:val="000C5654"/>
    <w:rsid w:val="000C5922"/>
    <w:rsid w:val="000C5F6C"/>
    <w:rsid w:val="000C5F6F"/>
    <w:rsid w:val="000C6252"/>
    <w:rsid w:val="000C6352"/>
    <w:rsid w:val="000C64B5"/>
    <w:rsid w:val="000C692F"/>
    <w:rsid w:val="000C69C3"/>
    <w:rsid w:val="000C7006"/>
    <w:rsid w:val="000D0BC2"/>
    <w:rsid w:val="000D101F"/>
    <w:rsid w:val="000D10E7"/>
    <w:rsid w:val="000D1AD7"/>
    <w:rsid w:val="000D29E4"/>
    <w:rsid w:val="000D2BE4"/>
    <w:rsid w:val="000D30B6"/>
    <w:rsid w:val="000D39CF"/>
    <w:rsid w:val="000D3E8B"/>
    <w:rsid w:val="000D4BF8"/>
    <w:rsid w:val="000D4C94"/>
    <w:rsid w:val="000D52AB"/>
    <w:rsid w:val="000D551D"/>
    <w:rsid w:val="000D5742"/>
    <w:rsid w:val="000D620E"/>
    <w:rsid w:val="000D63D1"/>
    <w:rsid w:val="000D6710"/>
    <w:rsid w:val="000D67C7"/>
    <w:rsid w:val="000D6899"/>
    <w:rsid w:val="000D726B"/>
    <w:rsid w:val="000D74F5"/>
    <w:rsid w:val="000D799A"/>
    <w:rsid w:val="000E00FC"/>
    <w:rsid w:val="000E07AB"/>
    <w:rsid w:val="000E081D"/>
    <w:rsid w:val="000E0B2B"/>
    <w:rsid w:val="000E0D15"/>
    <w:rsid w:val="000E0F18"/>
    <w:rsid w:val="000E10CD"/>
    <w:rsid w:val="000E115A"/>
    <w:rsid w:val="000E1246"/>
    <w:rsid w:val="000E1427"/>
    <w:rsid w:val="000E2372"/>
    <w:rsid w:val="000E27AA"/>
    <w:rsid w:val="000E2E7D"/>
    <w:rsid w:val="000E2F7D"/>
    <w:rsid w:val="000E3652"/>
    <w:rsid w:val="000E36CC"/>
    <w:rsid w:val="000E4644"/>
    <w:rsid w:val="000E4D9B"/>
    <w:rsid w:val="000E554D"/>
    <w:rsid w:val="000E6146"/>
    <w:rsid w:val="000E63C6"/>
    <w:rsid w:val="000E7723"/>
    <w:rsid w:val="000E77FE"/>
    <w:rsid w:val="000E7E57"/>
    <w:rsid w:val="000F03A9"/>
    <w:rsid w:val="000F1C0A"/>
    <w:rsid w:val="000F22D7"/>
    <w:rsid w:val="000F24C5"/>
    <w:rsid w:val="000F3214"/>
    <w:rsid w:val="000F3543"/>
    <w:rsid w:val="000F37E5"/>
    <w:rsid w:val="000F3881"/>
    <w:rsid w:val="000F3F23"/>
    <w:rsid w:val="000F3F5D"/>
    <w:rsid w:val="000F436F"/>
    <w:rsid w:val="000F44AE"/>
    <w:rsid w:val="000F47A1"/>
    <w:rsid w:val="000F47BC"/>
    <w:rsid w:val="000F4835"/>
    <w:rsid w:val="000F4ACC"/>
    <w:rsid w:val="000F5537"/>
    <w:rsid w:val="000F5793"/>
    <w:rsid w:val="000F59CE"/>
    <w:rsid w:val="000F5ADB"/>
    <w:rsid w:val="000F674A"/>
    <w:rsid w:val="000F6E9E"/>
    <w:rsid w:val="000F797A"/>
    <w:rsid w:val="000F7A72"/>
    <w:rsid w:val="000F7C61"/>
    <w:rsid w:val="00100201"/>
    <w:rsid w:val="00100A4F"/>
    <w:rsid w:val="00100B51"/>
    <w:rsid w:val="00100D4D"/>
    <w:rsid w:val="00100EEC"/>
    <w:rsid w:val="001011E6"/>
    <w:rsid w:val="0010130F"/>
    <w:rsid w:val="0010160E"/>
    <w:rsid w:val="00101C19"/>
    <w:rsid w:val="001021C9"/>
    <w:rsid w:val="00102484"/>
    <w:rsid w:val="00102647"/>
    <w:rsid w:val="0010356F"/>
    <w:rsid w:val="001036F0"/>
    <w:rsid w:val="00103D14"/>
    <w:rsid w:val="00103D65"/>
    <w:rsid w:val="00103E34"/>
    <w:rsid w:val="0010402E"/>
    <w:rsid w:val="0010413B"/>
    <w:rsid w:val="001046FB"/>
    <w:rsid w:val="001053FD"/>
    <w:rsid w:val="00105CE8"/>
    <w:rsid w:val="00105F31"/>
    <w:rsid w:val="00106281"/>
    <w:rsid w:val="00106658"/>
    <w:rsid w:val="001068E2"/>
    <w:rsid w:val="00106B3B"/>
    <w:rsid w:val="00106D6D"/>
    <w:rsid w:val="0010756D"/>
    <w:rsid w:val="0011012D"/>
    <w:rsid w:val="00110642"/>
    <w:rsid w:val="0011115B"/>
    <w:rsid w:val="00111A14"/>
    <w:rsid w:val="00111AD7"/>
    <w:rsid w:val="00112EEF"/>
    <w:rsid w:val="00112FD8"/>
    <w:rsid w:val="001133E3"/>
    <w:rsid w:val="001138C7"/>
    <w:rsid w:val="00113AE1"/>
    <w:rsid w:val="00113C44"/>
    <w:rsid w:val="00114815"/>
    <w:rsid w:val="001149D8"/>
    <w:rsid w:val="0011525A"/>
    <w:rsid w:val="0011536A"/>
    <w:rsid w:val="00115831"/>
    <w:rsid w:val="00115946"/>
    <w:rsid w:val="00115A7A"/>
    <w:rsid w:val="00115DB5"/>
    <w:rsid w:val="00116D08"/>
    <w:rsid w:val="0011749E"/>
    <w:rsid w:val="00120590"/>
    <w:rsid w:val="00120C9D"/>
    <w:rsid w:val="001214C5"/>
    <w:rsid w:val="001215F4"/>
    <w:rsid w:val="001219ED"/>
    <w:rsid w:val="00121A3E"/>
    <w:rsid w:val="00121BF2"/>
    <w:rsid w:val="00121D01"/>
    <w:rsid w:val="001220B3"/>
    <w:rsid w:val="001222FE"/>
    <w:rsid w:val="00122AB4"/>
    <w:rsid w:val="00122E06"/>
    <w:rsid w:val="00122E53"/>
    <w:rsid w:val="0012356C"/>
    <w:rsid w:val="001244A8"/>
    <w:rsid w:val="0012461C"/>
    <w:rsid w:val="001248E9"/>
    <w:rsid w:val="00124A19"/>
    <w:rsid w:val="00124CCC"/>
    <w:rsid w:val="00124D69"/>
    <w:rsid w:val="001255F1"/>
    <w:rsid w:val="00125F6F"/>
    <w:rsid w:val="001278DB"/>
    <w:rsid w:val="00127B02"/>
    <w:rsid w:val="00127CF0"/>
    <w:rsid w:val="001306A8"/>
    <w:rsid w:val="00130787"/>
    <w:rsid w:val="00130C27"/>
    <w:rsid w:val="00130F2A"/>
    <w:rsid w:val="0013124C"/>
    <w:rsid w:val="00131BA0"/>
    <w:rsid w:val="00131E6B"/>
    <w:rsid w:val="001323E3"/>
    <w:rsid w:val="0013289B"/>
    <w:rsid w:val="00132B26"/>
    <w:rsid w:val="00132B87"/>
    <w:rsid w:val="001334A5"/>
    <w:rsid w:val="001341A2"/>
    <w:rsid w:val="0013457A"/>
    <w:rsid w:val="00134779"/>
    <w:rsid w:val="001347D5"/>
    <w:rsid w:val="00134A11"/>
    <w:rsid w:val="00135354"/>
    <w:rsid w:val="001358B4"/>
    <w:rsid w:val="001365FB"/>
    <w:rsid w:val="00136A38"/>
    <w:rsid w:val="00136BC9"/>
    <w:rsid w:val="00136F54"/>
    <w:rsid w:val="001372F5"/>
    <w:rsid w:val="00137575"/>
    <w:rsid w:val="00137EAE"/>
    <w:rsid w:val="00140207"/>
    <w:rsid w:val="0014039A"/>
    <w:rsid w:val="00140626"/>
    <w:rsid w:val="001409F8"/>
    <w:rsid w:val="0014177D"/>
    <w:rsid w:val="00141840"/>
    <w:rsid w:val="00141A52"/>
    <w:rsid w:val="00141B1C"/>
    <w:rsid w:val="00141BCA"/>
    <w:rsid w:val="00141C15"/>
    <w:rsid w:val="00141C19"/>
    <w:rsid w:val="00141DFA"/>
    <w:rsid w:val="0014218D"/>
    <w:rsid w:val="0014226F"/>
    <w:rsid w:val="001428DB"/>
    <w:rsid w:val="0014295D"/>
    <w:rsid w:val="00142CEF"/>
    <w:rsid w:val="00142F67"/>
    <w:rsid w:val="0014445A"/>
    <w:rsid w:val="0014487C"/>
    <w:rsid w:val="001448AA"/>
    <w:rsid w:val="00144A6F"/>
    <w:rsid w:val="001451DC"/>
    <w:rsid w:val="00145533"/>
    <w:rsid w:val="00146046"/>
    <w:rsid w:val="0014644A"/>
    <w:rsid w:val="00147958"/>
    <w:rsid w:val="00147DD6"/>
    <w:rsid w:val="001507E6"/>
    <w:rsid w:val="001513A6"/>
    <w:rsid w:val="0015163F"/>
    <w:rsid w:val="001517AE"/>
    <w:rsid w:val="001519FF"/>
    <w:rsid w:val="00151A32"/>
    <w:rsid w:val="00151A48"/>
    <w:rsid w:val="00152199"/>
    <w:rsid w:val="00152259"/>
    <w:rsid w:val="0015245B"/>
    <w:rsid w:val="001527D8"/>
    <w:rsid w:val="0015282E"/>
    <w:rsid w:val="00152EA3"/>
    <w:rsid w:val="001539BF"/>
    <w:rsid w:val="00153EB6"/>
    <w:rsid w:val="001540C6"/>
    <w:rsid w:val="0015510B"/>
    <w:rsid w:val="00155261"/>
    <w:rsid w:val="00155E29"/>
    <w:rsid w:val="00156B35"/>
    <w:rsid w:val="00157108"/>
    <w:rsid w:val="001575F7"/>
    <w:rsid w:val="00157D3E"/>
    <w:rsid w:val="0016043B"/>
    <w:rsid w:val="001605B1"/>
    <w:rsid w:val="0016078A"/>
    <w:rsid w:val="00160D58"/>
    <w:rsid w:val="0016126C"/>
    <w:rsid w:val="00161614"/>
    <w:rsid w:val="00161726"/>
    <w:rsid w:val="00161728"/>
    <w:rsid w:val="00161F5E"/>
    <w:rsid w:val="001623B1"/>
    <w:rsid w:val="00162403"/>
    <w:rsid w:val="001624B8"/>
    <w:rsid w:val="001626B9"/>
    <w:rsid w:val="001628CF"/>
    <w:rsid w:val="00162F5C"/>
    <w:rsid w:val="0016347F"/>
    <w:rsid w:val="00163F9D"/>
    <w:rsid w:val="00164443"/>
    <w:rsid w:val="00164699"/>
    <w:rsid w:val="001649E9"/>
    <w:rsid w:val="00164B2E"/>
    <w:rsid w:val="00164D42"/>
    <w:rsid w:val="001654BD"/>
    <w:rsid w:val="001658AF"/>
    <w:rsid w:val="00166018"/>
    <w:rsid w:val="0016611A"/>
    <w:rsid w:val="0016635D"/>
    <w:rsid w:val="00167907"/>
    <w:rsid w:val="00167FA2"/>
    <w:rsid w:val="0017068D"/>
    <w:rsid w:val="00170AE9"/>
    <w:rsid w:val="00170BF1"/>
    <w:rsid w:val="00171382"/>
    <w:rsid w:val="001714A1"/>
    <w:rsid w:val="00171AD2"/>
    <w:rsid w:val="001731E5"/>
    <w:rsid w:val="00173227"/>
    <w:rsid w:val="001733A9"/>
    <w:rsid w:val="00173A1F"/>
    <w:rsid w:val="00173EC9"/>
    <w:rsid w:val="00174420"/>
    <w:rsid w:val="00174B10"/>
    <w:rsid w:val="00174B22"/>
    <w:rsid w:val="00174D90"/>
    <w:rsid w:val="001752D1"/>
    <w:rsid w:val="00175568"/>
    <w:rsid w:val="0017564F"/>
    <w:rsid w:val="0017592A"/>
    <w:rsid w:val="00176A77"/>
    <w:rsid w:val="00176BD6"/>
    <w:rsid w:val="001772E0"/>
    <w:rsid w:val="00177C5D"/>
    <w:rsid w:val="001800F5"/>
    <w:rsid w:val="00180343"/>
    <w:rsid w:val="00180BFF"/>
    <w:rsid w:val="00180D24"/>
    <w:rsid w:val="00181203"/>
    <w:rsid w:val="00181276"/>
    <w:rsid w:val="00181AFD"/>
    <w:rsid w:val="00182AA2"/>
    <w:rsid w:val="00182CC1"/>
    <w:rsid w:val="00182F11"/>
    <w:rsid w:val="001832BB"/>
    <w:rsid w:val="00183360"/>
    <w:rsid w:val="0018348D"/>
    <w:rsid w:val="00183D3B"/>
    <w:rsid w:val="00183DFA"/>
    <w:rsid w:val="001840DA"/>
    <w:rsid w:val="00184189"/>
    <w:rsid w:val="00184880"/>
    <w:rsid w:val="0018557A"/>
    <w:rsid w:val="00185790"/>
    <w:rsid w:val="00185D4E"/>
    <w:rsid w:val="001860C4"/>
    <w:rsid w:val="0018626C"/>
    <w:rsid w:val="00186483"/>
    <w:rsid w:val="00186540"/>
    <w:rsid w:val="00187220"/>
    <w:rsid w:val="0018751E"/>
    <w:rsid w:val="00190A18"/>
    <w:rsid w:val="00190DD8"/>
    <w:rsid w:val="001913AD"/>
    <w:rsid w:val="001915EF"/>
    <w:rsid w:val="001918E8"/>
    <w:rsid w:val="00191B9A"/>
    <w:rsid w:val="0019222E"/>
    <w:rsid w:val="0019263C"/>
    <w:rsid w:val="001929C9"/>
    <w:rsid w:val="00192DBA"/>
    <w:rsid w:val="001932C0"/>
    <w:rsid w:val="0019350E"/>
    <w:rsid w:val="0019413E"/>
    <w:rsid w:val="00194281"/>
    <w:rsid w:val="0019433C"/>
    <w:rsid w:val="0019524F"/>
    <w:rsid w:val="0019529F"/>
    <w:rsid w:val="0019534B"/>
    <w:rsid w:val="00195358"/>
    <w:rsid w:val="00195655"/>
    <w:rsid w:val="00195823"/>
    <w:rsid w:val="00195A2D"/>
    <w:rsid w:val="00195EDD"/>
    <w:rsid w:val="001960F6"/>
    <w:rsid w:val="00196117"/>
    <w:rsid w:val="00196439"/>
    <w:rsid w:val="00196583"/>
    <w:rsid w:val="001968B3"/>
    <w:rsid w:val="00196C39"/>
    <w:rsid w:val="00197303"/>
    <w:rsid w:val="001973B6"/>
    <w:rsid w:val="00197529"/>
    <w:rsid w:val="00197F1D"/>
    <w:rsid w:val="001A0797"/>
    <w:rsid w:val="001A0B56"/>
    <w:rsid w:val="001A0D1F"/>
    <w:rsid w:val="001A0ECC"/>
    <w:rsid w:val="001A1118"/>
    <w:rsid w:val="001A1AD2"/>
    <w:rsid w:val="001A3B11"/>
    <w:rsid w:val="001A4465"/>
    <w:rsid w:val="001A4F68"/>
    <w:rsid w:val="001A59A9"/>
    <w:rsid w:val="001A5C3C"/>
    <w:rsid w:val="001A5C5E"/>
    <w:rsid w:val="001A6061"/>
    <w:rsid w:val="001A6204"/>
    <w:rsid w:val="001A646A"/>
    <w:rsid w:val="001A669E"/>
    <w:rsid w:val="001A675B"/>
    <w:rsid w:val="001A6C46"/>
    <w:rsid w:val="001A6F18"/>
    <w:rsid w:val="001A6FD1"/>
    <w:rsid w:val="001A75C7"/>
    <w:rsid w:val="001A7C1E"/>
    <w:rsid w:val="001A7D56"/>
    <w:rsid w:val="001A7D69"/>
    <w:rsid w:val="001B0AA6"/>
    <w:rsid w:val="001B0E73"/>
    <w:rsid w:val="001B1069"/>
    <w:rsid w:val="001B1186"/>
    <w:rsid w:val="001B2263"/>
    <w:rsid w:val="001B22F7"/>
    <w:rsid w:val="001B231B"/>
    <w:rsid w:val="001B2321"/>
    <w:rsid w:val="001B2C3A"/>
    <w:rsid w:val="001B3850"/>
    <w:rsid w:val="001B446D"/>
    <w:rsid w:val="001B47F2"/>
    <w:rsid w:val="001B4BA1"/>
    <w:rsid w:val="001B5021"/>
    <w:rsid w:val="001B50CF"/>
    <w:rsid w:val="001B5523"/>
    <w:rsid w:val="001B6B5B"/>
    <w:rsid w:val="001B71E7"/>
    <w:rsid w:val="001B7D34"/>
    <w:rsid w:val="001C0079"/>
    <w:rsid w:val="001C047C"/>
    <w:rsid w:val="001C0CFD"/>
    <w:rsid w:val="001C0F3A"/>
    <w:rsid w:val="001C11EA"/>
    <w:rsid w:val="001C1E62"/>
    <w:rsid w:val="001C23CE"/>
    <w:rsid w:val="001C2D46"/>
    <w:rsid w:val="001C3426"/>
    <w:rsid w:val="001C395E"/>
    <w:rsid w:val="001C39D1"/>
    <w:rsid w:val="001C3C09"/>
    <w:rsid w:val="001C3CCF"/>
    <w:rsid w:val="001C3EC6"/>
    <w:rsid w:val="001C3F9D"/>
    <w:rsid w:val="001C4048"/>
    <w:rsid w:val="001C428C"/>
    <w:rsid w:val="001C4753"/>
    <w:rsid w:val="001C490F"/>
    <w:rsid w:val="001C4CAC"/>
    <w:rsid w:val="001C5197"/>
    <w:rsid w:val="001C53BE"/>
    <w:rsid w:val="001C54E8"/>
    <w:rsid w:val="001C606D"/>
    <w:rsid w:val="001C6C79"/>
    <w:rsid w:val="001C7243"/>
    <w:rsid w:val="001C7394"/>
    <w:rsid w:val="001C7C71"/>
    <w:rsid w:val="001D0F48"/>
    <w:rsid w:val="001D1049"/>
    <w:rsid w:val="001D1379"/>
    <w:rsid w:val="001D1786"/>
    <w:rsid w:val="001D1AFC"/>
    <w:rsid w:val="001D283A"/>
    <w:rsid w:val="001D28C7"/>
    <w:rsid w:val="001D300B"/>
    <w:rsid w:val="001D315C"/>
    <w:rsid w:val="001D34BA"/>
    <w:rsid w:val="001D36BB"/>
    <w:rsid w:val="001D3AC9"/>
    <w:rsid w:val="001D4276"/>
    <w:rsid w:val="001D4472"/>
    <w:rsid w:val="001D46DD"/>
    <w:rsid w:val="001D50AF"/>
    <w:rsid w:val="001D56E7"/>
    <w:rsid w:val="001D5938"/>
    <w:rsid w:val="001D65B9"/>
    <w:rsid w:val="001D65F1"/>
    <w:rsid w:val="001D6C6F"/>
    <w:rsid w:val="001D7512"/>
    <w:rsid w:val="001D7B35"/>
    <w:rsid w:val="001D7B5C"/>
    <w:rsid w:val="001E0067"/>
    <w:rsid w:val="001E1C92"/>
    <w:rsid w:val="001E2E01"/>
    <w:rsid w:val="001E375E"/>
    <w:rsid w:val="001E3DE1"/>
    <w:rsid w:val="001E3F4D"/>
    <w:rsid w:val="001E4305"/>
    <w:rsid w:val="001E4560"/>
    <w:rsid w:val="001E4F57"/>
    <w:rsid w:val="001E5373"/>
    <w:rsid w:val="001E589A"/>
    <w:rsid w:val="001E640E"/>
    <w:rsid w:val="001E6A3E"/>
    <w:rsid w:val="001E7040"/>
    <w:rsid w:val="001E7085"/>
    <w:rsid w:val="001E7895"/>
    <w:rsid w:val="001F021A"/>
    <w:rsid w:val="001F0596"/>
    <w:rsid w:val="001F0768"/>
    <w:rsid w:val="001F107B"/>
    <w:rsid w:val="001F10B0"/>
    <w:rsid w:val="001F1608"/>
    <w:rsid w:val="001F16BC"/>
    <w:rsid w:val="001F1F37"/>
    <w:rsid w:val="001F306B"/>
    <w:rsid w:val="001F32A1"/>
    <w:rsid w:val="001F346A"/>
    <w:rsid w:val="001F3550"/>
    <w:rsid w:val="001F356D"/>
    <w:rsid w:val="001F3DC7"/>
    <w:rsid w:val="001F41E6"/>
    <w:rsid w:val="001F4258"/>
    <w:rsid w:val="001F42B3"/>
    <w:rsid w:val="001F43ED"/>
    <w:rsid w:val="001F4564"/>
    <w:rsid w:val="001F472D"/>
    <w:rsid w:val="001F54E2"/>
    <w:rsid w:val="001F5602"/>
    <w:rsid w:val="001F5908"/>
    <w:rsid w:val="001F5DC2"/>
    <w:rsid w:val="001F6308"/>
    <w:rsid w:val="001F6375"/>
    <w:rsid w:val="001F6600"/>
    <w:rsid w:val="001F664A"/>
    <w:rsid w:val="001F75F3"/>
    <w:rsid w:val="001F781D"/>
    <w:rsid w:val="0020011B"/>
    <w:rsid w:val="00200362"/>
    <w:rsid w:val="00200CF9"/>
    <w:rsid w:val="00200EFC"/>
    <w:rsid w:val="0020206E"/>
    <w:rsid w:val="00202BA9"/>
    <w:rsid w:val="002039DD"/>
    <w:rsid w:val="0020426D"/>
    <w:rsid w:val="002045A0"/>
    <w:rsid w:val="00204BF5"/>
    <w:rsid w:val="00204D71"/>
    <w:rsid w:val="00204F18"/>
    <w:rsid w:val="0020528D"/>
    <w:rsid w:val="00206177"/>
    <w:rsid w:val="00206268"/>
    <w:rsid w:val="00206588"/>
    <w:rsid w:val="002067D3"/>
    <w:rsid w:val="00206B95"/>
    <w:rsid w:val="00206EB4"/>
    <w:rsid w:val="002079D0"/>
    <w:rsid w:val="00207ADF"/>
    <w:rsid w:val="00207FE2"/>
    <w:rsid w:val="002104BF"/>
    <w:rsid w:val="002104F4"/>
    <w:rsid w:val="00210880"/>
    <w:rsid w:val="00211734"/>
    <w:rsid w:val="002121C0"/>
    <w:rsid w:val="00212A5C"/>
    <w:rsid w:val="00212C1F"/>
    <w:rsid w:val="00212CEF"/>
    <w:rsid w:val="002135BF"/>
    <w:rsid w:val="00213780"/>
    <w:rsid w:val="0021387A"/>
    <w:rsid w:val="00213FDA"/>
    <w:rsid w:val="002140B1"/>
    <w:rsid w:val="002141DA"/>
    <w:rsid w:val="00214B3D"/>
    <w:rsid w:val="00214B9C"/>
    <w:rsid w:val="00214E1D"/>
    <w:rsid w:val="0021516F"/>
    <w:rsid w:val="00215216"/>
    <w:rsid w:val="002158B7"/>
    <w:rsid w:val="002162C6"/>
    <w:rsid w:val="0021686A"/>
    <w:rsid w:val="002173C6"/>
    <w:rsid w:val="00217E4B"/>
    <w:rsid w:val="00220079"/>
    <w:rsid w:val="002202B3"/>
    <w:rsid w:val="0022032B"/>
    <w:rsid w:val="002206C3"/>
    <w:rsid w:val="002211C8"/>
    <w:rsid w:val="002211F8"/>
    <w:rsid w:val="0022138F"/>
    <w:rsid w:val="002213B2"/>
    <w:rsid w:val="002227DB"/>
    <w:rsid w:val="00222C7C"/>
    <w:rsid w:val="00222F66"/>
    <w:rsid w:val="0022353C"/>
    <w:rsid w:val="002235B5"/>
    <w:rsid w:val="00223E85"/>
    <w:rsid w:val="002241EE"/>
    <w:rsid w:val="00224E88"/>
    <w:rsid w:val="002252B5"/>
    <w:rsid w:val="002254D2"/>
    <w:rsid w:val="00225561"/>
    <w:rsid w:val="00225596"/>
    <w:rsid w:val="002257C1"/>
    <w:rsid w:val="00225A20"/>
    <w:rsid w:val="002260AE"/>
    <w:rsid w:val="0022640A"/>
    <w:rsid w:val="00226508"/>
    <w:rsid w:val="00226FD0"/>
    <w:rsid w:val="0022746A"/>
    <w:rsid w:val="00230145"/>
    <w:rsid w:val="00230D51"/>
    <w:rsid w:val="002310A8"/>
    <w:rsid w:val="002311FF"/>
    <w:rsid w:val="00231721"/>
    <w:rsid w:val="00231B9E"/>
    <w:rsid w:val="00231CC4"/>
    <w:rsid w:val="00231DEE"/>
    <w:rsid w:val="00231FBA"/>
    <w:rsid w:val="0023240B"/>
    <w:rsid w:val="002325AC"/>
    <w:rsid w:val="0023284E"/>
    <w:rsid w:val="00232FE7"/>
    <w:rsid w:val="002330F9"/>
    <w:rsid w:val="002332C1"/>
    <w:rsid w:val="00234414"/>
    <w:rsid w:val="0023484C"/>
    <w:rsid w:val="00234868"/>
    <w:rsid w:val="00234C68"/>
    <w:rsid w:val="00234C80"/>
    <w:rsid w:val="00235661"/>
    <w:rsid w:val="00235671"/>
    <w:rsid w:val="00235E89"/>
    <w:rsid w:val="00235EBB"/>
    <w:rsid w:val="00235FE5"/>
    <w:rsid w:val="002360FB"/>
    <w:rsid w:val="0023645B"/>
    <w:rsid w:val="00236552"/>
    <w:rsid w:val="00236694"/>
    <w:rsid w:val="00236714"/>
    <w:rsid w:val="002367D8"/>
    <w:rsid w:val="00236994"/>
    <w:rsid w:val="00236DBD"/>
    <w:rsid w:val="0023720C"/>
    <w:rsid w:val="00237218"/>
    <w:rsid w:val="0023733F"/>
    <w:rsid w:val="00237A33"/>
    <w:rsid w:val="00240843"/>
    <w:rsid w:val="002408E2"/>
    <w:rsid w:val="00240B3E"/>
    <w:rsid w:val="00241213"/>
    <w:rsid w:val="00241616"/>
    <w:rsid w:val="00241772"/>
    <w:rsid w:val="00241D1D"/>
    <w:rsid w:val="002424F1"/>
    <w:rsid w:val="0024261E"/>
    <w:rsid w:val="00243491"/>
    <w:rsid w:val="00243DC2"/>
    <w:rsid w:val="002440BC"/>
    <w:rsid w:val="002441FD"/>
    <w:rsid w:val="002443DB"/>
    <w:rsid w:val="00244DF2"/>
    <w:rsid w:val="002453ED"/>
    <w:rsid w:val="00245645"/>
    <w:rsid w:val="00245C64"/>
    <w:rsid w:val="00246347"/>
    <w:rsid w:val="00246B9B"/>
    <w:rsid w:val="00246FBC"/>
    <w:rsid w:val="0024763C"/>
    <w:rsid w:val="00247FC4"/>
    <w:rsid w:val="00250AA3"/>
    <w:rsid w:val="002511D7"/>
    <w:rsid w:val="002517AC"/>
    <w:rsid w:val="00251E1A"/>
    <w:rsid w:val="00251FCC"/>
    <w:rsid w:val="002520B3"/>
    <w:rsid w:val="00252777"/>
    <w:rsid w:val="002528CD"/>
    <w:rsid w:val="002533E8"/>
    <w:rsid w:val="0025359B"/>
    <w:rsid w:val="002536F1"/>
    <w:rsid w:val="00254540"/>
    <w:rsid w:val="00254F76"/>
    <w:rsid w:val="00254FBE"/>
    <w:rsid w:val="00255928"/>
    <w:rsid w:val="00255A32"/>
    <w:rsid w:val="00256114"/>
    <w:rsid w:val="0025656C"/>
    <w:rsid w:val="002566C2"/>
    <w:rsid w:val="00257399"/>
    <w:rsid w:val="0025759A"/>
    <w:rsid w:val="002600B1"/>
    <w:rsid w:val="002603B4"/>
    <w:rsid w:val="002603D5"/>
    <w:rsid w:val="002609B5"/>
    <w:rsid w:val="00260B03"/>
    <w:rsid w:val="00260BEF"/>
    <w:rsid w:val="00260C52"/>
    <w:rsid w:val="0026112D"/>
    <w:rsid w:val="002614FB"/>
    <w:rsid w:val="00261A94"/>
    <w:rsid w:val="00261B32"/>
    <w:rsid w:val="00261CB8"/>
    <w:rsid w:val="0026227A"/>
    <w:rsid w:val="00263C37"/>
    <w:rsid w:val="00263C85"/>
    <w:rsid w:val="002644ED"/>
    <w:rsid w:val="002648C4"/>
    <w:rsid w:val="00264FEE"/>
    <w:rsid w:val="0026568F"/>
    <w:rsid w:val="002659A4"/>
    <w:rsid w:val="00265C23"/>
    <w:rsid w:val="00265F0B"/>
    <w:rsid w:val="00265F27"/>
    <w:rsid w:val="002661A2"/>
    <w:rsid w:val="0026642C"/>
    <w:rsid w:val="00266479"/>
    <w:rsid w:val="002664F8"/>
    <w:rsid w:val="00266A34"/>
    <w:rsid w:val="00266B5F"/>
    <w:rsid w:val="00266F0F"/>
    <w:rsid w:val="00267174"/>
    <w:rsid w:val="00267CD0"/>
    <w:rsid w:val="00270777"/>
    <w:rsid w:val="0027085C"/>
    <w:rsid w:val="002712D9"/>
    <w:rsid w:val="002713F3"/>
    <w:rsid w:val="002717EC"/>
    <w:rsid w:val="00271911"/>
    <w:rsid w:val="00271CBE"/>
    <w:rsid w:val="00271D56"/>
    <w:rsid w:val="00271E63"/>
    <w:rsid w:val="00272353"/>
    <w:rsid w:val="00272C0B"/>
    <w:rsid w:val="0027429F"/>
    <w:rsid w:val="002748D8"/>
    <w:rsid w:val="00274B9A"/>
    <w:rsid w:val="00274EFC"/>
    <w:rsid w:val="002759A2"/>
    <w:rsid w:val="0027657E"/>
    <w:rsid w:val="002765BD"/>
    <w:rsid w:val="0027660F"/>
    <w:rsid w:val="00276A2F"/>
    <w:rsid w:val="00276AD0"/>
    <w:rsid w:val="00277785"/>
    <w:rsid w:val="00277C00"/>
    <w:rsid w:val="00277DF4"/>
    <w:rsid w:val="00280073"/>
    <w:rsid w:val="002805C4"/>
    <w:rsid w:val="00280DE3"/>
    <w:rsid w:val="002810A3"/>
    <w:rsid w:val="0028117D"/>
    <w:rsid w:val="00281BB1"/>
    <w:rsid w:val="0028207C"/>
    <w:rsid w:val="00282149"/>
    <w:rsid w:val="002822AE"/>
    <w:rsid w:val="00283004"/>
    <w:rsid w:val="002830FD"/>
    <w:rsid w:val="0028353B"/>
    <w:rsid w:val="002838FE"/>
    <w:rsid w:val="0028408B"/>
    <w:rsid w:val="002847FF"/>
    <w:rsid w:val="00285133"/>
    <w:rsid w:val="00285242"/>
    <w:rsid w:val="00285614"/>
    <w:rsid w:val="002857EE"/>
    <w:rsid w:val="00285BAC"/>
    <w:rsid w:val="00285C14"/>
    <w:rsid w:val="00285C9E"/>
    <w:rsid w:val="00285DEE"/>
    <w:rsid w:val="00285FC5"/>
    <w:rsid w:val="00286354"/>
    <w:rsid w:val="0028664A"/>
    <w:rsid w:val="00286720"/>
    <w:rsid w:val="002867C9"/>
    <w:rsid w:val="00286813"/>
    <w:rsid w:val="00286C9F"/>
    <w:rsid w:val="0028702F"/>
    <w:rsid w:val="002878EA"/>
    <w:rsid w:val="00287934"/>
    <w:rsid w:val="00290003"/>
    <w:rsid w:val="00290473"/>
    <w:rsid w:val="0029058C"/>
    <w:rsid w:val="00290883"/>
    <w:rsid w:val="00290B1F"/>
    <w:rsid w:val="00290D63"/>
    <w:rsid w:val="002912AB"/>
    <w:rsid w:val="0029144B"/>
    <w:rsid w:val="002917D8"/>
    <w:rsid w:val="00291F02"/>
    <w:rsid w:val="0029228A"/>
    <w:rsid w:val="0029256D"/>
    <w:rsid w:val="002925DD"/>
    <w:rsid w:val="002926EE"/>
    <w:rsid w:val="00292C67"/>
    <w:rsid w:val="00293121"/>
    <w:rsid w:val="0029372E"/>
    <w:rsid w:val="00293EF0"/>
    <w:rsid w:val="002946D6"/>
    <w:rsid w:val="00295E44"/>
    <w:rsid w:val="002961A1"/>
    <w:rsid w:val="002964E4"/>
    <w:rsid w:val="00296531"/>
    <w:rsid w:val="00296A01"/>
    <w:rsid w:val="00297115"/>
    <w:rsid w:val="00297125"/>
    <w:rsid w:val="0029716D"/>
    <w:rsid w:val="002A0196"/>
    <w:rsid w:val="002A06B8"/>
    <w:rsid w:val="002A093E"/>
    <w:rsid w:val="002A0ACF"/>
    <w:rsid w:val="002A0E76"/>
    <w:rsid w:val="002A10F4"/>
    <w:rsid w:val="002A1CCF"/>
    <w:rsid w:val="002A1E12"/>
    <w:rsid w:val="002A1E3D"/>
    <w:rsid w:val="002A2673"/>
    <w:rsid w:val="002A2C9B"/>
    <w:rsid w:val="002A30DA"/>
    <w:rsid w:val="002A311B"/>
    <w:rsid w:val="002A3B8E"/>
    <w:rsid w:val="002A4185"/>
    <w:rsid w:val="002A42E7"/>
    <w:rsid w:val="002A49E1"/>
    <w:rsid w:val="002A4C10"/>
    <w:rsid w:val="002A4CA5"/>
    <w:rsid w:val="002A505B"/>
    <w:rsid w:val="002A526C"/>
    <w:rsid w:val="002A530F"/>
    <w:rsid w:val="002A55A3"/>
    <w:rsid w:val="002A5940"/>
    <w:rsid w:val="002A5993"/>
    <w:rsid w:val="002A5CCC"/>
    <w:rsid w:val="002A5DD6"/>
    <w:rsid w:val="002A6648"/>
    <w:rsid w:val="002A6752"/>
    <w:rsid w:val="002A6813"/>
    <w:rsid w:val="002A6921"/>
    <w:rsid w:val="002A6AFC"/>
    <w:rsid w:val="002A6EE4"/>
    <w:rsid w:val="002A76EB"/>
    <w:rsid w:val="002A7738"/>
    <w:rsid w:val="002A7F5C"/>
    <w:rsid w:val="002B00CA"/>
    <w:rsid w:val="002B0DC2"/>
    <w:rsid w:val="002B1333"/>
    <w:rsid w:val="002B177D"/>
    <w:rsid w:val="002B1B6C"/>
    <w:rsid w:val="002B1B80"/>
    <w:rsid w:val="002B25EF"/>
    <w:rsid w:val="002B2D59"/>
    <w:rsid w:val="002B3898"/>
    <w:rsid w:val="002B3964"/>
    <w:rsid w:val="002B4353"/>
    <w:rsid w:val="002B49B9"/>
    <w:rsid w:val="002B5AD3"/>
    <w:rsid w:val="002B6E85"/>
    <w:rsid w:val="002B72C7"/>
    <w:rsid w:val="002B732C"/>
    <w:rsid w:val="002B76F6"/>
    <w:rsid w:val="002B7A47"/>
    <w:rsid w:val="002C0453"/>
    <w:rsid w:val="002C0962"/>
    <w:rsid w:val="002C1289"/>
    <w:rsid w:val="002C16A1"/>
    <w:rsid w:val="002C2409"/>
    <w:rsid w:val="002C2A5A"/>
    <w:rsid w:val="002C2EC4"/>
    <w:rsid w:val="002C3875"/>
    <w:rsid w:val="002C43A8"/>
    <w:rsid w:val="002C46DA"/>
    <w:rsid w:val="002C486B"/>
    <w:rsid w:val="002C516F"/>
    <w:rsid w:val="002C52C7"/>
    <w:rsid w:val="002C57E0"/>
    <w:rsid w:val="002C58BD"/>
    <w:rsid w:val="002C5D25"/>
    <w:rsid w:val="002C5D7C"/>
    <w:rsid w:val="002C5F35"/>
    <w:rsid w:val="002C609F"/>
    <w:rsid w:val="002C6865"/>
    <w:rsid w:val="002C700B"/>
    <w:rsid w:val="002C7ADC"/>
    <w:rsid w:val="002C7EBA"/>
    <w:rsid w:val="002D00B4"/>
    <w:rsid w:val="002D01E2"/>
    <w:rsid w:val="002D07E8"/>
    <w:rsid w:val="002D11D5"/>
    <w:rsid w:val="002D12BF"/>
    <w:rsid w:val="002D1507"/>
    <w:rsid w:val="002D160F"/>
    <w:rsid w:val="002D19C5"/>
    <w:rsid w:val="002D1E00"/>
    <w:rsid w:val="002D1E91"/>
    <w:rsid w:val="002D27C0"/>
    <w:rsid w:val="002D2820"/>
    <w:rsid w:val="002D2B09"/>
    <w:rsid w:val="002D2E3C"/>
    <w:rsid w:val="002D3155"/>
    <w:rsid w:val="002D3EC4"/>
    <w:rsid w:val="002D3EDE"/>
    <w:rsid w:val="002D4A52"/>
    <w:rsid w:val="002D4A83"/>
    <w:rsid w:val="002D5249"/>
    <w:rsid w:val="002D5807"/>
    <w:rsid w:val="002D59D3"/>
    <w:rsid w:val="002D6060"/>
    <w:rsid w:val="002D608C"/>
    <w:rsid w:val="002D614E"/>
    <w:rsid w:val="002D6273"/>
    <w:rsid w:val="002D645F"/>
    <w:rsid w:val="002D6ADE"/>
    <w:rsid w:val="002D6C21"/>
    <w:rsid w:val="002D6C50"/>
    <w:rsid w:val="002D7E5F"/>
    <w:rsid w:val="002E07D2"/>
    <w:rsid w:val="002E0829"/>
    <w:rsid w:val="002E1708"/>
    <w:rsid w:val="002E171D"/>
    <w:rsid w:val="002E1A68"/>
    <w:rsid w:val="002E255C"/>
    <w:rsid w:val="002E2CA7"/>
    <w:rsid w:val="002E342D"/>
    <w:rsid w:val="002E3FD2"/>
    <w:rsid w:val="002E42A3"/>
    <w:rsid w:val="002E4436"/>
    <w:rsid w:val="002E4A83"/>
    <w:rsid w:val="002E5675"/>
    <w:rsid w:val="002E5875"/>
    <w:rsid w:val="002E59FC"/>
    <w:rsid w:val="002E5E3D"/>
    <w:rsid w:val="002E64C7"/>
    <w:rsid w:val="002E6DE2"/>
    <w:rsid w:val="002E6ECC"/>
    <w:rsid w:val="002E7AD7"/>
    <w:rsid w:val="002F0371"/>
    <w:rsid w:val="002F08B3"/>
    <w:rsid w:val="002F0A03"/>
    <w:rsid w:val="002F0F78"/>
    <w:rsid w:val="002F0F86"/>
    <w:rsid w:val="002F12D5"/>
    <w:rsid w:val="002F1462"/>
    <w:rsid w:val="002F15E1"/>
    <w:rsid w:val="002F18DB"/>
    <w:rsid w:val="002F1F02"/>
    <w:rsid w:val="002F21B1"/>
    <w:rsid w:val="002F238D"/>
    <w:rsid w:val="002F2654"/>
    <w:rsid w:val="002F2825"/>
    <w:rsid w:val="002F29A8"/>
    <w:rsid w:val="002F2A21"/>
    <w:rsid w:val="002F3055"/>
    <w:rsid w:val="002F33D0"/>
    <w:rsid w:val="002F4135"/>
    <w:rsid w:val="002F418B"/>
    <w:rsid w:val="002F4D65"/>
    <w:rsid w:val="002F4F7E"/>
    <w:rsid w:val="002F5A05"/>
    <w:rsid w:val="002F5E60"/>
    <w:rsid w:val="002F60A6"/>
    <w:rsid w:val="002F6298"/>
    <w:rsid w:val="002F6708"/>
    <w:rsid w:val="002F68C9"/>
    <w:rsid w:val="002F6B7D"/>
    <w:rsid w:val="002F708E"/>
    <w:rsid w:val="002F76AB"/>
    <w:rsid w:val="002F77CB"/>
    <w:rsid w:val="0030096D"/>
    <w:rsid w:val="00301085"/>
    <w:rsid w:val="00301675"/>
    <w:rsid w:val="00301707"/>
    <w:rsid w:val="00301751"/>
    <w:rsid w:val="0030194D"/>
    <w:rsid w:val="003019F0"/>
    <w:rsid w:val="00301B3C"/>
    <w:rsid w:val="00301D35"/>
    <w:rsid w:val="00302002"/>
    <w:rsid w:val="003026D8"/>
    <w:rsid w:val="00302949"/>
    <w:rsid w:val="00304E8C"/>
    <w:rsid w:val="003051FB"/>
    <w:rsid w:val="0030533F"/>
    <w:rsid w:val="00305E67"/>
    <w:rsid w:val="00306325"/>
    <w:rsid w:val="0030680D"/>
    <w:rsid w:val="00307077"/>
    <w:rsid w:val="0030710D"/>
    <w:rsid w:val="0030730D"/>
    <w:rsid w:val="003074F8"/>
    <w:rsid w:val="00307D96"/>
    <w:rsid w:val="00310E51"/>
    <w:rsid w:val="00311770"/>
    <w:rsid w:val="00311D06"/>
    <w:rsid w:val="00312A35"/>
    <w:rsid w:val="0031301F"/>
    <w:rsid w:val="00313C4F"/>
    <w:rsid w:val="00313E9A"/>
    <w:rsid w:val="00314139"/>
    <w:rsid w:val="00314335"/>
    <w:rsid w:val="0031436D"/>
    <w:rsid w:val="0031442F"/>
    <w:rsid w:val="003144D6"/>
    <w:rsid w:val="0031558F"/>
    <w:rsid w:val="003155AC"/>
    <w:rsid w:val="00315876"/>
    <w:rsid w:val="00315D03"/>
    <w:rsid w:val="0031641E"/>
    <w:rsid w:val="00316D2F"/>
    <w:rsid w:val="00316E2B"/>
    <w:rsid w:val="00317060"/>
    <w:rsid w:val="003170EA"/>
    <w:rsid w:val="003175B8"/>
    <w:rsid w:val="00317618"/>
    <w:rsid w:val="0032010E"/>
    <w:rsid w:val="00320433"/>
    <w:rsid w:val="003205B8"/>
    <w:rsid w:val="00321C3F"/>
    <w:rsid w:val="00321CE6"/>
    <w:rsid w:val="00322805"/>
    <w:rsid w:val="00322C6A"/>
    <w:rsid w:val="00322F56"/>
    <w:rsid w:val="0032322C"/>
    <w:rsid w:val="003235AC"/>
    <w:rsid w:val="00323731"/>
    <w:rsid w:val="00324128"/>
    <w:rsid w:val="003241B8"/>
    <w:rsid w:val="00324D66"/>
    <w:rsid w:val="00324DF0"/>
    <w:rsid w:val="003250F0"/>
    <w:rsid w:val="00325234"/>
    <w:rsid w:val="00325600"/>
    <w:rsid w:val="00325896"/>
    <w:rsid w:val="00325A4D"/>
    <w:rsid w:val="00327397"/>
    <w:rsid w:val="00327657"/>
    <w:rsid w:val="00327A6C"/>
    <w:rsid w:val="00330A07"/>
    <w:rsid w:val="00330D02"/>
    <w:rsid w:val="00331491"/>
    <w:rsid w:val="00331790"/>
    <w:rsid w:val="00331B59"/>
    <w:rsid w:val="00332684"/>
    <w:rsid w:val="00332E43"/>
    <w:rsid w:val="00332FAC"/>
    <w:rsid w:val="00333BB0"/>
    <w:rsid w:val="00333DD4"/>
    <w:rsid w:val="00333F2B"/>
    <w:rsid w:val="0033407C"/>
    <w:rsid w:val="003341C8"/>
    <w:rsid w:val="003341F9"/>
    <w:rsid w:val="00334315"/>
    <w:rsid w:val="003348F8"/>
    <w:rsid w:val="00334983"/>
    <w:rsid w:val="003349C5"/>
    <w:rsid w:val="00334A2A"/>
    <w:rsid w:val="0033526C"/>
    <w:rsid w:val="00335365"/>
    <w:rsid w:val="00335715"/>
    <w:rsid w:val="00335BD5"/>
    <w:rsid w:val="003374AB"/>
    <w:rsid w:val="003378E6"/>
    <w:rsid w:val="00337D7C"/>
    <w:rsid w:val="00337DA8"/>
    <w:rsid w:val="003409EB"/>
    <w:rsid w:val="00340AE9"/>
    <w:rsid w:val="00340AFB"/>
    <w:rsid w:val="00341608"/>
    <w:rsid w:val="00341A63"/>
    <w:rsid w:val="00341BFB"/>
    <w:rsid w:val="0034268E"/>
    <w:rsid w:val="00342C55"/>
    <w:rsid w:val="00343163"/>
    <w:rsid w:val="003432E5"/>
    <w:rsid w:val="0034330A"/>
    <w:rsid w:val="00343B01"/>
    <w:rsid w:val="00345318"/>
    <w:rsid w:val="003458EB"/>
    <w:rsid w:val="00345F76"/>
    <w:rsid w:val="00346188"/>
    <w:rsid w:val="003462B7"/>
    <w:rsid w:val="003466FF"/>
    <w:rsid w:val="00346A4C"/>
    <w:rsid w:val="00346C0D"/>
    <w:rsid w:val="00346F2A"/>
    <w:rsid w:val="00347978"/>
    <w:rsid w:val="00347F7F"/>
    <w:rsid w:val="003500A5"/>
    <w:rsid w:val="0035055D"/>
    <w:rsid w:val="00350796"/>
    <w:rsid w:val="00350E29"/>
    <w:rsid w:val="0035148C"/>
    <w:rsid w:val="0035151B"/>
    <w:rsid w:val="003525BB"/>
    <w:rsid w:val="00352923"/>
    <w:rsid w:val="00352B69"/>
    <w:rsid w:val="003534D8"/>
    <w:rsid w:val="00353587"/>
    <w:rsid w:val="0035359B"/>
    <w:rsid w:val="00353C17"/>
    <w:rsid w:val="00353E3C"/>
    <w:rsid w:val="003546D8"/>
    <w:rsid w:val="0035484A"/>
    <w:rsid w:val="003549F3"/>
    <w:rsid w:val="00354A29"/>
    <w:rsid w:val="003551E1"/>
    <w:rsid w:val="00355406"/>
    <w:rsid w:val="003554B7"/>
    <w:rsid w:val="00356015"/>
    <w:rsid w:val="00356163"/>
    <w:rsid w:val="00356490"/>
    <w:rsid w:val="00356826"/>
    <w:rsid w:val="00356867"/>
    <w:rsid w:val="003568FF"/>
    <w:rsid w:val="00356AD6"/>
    <w:rsid w:val="00356FB4"/>
    <w:rsid w:val="00357297"/>
    <w:rsid w:val="003575AC"/>
    <w:rsid w:val="003576A2"/>
    <w:rsid w:val="00357CBE"/>
    <w:rsid w:val="00360411"/>
    <w:rsid w:val="003606F9"/>
    <w:rsid w:val="0036075A"/>
    <w:rsid w:val="00360F7B"/>
    <w:rsid w:val="0036182B"/>
    <w:rsid w:val="003620FE"/>
    <w:rsid w:val="003631FF"/>
    <w:rsid w:val="00363EDB"/>
    <w:rsid w:val="003642FF"/>
    <w:rsid w:val="003656B8"/>
    <w:rsid w:val="00365B96"/>
    <w:rsid w:val="00365C94"/>
    <w:rsid w:val="003664C1"/>
    <w:rsid w:val="00366939"/>
    <w:rsid w:val="003669C3"/>
    <w:rsid w:val="00366A4B"/>
    <w:rsid w:val="00366B5F"/>
    <w:rsid w:val="003672E8"/>
    <w:rsid w:val="003678D8"/>
    <w:rsid w:val="00367CA5"/>
    <w:rsid w:val="003704B6"/>
    <w:rsid w:val="003706D3"/>
    <w:rsid w:val="00370813"/>
    <w:rsid w:val="00370939"/>
    <w:rsid w:val="00371C17"/>
    <w:rsid w:val="00372242"/>
    <w:rsid w:val="0037225C"/>
    <w:rsid w:val="0037240F"/>
    <w:rsid w:val="003726DB"/>
    <w:rsid w:val="00372AE7"/>
    <w:rsid w:val="00372DE4"/>
    <w:rsid w:val="00373602"/>
    <w:rsid w:val="00373E2B"/>
    <w:rsid w:val="00373F1E"/>
    <w:rsid w:val="0037406B"/>
    <w:rsid w:val="0037444F"/>
    <w:rsid w:val="0037487E"/>
    <w:rsid w:val="00375DA2"/>
    <w:rsid w:val="0037637B"/>
    <w:rsid w:val="0037654C"/>
    <w:rsid w:val="003801A9"/>
    <w:rsid w:val="00380851"/>
    <w:rsid w:val="00380880"/>
    <w:rsid w:val="00380EB1"/>
    <w:rsid w:val="00380EB5"/>
    <w:rsid w:val="00381057"/>
    <w:rsid w:val="003815D6"/>
    <w:rsid w:val="00381975"/>
    <w:rsid w:val="00381D2B"/>
    <w:rsid w:val="00382195"/>
    <w:rsid w:val="00382235"/>
    <w:rsid w:val="00382815"/>
    <w:rsid w:val="00382C7E"/>
    <w:rsid w:val="00382F08"/>
    <w:rsid w:val="003830DE"/>
    <w:rsid w:val="003833C0"/>
    <w:rsid w:val="003834EF"/>
    <w:rsid w:val="003836DD"/>
    <w:rsid w:val="00383D1B"/>
    <w:rsid w:val="00383EFC"/>
    <w:rsid w:val="0038408E"/>
    <w:rsid w:val="00384251"/>
    <w:rsid w:val="00384799"/>
    <w:rsid w:val="00384BF1"/>
    <w:rsid w:val="00384C9D"/>
    <w:rsid w:val="00384E9F"/>
    <w:rsid w:val="00385062"/>
    <w:rsid w:val="00385602"/>
    <w:rsid w:val="00385E00"/>
    <w:rsid w:val="0038628D"/>
    <w:rsid w:val="003862CA"/>
    <w:rsid w:val="00386C2D"/>
    <w:rsid w:val="0038723C"/>
    <w:rsid w:val="00387252"/>
    <w:rsid w:val="00387481"/>
    <w:rsid w:val="003879EC"/>
    <w:rsid w:val="003902D9"/>
    <w:rsid w:val="003903C5"/>
    <w:rsid w:val="0039069B"/>
    <w:rsid w:val="0039082E"/>
    <w:rsid w:val="00390D6C"/>
    <w:rsid w:val="00391264"/>
    <w:rsid w:val="003912C9"/>
    <w:rsid w:val="00391F8B"/>
    <w:rsid w:val="003920E3"/>
    <w:rsid w:val="00392AD2"/>
    <w:rsid w:val="00392D88"/>
    <w:rsid w:val="003938A4"/>
    <w:rsid w:val="003946BD"/>
    <w:rsid w:val="00394A1E"/>
    <w:rsid w:val="00394B49"/>
    <w:rsid w:val="0039564B"/>
    <w:rsid w:val="00395B0E"/>
    <w:rsid w:val="00395B60"/>
    <w:rsid w:val="00395CB3"/>
    <w:rsid w:val="00395EBA"/>
    <w:rsid w:val="00396DB4"/>
    <w:rsid w:val="00397060"/>
    <w:rsid w:val="0039743E"/>
    <w:rsid w:val="00397FFE"/>
    <w:rsid w:val="003A02AC"/>
    <w:rsid w:val="003A02F4"/>
    <w:rsid w:val="003A07DD"/>
    <w:rsid w:val="003A0AC2"/>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29BD"/>
    <w:rsid w:val="003A3A97"/>
    <w:rsid w:val="003A418E"/>
    <w:rsid w:val="003A42E4"/>
    <w:rsid w:val="003A4837"/>
    <w:rsid w:val="003A4C42"/>
    <w:rsid w:val="003A5BF2"/>
    <w:rsid w:val="003A600B"/>
    <w:rsid w:val="003A63B4"/>
    <w:rsid w:val="003A64A9"/>
    <w:rsid w:val="003A6729"/>
    <w:rsid w:val="003A6888"/>
    <w:rsid w:val="003A68CD"/>
    <w:rsid w:val="003A72B5"/>
    <w:rsid w:val="003B08B6"/>
    <w:rsid w:val="003B1360"/>
    <w:rsid w:val="003B140F"/>
    <w:rsid w:val="003B14DD"/>
    <w:rsid w:val="003B1B6B"/>
    <w:rsid w:val="003B1ECB"/>
    <w:rsid w:val="003B1ED4"/>
    <w:rsid w:val="003B22C9"/>
    <w:rsid w:val="003B32EB"/>
    <w:rsid w:val="003B38BA"/>
    <w:rsid w:val="003B3B85"/>
    <w:rsid w:val="003B3EA2"/>
    <w:rsid w:val="003B45D6"/>
    <w:rsid w:val="003B46DD"/>
    <w:rsid w:val="003B4798"/>
    <w:rsid w:val="003B48E7"/>
    <w:rsid w:val="003B4E00"/>
    <w:rsid w:val="003B518B"/>
    <w:rsid w:val="003B51E8"/>
    <w:rsid w:val="003B5507"/>
    <w:rsid w:val="003B5A2A"/>
    <w:rsid w:val="003B5A66"/>
    <w:rsid w:val="003B5B78"/>
    <w:rsid w:val="003B5E43"/>
    <w:rsid w:val="003B63F6"/>
    <w:rsid w:val="003B65E8"/>
    <w:rsid w:val="003B7732"/>
    <w:rsid w:val="003C14BC"/>
    <w:rsid w:val="003C1A28"/>
    <w:rsid w:val="003C1EB5"/>
    <w:rsid w:val="003C27ED"/>
    <w:rsid w:val="003C288F"/>
    <w:rsid w:val="003C2DBF"/>
    <w:rsid w:val="003C2DE9"/>
    <w:rsid w:val="003C3138"/>
    <w:rsid w:val="003C32D5"/>
    <w:rsid w:val="003C33D9"/>
    <w:rsid w:val="003C3588"/>
    <w:rsid w:val="003C38EF"/>
    <w:rsid w:val="003C392A"/>
    <w:rsid w:val="003C413F"/>
    <w:rsid w:val="003C42AF"/>
    <w:rsid w:val="003C4349"/>
    <w:rsid w:val="003C4B66"/>
    <w:rsid w:val="003C4E26"/>
    <w:rsid w:val="003C5685"/>
    <w:rsid w:val="003C5B3B"/>
    <w:rsid w:val="003C64B8"/>
    <w:rsid w:val="003C6933"/>
    <w:rsid w:val="003C6CD5"/>
    <w:rsid w:val="003C6E16"/>
    <w:rsid w:val="003C726E"/>
    <w:rsid w:val="003C76E3"/>
    <w:rsid w:val="003C7C33"/>
    <w:rsid w:val="003C7D98"/>
    <w:rsid w:val="003D04ED"/>
    <w:rsid w:val="003D09D4"/>
    <w:rsid w:val="003D16EB"/>
    <w:rsid w:val="003D1BC6"/>
    <w:rsid w:val="003D20E9"/>
    <w:rsid w:val="003D234C"/>
    <w:rsid w:val="003D23F3"/>
    <w:rsid w:val="003D28A2"/>
    <w:rsid w:val="003D2A4F"/>
    <w:rsid w:val="003D2FEC"/>
    <w:rsid w:val="003D3106"/>
    <w:rsid w:val="003D3B42"/>
    <w:rsid w:val="003D3F55"/>
    <w:rsid w:val="003D41A1"/>
    <w:rsid w:val="003D46D1"/>
    <w:rsid w:val="003D48E6"/>
    <w:rsid w:val="003D4EBF"/>
    <w:rsid w:val="003D553A"/>
    <w:rsid w:val="003D5D23"/>
    <w:rsid w:val="003D5E19"/>
    <w:rsid w:val="003D6033"/>
    <w:rsid w:val="003D641A"/>
    <w:rsid w:val="003D6647"/>
    <w:rsid w:val="003D675C"/>
    <w:rsid w:val="003D70BB"/>
    <w:rsid w:val="003D71E9"/>
    <w:rsid w:val="003D7B1B"/>
    <w:rsid w:val="003D7EB1"/>
    <w:rsid w:val="003E048B"/>
    <w:rsid w:val="003E0548"/>
    <w:rsid w:val="003E0773"/>
    <w:rsid w:val="003E090D"/>
    <w:rsid w:val="003E14EF"/>
    <w:rsid w:val="003E1561"/>
    <w:rsid w:val="003E1D78"/>
    <w:rsid w:val="003E2507"/>
    <w:rsid w:val="003E28E6"/>
    <w:rsid w:val="003E2BDE"/>
    <w:rsid w:val="003E2E93"/>
    <w:rsid w:val="003E363A"/>
    <w:rsid w:val="003E3CBA"/>
    <w:rsid w:val="003E3DD6"/>
    <w:rsid w:val="003E3F48"/>
    <w:rsid w:val="003E3F63"/>
    <w:rsid w:val="003E42BE"/>
    <w:rsid w:val="003E4452"/>
    <w:rsid w:val="003E483E"/>
    <w:rsid w:val="003E4ED5"/>
    <w:rsid w:val="003E4F6C"/>
    <w:rsid w:val="003E55D8"/>
    <w:rsid w:val="003E5723"/>
    <w:rsid w:val="003E58C6"/>
    <w:rsid w:val="003E5E18"/>
    <w:rsid w:val="003E64D2"/>
    <w:rsid w:val="003E65D0"/>
    <w:rsid w:val="003E6782"/>
    <w:rsid w:val="003E6936"/>
    <w:rsid w:val="003E6D79"/>
    <w:rsid w:val="003E72DB"/>
    <w:rsid w:val="003E75FB"/>
    <w:rsid w:val="003E76AE"/>
    <w:rsid w:val="003E7971"/>
    <w:rsid w:val="003E7C43"/>
    <w:rsid w:val="003F098E"/>
    <w:rsid w:val="003F1557"/>
    <w:rsid w:val="003F1655"/>
    <w:rsid w:val="003F1DBE"/>
    <w:rsid w:val="003F3036"/>
    <w:rsid w:val="003F3178"/>
    <w:rsid w:val="003F38AC"/>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1CF"/>
    <w:rsid w:val="00401200"/>
    <w:rsid w:val="004013C8"/>
    <w:rsid w:val="00401FE4"/>
    <w:rsid w:val="004020F8"/>
    <w:rsid w:val="004022F1"/>
    <w:rsid w:val="0040266F"/>
    <w:rsid w:val="004026B9"/>
    <w:rsid w:val="00402C86"/>
    <w:rsid w:val="00403CC2"/>
    <w:rsid w:val="00403E74"/>
    <w:rsid w:val="004048F3"/>
    <w:rsid w:val="00404E5B"/>
    <w:rsid w:val="00404FF6"/>
    <w:rsid w:val="00405D82"/>
    <w:rsid w:val="0040639A"/>
    <w:rsid w:val="00406D30"/>
    <w:rsid w:val="0040703C"/>
    <w:rsid w:val="00407106"/>
    <w:rsid w:val="0040737E"/>
    <w:rsid w:val="004073BC"/>
    <w:rsid w:val="004073E1"/>
    <w:rsid w:val="00407499"/>
    <w:rsid w:val="004074DF"/>
    <w:rsid w:val="004076D8"/>
    <w:rsid w:val="00407F73"/>
    <w:rsid w:val="004104F7"/>
    <w:rsid w:val="00410550"/>
    <w:rsid w:val="004107A6"/>
    <w:rsid w:val="00410B06"/>
    <w:rsid w:val="00410B68"/>
    <w:rsid w:val="00410C11"/>
    <w:rsid w:val="0041171D"/>
    <w:rsid w:val="004119C7"/>
    <w:rsid w:val="00411B8D"/>
    <w:rsid w:val="00411CEF"/>
    <w:rsid w:val="00412022"/>
    <w:rsid w:val="004125E3"/>
    <w:rsid w:val="00412DBC"/>
    <w:rsid w:val="00412FAA"/>
    <w:rsid w:val="00413075"/>
    <w:rsid w:val="00413548"/>
    <w:rsid w:val="004137B3"/>
    <w:rsid w:val="00413E07"/>
    <w:rsid w:val="00414216"/>
    <w:rsid w:val="004143FE"/>
    <w:rsid w:val="0041475D"/>
    <w:rsid w:val="00414E30"/>
    <w:rsid w:val="00415758"/>
    <w:rsid w:val="00415D21"/>
    <w:rsid w:val="004163A3"/>
    <w:rsid w:val="004169ED"/>
    <w:rsid w:val="00416F76"/>
    <w:rsid w:val="00417003"/>
    <w:rsid w:val="004176DA"/>
    <w:rsid w:val="004177DF"/>
    <w:rsid w:val="00420390"/>
    <w:rsid w:val="00420EC4"/>
    <w:rsid w:val="004214A5"/>
    <w:rsid w:val="00421AF4"/>
    <w:rsid w:val="00422681"/>
    <w:rsid w:val="00422F13"/>
    <w:rsid w:val="00422F35"/>
    <w:rsid w:val="004230A8"/>
    <w:rsid w:val="004231AD"/>
    <w:rsid w:val="00423D20"/>
    <w:rsid w:val="00424154"/>
    <w:rsid w:val="004244EF"/>
    <w:rsid w:val="00424830"/>
    <w:rsid w:val="00424CBA"/>
    <w:rsid w:val="00424E3F"/>
    <w:rsid w:val="00425180"/>
    <w:rsid w:val="00425536"/>
    <w:rsid w:val="00425F25"/>
    <w:rsid w:val="00426521"/>
    <w:rsid w:val="00426896"/>
    <w:rsid w:val="00426C5A"/>
    <w:rsid w:val="00427119"/>
    <w:rsid w:val="004277FD"/>
    <w:rsid w:val="00427B08"/>
    <w:rsid w:val="004304F4"/>
    <w:rsid w:val="00431D1A"/>
    <w:rsid w:val="00431F28"/>
    <w:rsid w:val="00432BE3"/>
    <w:rsid w:val="00432F6F"/>
    <w:rsid w:val="004331EB"/>
    <w:rsid w:val="004334DE"/>
    <w:rsid w:val="0043378B"/>
    <w:rsid w:val="00433EDC"/>
    <w:rsid w:val="004346B1"/>
    <w:rsid w:val="00434ECB"/>
    <w:rsid w:val="0043511F"/>
    <w:rsid w:val="004351DB"/>
    <w:rsid w:val="0043526C"/>
    <w:rsid w:val="00435563"/>
    <w:rsid w:val="004361B6"/>
    <w:rsid w:val="00436242"/>
    <w:rsid w:val="00436A1C"/>
    <w:rsid w:val="00436A1F"/>
    <w:rsid w:val="00436B04"/>
    <w:rsid w:val="00436E2A"/>
    <w:rsid w:val="004371F9"/>
    <w:rsid w:val="00437C38"/>
    <w:rsid w:val="00437D7C"/>
    <w:rsid w:val="00437EEE"/>
    <w:rsid w:val="00437F7C"/>
    <w:rsid w:val="0044016D"/>
    <w:rsid w:val="004407CA"/>
    <w:rsid w:val="00440AC7"/>
    <w:rsid w:val="00440C0A"/>
    <w:rsid w:val="00440D92"/>
    <w:rsid w:val="00440E6B"/>
    <w:rsid w:val="00440F08"/>
    <w:rsid w:val="00441D02"/>
    <w:rsid w:val="00441ED6"/>
    <w:rsid w:val="004428F8"/>
    <w:rsid w:val="00443704"/>
    <w:rsid w:val="00443F2E"/>
    <w:rsid w:val="0044455A"/>
    <w:rsid w:val="004446CC"/>
    <w:rsid w:val="004447D1"/>
    <w:rsid w:val="00444AA1"/>
    <w:rsid w:val="00445688"/>
    <w:rsid w:val="004456B7"/>
    <w:rsid w:val="00445767"/>
    <w:rsid w:val="00445CA1"/>
    <w:rsid w:val="00446015"/>
    <w:rsid w:val="004461D9"/>
    <w:rsid w:val="00446511"/>
    <w:rsid w:val="004467FE"/>
    <w:rsid w:val="0044724B"/>
    <w:rsid w:val="00447456"/>
    <w:rsid w:val="00450645"/>
    <w:rsid w:val="0045087E"/>
    <w:rsid w:val="00450902"/>
    <w:rsid w:val="00450A1A"/>
    <w:rsid w:val="00451B03"/>
    <w:rsid w:val="00452379"/>
    <w:rsid w:val="00452F90"/>
    <w:rsid w:val="004533BF"/>
    <w:rsid w:val="00453FFE"/>
    <w:rsid w:val="0045405C"/>
    <w:rsid w:val="00454A2D"/>
    <w:rsid w:val="00454ECE"/>
    <w:rsid w:val="004550EA"/>
    <w:rsid w:val="004555CB"/>
    <w:rsid w:val="004565B2"/>
    <w:rsid w:val="004569C3"/>
    <w:rsid w:val="00456EE2"/>
    <w:rsid w:val="004570FC"/>
    <w:rsid w:val="00457531"/>
    <w:rsid w:val="004575C4"/>
    <w:rsid w:val="00457E3F"/>
    <w:rsid w:val="004605BD"/>
    <w:rsid w:val="0046165A"/>
    <w:rsid w:val="00461756"/>
    <w:rsid w:val="004617F2"/>
    <w:rsid w:val="00461954"/>
    <w:rsid w:val="004619B3"/>
    <w:rsid w:val="00461C4B"/>
    <w:rsid w:val="004622B9"/>
    <w:rsid w:val="004624A3"/>
    <w:rsid w:val="004625EC"/>
    <w:rsid w:val="004627B1"/>
    <w:rsid w:val="00462C23"/>
    <w:rsid w:val="004633BE"/>
    <w:rsid w:val="004639AD"/>
    <w:rsid w:val="00463A0B"/>
    <w:rsid w:val="00463E94"/>
    <w:rsid w:val="0046443D"/>
    <w:rsid w:val="00465010"/>
    <w:rsid w:val="004652BD"/>
    <w:rsid w:val="00465D8B"/>
    <w:rsid w:val="00466654"/>
    <w:rsid w:val="0046694E"/>
    <w:rsid w:val="00467122"/>
    <w:rsid w:val="00467277"/>
    <w:rsid w:val="0046743F"/>
    <w:rsid w:val="00467520"/>
    <w:rsid w:val="00467CD6"/>
    <w:rsid w:val="0047012E"/>
    <w:rsid w:val="0047025F"/>
    <w:rsid w:val="00470536"/>
    <w:rsid w:val="00470D86"/>
    <w:rsid w:val="00470F1C"/>
    <w:rsid w:val="00471054"/>
    <w:rsid w:val="0047122E"/>
    <w:rsid w:val="00471AE0"/>
    <w:rsid w:val="004724A7"/>
    <w:rsid w:val="00472537"/>
    <w:rsid w:val="00472653"/>
    <w:rsid w:val="00472752"/>
    <w:rsid w:val="00472CAC"/>
    <w:rsid w:val="00472EF0"/>
    <w:rsid w:val="00472F8D"/>
    <w:rsid w:val="00473331"/>
    <w:rsid w:val="004737C3"/>
    <w:rsid w:val="00473B28"/>
    <w:rsid w:val="00473CC9"/>
    <w:rsid w:val="00473D08"/>
    <w:rsid w:val="00474D4C"/>
    <w:rsid w:val="00474E54"/>
    <w:rsid w:val="00474F55"/>
    <w:rsid w:val="00475104"/>
    <w:rsid w:val="00475C81"/>
    <w:rsid w:val="00475DB4"/>
    <w:rsid w:val="00476464"/>
    <w:rsid w:val="0047663C"/>
    <w:rsid w:val="004766C2"/>
    <w:rsid w:val="0047679E"/>
    <w:rsid w:val="004767AD"/>
    <w:rsid w:val="00477780"/>
    <w:rsid w:val="00477C2F"/>
    <w:rsid w:val="00480610"/>
    <w:rsid w:val="004808A0"/>
    <w:rsid w:val="00480947"/>
    <w:rsid w:val="00480D70"/>
    <w:rsid w:val="00480E4C"/>
    <w:rsid w:val="00480E93"/>
    <w:rsid w:val="00481831"/>
    <w:rsid w:val="00481FED"/>
    <w:rsid w:val="00482308"/>
    <w:rsid w:val="0048231A"/>
    <w:rsid w:val="00482765"/>
    <w:rsid w:val="0048285C"/>
    <w:rsid w:val="00482DA7"/>
    <w:rsid w:val="00482E35"/>
    <w:rsid w:val="00483D7F"/>
    <w:rsid w:val="00484028"/>
    <w:rsid w:val="00484291"/>
    <w:rsid w:val="00484593"/>
    <w:rsid w:val="00484AC2"/>
    <w:rsid w:val="00484C0E"/>
    <w:rsid w:val="00484C2B"/>
    <w:rsid w:val="004851BE"/>
    <w:rsid w:val="00485350"/>
    <w:rsid w:val="00485EA8"/>
    <w:rsid w:val="0048633A"/>
    <w:rsid w:val="00486653"/>
    <w:rsid w:val="00486E71"/>
    <w:rsid w:val="004876E9"/>
    <w:rsid w:val="004878F2"/>
    <w:rsid w:val="004879CC"/>
    <w:rsid w:val="00487F7A"/>
    <w:rsid w:val="00487F83"/>
    <w:rsid w:val="0049026F"/>
    <w:rsid w:val="00490471"/>
    <w:rsid w:val="004905EE"/>
    <w:rsid w:val="00490D3E"/>
    <w:rsid w:val="00490F9B"/>
    <w:rsid w:val="00491095"/>
    <w:rsid w:val="00491181"/>
    <w:rsid w:val="004919FD"/>
    <w:rsid w:val="00492477"/>
    <w:rsid w:val="00492484"/>
    <w:rsid w:val="0049261D"/>
    <w:rsid w:val="004938F0"/>
    <w:rsid w:val="00493997"/>
    <w:rsid w:val="00493E42"/>
    <w:rsid w:val="00493EB8"/>
    <w:rsid w:val="00494327"/>
    <w:rsid w:val="0049478D"/>
    <w:rsid w:val="004949BE"/>
    <w:rsid w:val="004959D9"/>
    <w:rsid w:val="00496A61"/>
    <w:rsid w:val="00496AFF"/>
    <w:rsid w:val="00496BF8"/>
    <w:rsid w:val="004977C3"/>
    <w:rsid w:val="004A114E"/>
    <w:rsid w:val="004A1734"/>
    <w:rsid w:val="004A176D"/>
    <w:rsid w:val="004A1AC1"/>
    <w:rsid w:val="004A1AE1"/>
    <w:rsid w:val="004A1B64"/>
    <w:rsid w:val="004A1C14"/>
    <w:rsid w:val="004A23B8"/>
    <w:rsid w:val="004A2E87"/>
    <w:rsid w:val="004A2FF6"/>
    <w:rsid w:val="004A3499"/>
    <w:rsid w:val="004A3CE5"/>
    <w:rsid w:val="004A4A2A"/>
    <w:rsid w:val="004A4A76"/>
    <w:rsid w:val="004A5B30"/>
    <w:rsid w:val="004A5CE6"/>
    <w:rsid w:val="004A5EC5"/>
    <w:rsid w:val="004A669C"/>
    <w:rsid w:val="004A6839"/>
    <w:rsid w:val="004A69C4"/>
    <w:rsid w:val="004A6F18"/>
    <w:rsid w:val="004A6F50"/>
    <w:rsid w:val="004A75E6"/>
    <w:rsid w:val="004A7DB3"/>
    <w:rsid w:val="004A7FD2"/>
    <w:rsid w:val="004B0700"/>
    <w:rsid w:val="004B0A9F"/>
    <w:rsid w:val="004B0BB7"/>
    <w:rsid w:val="004B0D00"/>
    <w:rsid w:val="004B105E"/>
    <w:rsid w:val="004B1337"/>
    <w:rsid w:val="004B1500"/>
    <w:rsid w:val="004B1701"/>
    <w:rsid w:val="004B1C6A"/>
    <w:rsid w:val="004B1C6F"/>
    <w:rsid w:val="004B21EC"/>
    <w:rsid w:val="004B29AB"/>
    <w:rsid w:val="004B2CF1"/>
    <w:rsid w:val="004B33D3"/>
    <w:rsid w:val="004B3470"/>
    <w:rsid w:val="004B49E6"/>
    <w:rsid w:val="004B4D3B"/>
    <w:rsid w:val="004B4EBE"/>
    <w:rsid w:val="004B5221"/>
    <w:rsid w:val="004B54A4"/>
    <w:rsid w:val="004B6033"/>
    <w:rsid w:val="004B63AF"/>
    <w:rsid w:val="004B6A2D"/>
    <w:rsid w:val="004B71F8"/>
    <w:rsid w:val="004B7278"/>
    <w:rsid w:val="004B7335"/>
    <w:rsid w:val="004B73F6"/>
    <w:rsid w:val="004B774C"/>
    <w:rsid w:val="004B79FC"/>
    <w:rsid w:val="004B7DFD"/>
    <w:rsid w:val="004C0203"/>
    <w:rsid w:val="004C026C"/>
    <w:rsid w:val="004C0396"/>
    <w:rsid w:val="004C0426"/>
    <w:rsid w:val="004C0A63"/>
    <w:rsid w:val="004C1795"/>
    <w:rsid w:val="004C1C3B"/>
    <w:rsid w:val="004C23B1"/>
    <w:rsid w:val="004C253C"/>
    <w:rsid w:val="004C29CF"/>
    <w:rsid w:val="004C2C30"/>
    <w:rsid w:val="004C2D52"/>
    <w:rsid w:val="004C2F98"/>
    <w:rsid w:val="004C311C"/>
    <w:rsid w:val="004C368D"/>
    <w:rsid w:val="004C387E"/>
    <w:rsid w:val="004C3B33"/>
    <w:rsid w:val="004C3BC4"/>
    <w:rsid w:val="004C4740"/>
    <w:rsid w:val="004C47F6"/>
    <w:rsid w:val="004C4895"/>
    <w:rsid w:val="004C4CB8"/>
    <w:rsid w:val="004C4DEC"/>
    <w:rsid w:val="004C505B"/>
    <w:rsid w:val="004C5EB8"/>
    <w:rsid w:val="004C5EFC"/>
    <w:rsid w:val="004C645F"/>
    <w:rsid w:val="004C64E3"/>
    <w:rsid w:val="004C6536"/>
    <w:rsid w:val="004C6885"/>
    <w:rsid w:val="004C68E1"/>
    <w:rsid w:val="004C72DC"/>
    <w:rsid w:val="004C72EA"/>
    <w:rsid w:val="004C7442"/>
    <w:rsid w:val="004C79DD"/>
    <w:rsid w:val="004C7C05"/>
    <w:rsid w:val="004C7F36"/>
    <w:rsid w:val="004D0AF6"/>
    <w:rsid w:val="004D0F1F"/>
    <w:rsid w:val="004D1282"/>
    <w:rsid w:val="004D142B"/>
    <w:rsid w:val="004D1637"/>
    <w:rsid w:val="004D1F9D"/>
    <w:rsid w:val="004D1FCC"/>
    <w:rsid w:val="004D2734"/>
    <w:rsid w:val="004D28B5"/>
    <w:rsid w:val="004D2A0D"/>
    <w:rsid w:val="004D2FF3"/>
    <w:rsid w:val="004D37C9"/>
    <w:rsid w:val="004D3A72"/>
    <w:rsid w:val="004D3E3C"/>
    <w:rsid w:val="004D40CD"/>
    <w:rsid w:val="004D46AB"/>
    <w:rsid w:val="004D46E2"/>
    <w:rsid w:val="004D5144"/>
    <w:rsid w:val="004D563A"/>
    <w:rsid w:val="004D590A"/>
    <w:rsid w:val="004D6441"/>
    <w:rsid w:val="004D6652"/>
    <w:rsid w:val="004D691C"/>
    <w:rsid w:val="004D701A"/>
    <w:rsid w:val="004D70C9"/>
    <w:rsid w:val="004D752C"/>
    <w:rsid w:val="004D7725"/>
    <w:rsid w:val="004E0651"/>
    <w:rsid w:val="004E078C"/>
    <w:rsid w:val="004E0C35"/>
    <w:rsid w:val="004E0C65"/>
    <w:rsid w:val="004E10BE"/>
    <w:rsid w:val="004E146B"/>
    <w:rsid w:val="004E177F"/>
    <w:rsid w:val="004E30D3"/>
    <w:rsid w:val="004E39A2"/>
    <w:rsid w:val="004E3EF0"/>
    <w:rsid w:val="004E4412"/>
    <w:rsid w:val="004E449E"/>
    <w:rsid w:val="004E4877"/>
    <w:rsid w:val="004E5182"/>
    <w:rsid w:val="004E54BA"/>
    <w:rsid w:val="004E5607"/>
    <w:rsid w:val="004E6350"/>
    <w:rsid w:val="004E6389"/>
    <w:rsid w:val="004E68CA"/>
    <w:rsid w:val="004E6CD5"/>
    <w:rsid w:val="004E71A7"/>
    <w:rsid w:val="004E73B5"/>
    <w:rsid w:val="004E749B"/>
    <w:rsid w:val="004E7CC0"/>
    <w:rsid w:val="004F0442"/>
    <w:rsid w:val="004F0D9D"/>
    <w:rsid w:val="004F125C"/>
    <w:rsid w:val="004F1421"/>
    <w:rsid w:val="004F14BC"/>
    <w:rsid w:val="004F185C"/>
    <w:rsid w:val="004F189B"/>
    <w:rsid w:val="004F18EE"/>
    <w:rsid w:val="004F1B82"/>
    <w:rsid w:val="004F1E8D"/>
    <w:rsid w:val="004F24E5"/>
    <w:rsid w:val="004F264D"/>
    <w:rsid w:val="004F2691"/>
    <w:rsid w:val="004F27FF"/>
    <w:rsid w:val="004F38D5"/>
    <w:rsid w:val="004F3FF2"/>
    <w:rsid w:val="004F411A"/>
    <w:rsid w:val="004F4BA8"/>
    <w:rsid w:val="004F4E27"/>
    <w:rsid w:val="004F4EAF"/>
    <w:rsid w:val="004F535A"/>
    <w:rsid w:val="004F547C"/>
    <w:rsid w:val="004F6075"/>
    <w:rsid w:val="004F64B0"/>
    <w:rsid w:val="004F6EE7"/>
    <w:rsid w:val="004F7477"/>
    <w:rsid w:val="004F78A7"/>
    <w:rsid w:val="004F7AD0"/>
    <w:rsid w:val="004F7C56"/>
    <w:rsid w:val="004F7F06"/>
    <w:rsid w:val="0050025E"/>
    <w:rsid w:val="00500F01"/>
    <w:rsid w:val="00500FD8"/>
    <w:rsid w:val="00501652"/>
    <w:rsid w:val="00501D64"/>
    <w:rsid w:val="00502078"/>
    <w:rsid w:val="005023C3"/>
    <w:rsid w:val="005024C0"/>
    <w:rsid w:val="0050251B"/>
    <w:rsid w:val="00502F95"/>
    <w:rsid w:val="005032D8"/>
    <w:rsid w:val="00503376"/>
    <w:rsid w:val="005034A9"/>
    <w:rsid w:val="00503BC7"/>
    <w:rsid w:val="00503C70"/>
    <w:rsid w:val="00503DDE"/>
    <w:rsid w:val="00503DF5"/>
    <w:rsid w:val="005046A3"/>
    <w:rsid w:val="00504903"/>
    <w:rsid w:val="00504F8A"/>
    <w:rsid w:val="00505BB2"/>
    <w:rsid w:val="0050609E"/>
    <w:rsid w:val="0050633C"/>
    <w:rsid w:val="0050648B"/>
    <w:rsid w:val="0050686C"/>
    <w:rsid w:val="00506FF5"/>
    <w:rsid w:val="00507182"/>
    <w:rsid w:val="0050724F"/>
    <w:rsid w:val="005072E3"/>
    <w:rsid w:val="00507E95"/>
    <w:rsid w:val="00510488"/>
    <w:rsid w:val="0051053F"/>
    <w:rsid w:val="00510CE9"/>
    <w:rsid w:val="00512320"/>
    <w:rsid w:val="00512603"/>
    <w:rsid w:val="005129AB"/>
    <w:rsid w:val="00512E33"/>
    <w:rsid w:val="005138F3"/>
    <w:rsid w:val="005143C7"/>
    <w:rsid w:val="005146C7"/>
    <w:rsid w:val="00514894"/>
    <w:rsid w:val="00514B48"/>
    <w:rsid w:val="00514F86"/>
    <w:rsid w:val="0051598C"/>
    <w:rsid w:val="00515CA4"/>
    <w:rsid w:val="00516CC1"/>
    <w:rsid w:val="0051706C"/>
    <w:rsid w:val="00517908"/>
    <w:rsid w:val="00517C03"/>
    <w:rsid w:val="00517F9F"/>
    <w:rsid w:val="005209C0"/>
    <w:rsid w:val="00520CB5"/>
    <w:rsid w:val="00521026"/>
    <w:rsid w:val="005210EA"/>
    <w:rsid w:val="00521232"/>
    <w:rsid w:val="00521C57"/>
    <w:rsid w:val="00523099"/>
    <w:rsid w:val="00523148"/>
    <w:rsid w:val="005232B7"/>
    <w:rsid w:val="00523424"/>
    <w:rsid w:val="0052343A"/>
    <w:rsid w:val="00523CD3"/>
    <w:rsid w:val="0052425B"/>
    <w:rsid w:val="005244C2"/>
    <w:rsid w:val="005247DA"/>
    <w:rsid w:val="00524EFD"/>
    <w:rsid w:val="005251B2"/>
    <w:rsid w:val="00525788"/>
    <w:rsid w:val="00525C1F"/>
    <w:rsid w:val="00525E7D"/>
    <w:rsid w:val="00525F23"/>
    <w:rsid w:val="00526048"/>
    <w:rsid w:val="005262AC"/>
    <w:rsid w:val="005263D9"/>
    <w:rsid w:val="005266F0"/>
    <w:rsid w:val="00526A3B"/>
    <w:rsid w:val="00527119"/>
    <w:rsid w:val="0052712F"/>
    <w:rsid w:val="0052766A"/>
    <w:rsid w:val="005309BB"/>
    <w:rsid w:val="00530D65"/>
    <w:rsid w:val="00531366"/>
    <w:rsid w:val="00532281"/>
    <w:rsid w:val="0053254A"/>
    <w:rsid w:val="005326F5"/>
    <w:rsid w:val="0053316A"/>
    <w:rsid w:val="005331C1"/>
    <w:rsid w:val="005336A8"/>
    <w:rsid w:val="005338F8"/>
    <w:rsid w:val="00533F7D"/>
    <w:rsid w:val="005344EA"/>
    <w:rsid w:val="005356E1"/>
    <w:rsid w:val="00535C80"/>
    <w:rsid w:val="00535D05"/>
    <w:rsid w:val="00536B28"/>
    <w:rsid w:val="00536D50"/>
    <w:rsid w:val="00537096"/>
    <w:rsid w:val="005370BB"/>
    <w:rsid w:val="00537339"/>
    <w:rsid w:val="00537652"/>
    <w:rsid w:val="00537993"/>
    <w:rsid w:val="00537B95"/>
    <w:rsid w:val="00537F14"/>
    <w:rsid w:val="0054005C"/>
    <w:rsid w:val="005404D4"/>
    <w:rsid w:val="00540EE9"/>
    <w:rsid w:val="00540F66"/>
    <w:rsid w:val="0054107C"/>
    <w:rsid w:val="00541E33"/>
    <w:rsid w:val="00542003"/>
    <w:rsid w:val="0054215D"/>
    <w:rsid w:val="00542A08"/>
    <w:rsid w:val="00542B12"/>
    <w:rsid w:val="00542FC4"/>
    <w:rsid w:val="0054378C"/>
    <w:rsid w:val="00543897"/>
    <w:rsid w:val="00543D4F"/>
    <w:rsid w:val="00544558"/>
    <w:rsid w:val="0054504F"/>
    <w:rsid w:val="005450B2"/>
    <w:rsid w:val="005456CD"/>
    <w:rsid w:val="005459C8"/>
    <w:rsid w:val="00545B0E"/>
    <w:rsid w:val="00545D2B"/>
    <w:rsid w:val="005462EC"/>
    <w:rsid w:val="00546501"/>
    <w:rsid w:val="0054665F"/>
    <w:rsid w:val="00546736"/>
    <w:rsid w:val="00546960"/>
    <w:rsid w:val="005507A3"/>
    <w:rsid w:val="00550CBA"/>
    <w:rsid w:val="005512E2"/>
    <w:rsid w:val="00551989"/>
    <w:rsid w:val="00551A01"/>
    <w:rsid w:val="00551F73"/>
    <w:rsid w:val="005520AA"/>
    <w:rsid w:val="00552293"/>
    <w:rsid w:val="005525AA"/>
    <w:rsid w:val="00552B49"/>
    <w:rsid w:val="005530B6"/>
    <w:rsid w:val="005530BA"/>
    <w:rsid w:val="00553124"/>
    <w:rsid w:val="005535F7"/>
    <w:rsid w:val="00553836"/>
    <w:rsid w:val="00553CD2"/>
    <w:rsid w:val="00553CE5"/>
    <w:rsid w:val="00553E4E"/>
    <w:rsid w:val="00553F93"/>
    <w:rsid w:val="00554921"/>
    <w:rsid w:val="005553B0"/>
    <w:rsid w:val="005554AC"/>
    <w:rsid w:val="005556BF"/>
    <w:rsid w:val="00555716"/>
    <w:rsid w:val="005559AA"/>
    <w:rsid w:val="00555BE9"/>
    <w:rsid w:val="00555CB8"/>
    <w:rsid w:val="00555DEF"/>
    <w:rsid w:val="00555E4B"/>
    <w:rsid w:val="00556565"/>
    <w:rsid w:val="0055681C"/>
    <w:rsid w:val="0055698F"/>
    <w:rsid w:val="00556BE7"/>
    <w:rsid w:val="00556EE8"/>
    <w:rsid w:val="00557693"/>
    <w:rsid w:val="00557925"/>
    <w:rsid w:val="00557F24"/>
    <w:rsid w:val="005606C6"/>
    <w:rsid w:val="0056099F"/>
    <w:rsid w:val="00560B99"/>
    <w:rsid w:val="00560E3C"/>
    <w:rsid w:val="00561069"/>
    <w:rsid w:val="0056157D"/>
    <w:rsid w:val="005616DF"/>
    <w:rsid w:val="0056216B"/>
    <w:rsid w:val="0056244B"/>
    <w:rsid w:val="00562625"/>
    <w:rsid w:val="00562F70"/>
    <w:rsid w:val="005631EC"/>
    <w:rsid w:val="00563468"/>
    <w:rsid w:val="00563730"/>
    <w:rsid w:val="00563A3A"/>
    <w:rsid w:val="00563EDB"/>
    <w:rsid w:val="00563F68"/>
    <w:rsid w:val="005641E5"/>
    <w:rsid w:val="0056460C"/>
    <w:rsid w:val="00564E7A"/>
    <w:rsid w:val="005650CA"/>
    <w:rsid w:val="00565D75"/>
    <w:rsid w:val="005661A8"/>
    <w:rsid w:val="00566ABF"/>
    <w:rsid w:val="00566EAC"/>
    <w:rsid w:val="00566F36"/>
    <w:rsid w:val="00567110"/>
    <w:rsid w:val="005673FA"/>
    <w:rsid w:val="0056749A"/>
    <w:rsid w:val="00567C91"/>
    <w:rsid w:val="00567DAE"/>
    <w:rsid w:val="00567F60"/>
    <w:rsid w:val="00570005"/>
    <w:rsid w:val="00570943"/>
    <w:rsid w:val="00570BCB"/>
    <w:rsid w:val="005710FD"/>
    <w:rsid w:val="00571123"/>
    <w:rsid w:val="005711B9"/>
    <w:rsid w:val="00571289"/>
    <w:rsid w:val="00571D6D"/>
    <w:rsid w:val="00572541"/>
    <w:rsid w:val="00572B8B"/>
    <w:rsid w:val="00572CCC"/>
    <w:rsid w:val="00572FA5"/>
    <w:rsid w:val="005736D4"/>
    <w:rsid w:val="00574047"/>
    <w:rsid w:val="0057427A"/>
    <w:rsid w:val="00574D88"/>
    <w:rsid w:val="00575086"/>
    <w:rsid w:val="0057579B"/>
    <w:rsid w:val="005757F6"/>
    <w:rsid w:val="005758EA"/>
    <w:rsid w:val="0057615F"/>
    <w:rsid w:val="00576A2A"/>
    <w:rsid w:val="00577B4E"/>
    <w:rsid w:val="00580376"/>
    <w:rsid w:val="0058065E"/>
    <w:rsid w:val="00580D9C"/>
    <w:rsid w:val="00580F15"/>
    <w:rsid w:val="005811CF"/>
    <w:rsid w:val="00581237"/>
    <w:rsid w:val="005812FD"/>
    <w:rsid w:val="00581F68"/>
    <w:rsid w:val="00582D23"/>
    <w:rsid w:val="0058587A"/>
    <w:rsid w:val="00585C3E"/>
    <w:rsid w:val="005862DB"/>
    <w:rsid w:val="00586981"/>
    <w:rsid w:val="00586E63"/>
    <w:rsid w:val="00587B15"/>
    <w:rsid w:val="00591043"/>
    <w:rsid w:val="005911CD"/>
    <w:rsid w:val="005914AD"/>
    <w:rsid w:val="005915FF"/>
    <w:rsid w:val="00591938"/>
    <w:rsid w:val="005921F7"/>
    <w:rsid w:val="0059232F"/>
    <w:rsid w:val="00592591"/>
    <w:rsid w:val="005926F1"/>
    <w:rsid w:val="0059276F"/>
    <w:rsid w:val="00592C0C"/>
    <w:rsid w:val="00593128"/>
    <w:rsid w:val="00593222"/>
    <w:rsid w:val="00593448"/>
    <w:rsid w:val="00593AA4"/>
    <w:rsid w:val="005947A1"/>
    <w:rsid w:val="00595B9A"/>
    <w:rsid w:val="00595BDF"/>
    <w:rsid w:val="00595CF8"/>
    <w:rsid w:val="0059655F"/>
    <w:rsid w:val="005968F0"/>
    <w:rsid w:val="00596956"/>
    <w:rsid w:val="00596AD0"/>
    <w:rsid w:val="0059769F"/>
    <w:rsid w:val="005A03D6"/>
    <w:rsid w:val="005A08C4"/>
    <w:rsid w:val="005A1363"/>
    <w:rsid w:val="005A1499"/>
    <w:rsid w:val="005A1730"/>
    <w:rsid w:val="005A1858"/>
    <w:rsid w:val="005A1A08"/>
    <w:rsid w:val="005A1D56"/>
    <w:rsid w:val="005A32EC"/>
    <w:rsid w:val="005A33CC"/>
    <w:rsid w:val="005A355E"/>
    <w:rsid w:val="005A36FE"/>
    <w:rsid w:val="005A37CA"/>
    <w:rsid w:val="005A42D8"/>
    <w:rsid w:val="005A42DD"/>
    <w:rsid w:val="005A4B22"/>
    <w:rsid w:val="005A4D91"/>
    <w:rsid w:val="005A5257"/>
    <w:rsid w:val="005A53DC"/>
    <w:rsid w:val="005A5A91"/>
    <w:rsid w:val="005A5E61"/>
    <w:rsid w:val="005A6237"/>
    <w:rsid w:val="005A63F2"/>
    <w:rsid w:val="005A6BA0"/>
    <w:rsid w:val="005A6BC4"/>
    <w:rsid w:val="005A6D29"/>
    <w:rsid w:val="005A70C5"/>
    <w:rsid w:val="005A7B8B"/>
    <w:rsid w:val="005A7D0D"/>
    <w:rsid w:val="005B01F5"/>
    <w:rsid w:val="005B044B"/>
    <w:rsid w:val="005B052A"/>
    <w:rsid w:val="005B0A82"/>
    <w:rsid w:val="005B1723"/>
    <w:rsid w:val="005B1836"/>
    <w:rsid w:val="005B1CD3"/>
    <w:rsid w:val="005B2092"/>
    <w:rsid w:val="005B298F"/>
    <w:rsid w:val="005B2AEF"/>
    <w:rsid w:val="005B2BC4"/>
    <w:rsid w:val="005B2ECC"/>
    <w:rsid w:val="005B30B1"/>
    <w:rsid w:val="005B3172"/>
    <w:rsid w:val="005B41B4"/>
    <w:rsid w:val="005B42D9"/>
    <w:rsid w:val="005B4497"/>
    <w:rsid w:val="005B46CB"/>
    <w:rsid w:val="005B49C5"/>
    <w:rsid w:val="005B4D8E"/>
    <w:rsid w:val="005B4DBA"/>
    <w:rsid w:val="005B4DFC"/>
    <w:rsid w:val="005B54DB"/>
    <w:rsid w:val="005B58B7"/>
    <w:rsid w:val="005B5E26"/>
    <w:rsid w:val="005B6240"/>
    <w:rsid w:val="005B6ABF"/>
    <w:rsid w:val="005B6BF1"/>
    <w:rsid w:val="005B7067"/>
    <w:rsid w:val="005B71E6"/>
    <w:rsid w:val="005B756E"/>
    <w:rsid w:val="005B7981"/>
    <w:rsid w:val="005B7F26"/>
    <w:rsid w:val="005C0578"/>
    <w:rsid w:val="005C09A1"/>
    <w:rsid w:val="005C0BA6"/>
    <w:rsid w:val="005C0D87"/>
    <w:rsid w:val="005C1339"/>
    <w:rsid w:val="005C1FB0"/>
    <w:rsid w:val="005C273B"/>
    <w:rsid w:val="005C2FA1"/>
    <w:rsid w:val="005C30E4"/>
    <w:rsid w:val="005C328B"/>
    <w:rsid w:val="005C39CE"/>
    <w:rsid w:val="005C3E33"/>
    <w:rsid w:val="005C4A02"/>
    <w:rsid w:val="005C4ADC"/>
    <w:rsid w:val="005C4B32"/>
    <w:rsid w:val="005C56F2"/>
    <w:rsid w:val="005C5A7E"/>
    <w:rsid w:val="005C6B41"/>
    <w:rsid w:val="005C7099"/>
    <w:rsid w:val="005C76D4"/>
    <w:rsid w:val="005D06C7"/>
    <w:rsid w:val="005D0959"/>
    <w:rsid w:val="005D0A47"/>
    <w:rsid w:val="005D1213"/>
    <w:rsid w:val="005D1580"/>
    <w:rsid w:val="005D15F8"/>
    <w:rsid w:val="005D277E"/>
    <w:rsid w:val="005D3305"/>
    <w:rsid w:val="005D348B"/>
    <w:rsid w:val="005D3E0D"/>
    <w:rsid w:val="005D3E99"/>
    <w:rsid w:val="005D4F12"/>
    <w:rsid w:val="005D51EF"/>
    <w:rsid w:val="005D59BC"/>
    <w:rsid w:val="005D5C73"/>
    <w:rsid w:val="005D5F67"/>
    <w:rsid w:val="005D6505"/>
    <w:rsid w:val="005D6F36"/>
    <w:rsid w:val="005D74A2"/>
    <w:rsid w:val="005E161D"/>
    <w:rsid w:val="005E18BC"/>
    <w:rsid w:val="005E196D"/>
    <w:rsid w:val="005E1C1F"/>
    <w:rsid w:val="005E2260"/>
    <w:rsid w:val="005E23DE"/>
    <w:rsid w:val="005E332E"/>
    <w:rsid w:val="005E35A2"/>
    <w:rsid w:val="005E36DA"/>
    <w:rsid w:val="005E36F1"/>
    <w:rsid w:val="005E3AC6"/>
    <w:rsid w:val="005E3C62"/>
    <w:rsid w:val="005E3D47"/>
    <w:rsid w:val="005E3DC2"/>
    <w:rsid w:val="005E4005"/>
    <w:rsid w:val="005E4161"/>
    <w:rsid w:val="005E4FAE"/>
    <w:rsid w:val="005E50AF"/>
    <w:rsid w:val="005E5193"/>
    <w:rsid w:val="005E5292"/>
    <w:rsid w:val="005E5398"/>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0522"/>
    <w:rsid w:val="005F13FC"/>
    <w:rsid w:val="005F1770"/>
    <w:rsid w:val="005F1FC2"/>
    <w:rsid w:val="005F2103"/>
    <w:rsid w:val="005F41FB"/>
    <w:rsid w:val="005F46C0"/>
    <w:rsid w:val="005F4F5B"/>
    <w:rsid w:val="005F5C25"/>
    <w:rsid w:val="005F5F9E"/>
    <w:rsid w:val="005F6242"/>
    <w:rsid w:val="005F667F"/>
    <w:rsid w:val="005F6871"/>
    <w:rsid w:val="005F6B4C"/>
    <w:rsid w:val="005F6D12"/>
    <w:rsid w:val="005F6E9C"/>
    <w:rsid w:val="005F7178"/>
    <w:rsid w:val="005F71CC"/>
    <w:rsid w:val="005F78A3"/>
    <w:rsid w:val="005F7988"/>
    <w:rsid w:val="006007EA"/>
    <w:rsid w:val="006008C2"/>
    <w:rsid w:val="006011B5"/>
    <w:rsid w:val="006017BC"/>
    <w:rsid w:val="00601AED"/>
    <w:rsid w:val="00601F08"/>
    <w:rsid w:val="006022BD"/>
    <w:rsid w:val="00602667"/>
    <w:rsid w:val="006026F2"/>
    <w:rsid w:val="006028A8"/>
    <w:rsid w:val="00603860"/>
    <w:rsid w:val="00604052"/>
    <w:rsid w:val="006043A6"/>
    <w:rsid w:val="0060498D"/>
    <w:rsid w:val="006049E3"/>
    <w:rsid w:val="00605115"/>
    <w:rsid w:val="00605A21"/>
    <w:rsid w:val="00605B0E"/>
    <w:rsid w:val="00605D09"/>
    <w:rsid w:val="006062AE"/>
    <w:rsid w:val="00606365"/>
    <w:rsid w:val="0060655A"/>
    <w:rsid w:val="00606785"/>
    <w:rsid w:val="00606D4B"/>
    <w:rsid w:val="00607036"/>
    <w:rsid w:val="006070EB"/>
    <w:rsid w:val="006071FF"/>
    <w:rsid w:val="0060723E"/>
    <w:rsid w:val="00607FF3"/>
    <w:rsid w:val="0061011A"/>
    <w:rsid w:val="00610271"/>
    <w:rsid w:val="006114E9"/>
    <w:rsid w:val="006126AC"/>
    <w:rsid w:val="00613392"/>
    <w:rsid w:val="0061368B"/>
    <w:rsid w:val="00613D06"/>
    <w:rsid w:val="00614335"/>
    <w:rsid w:val="00614921"/>
    <w:rsid w:val="0061492D"/>
    <w:rsid w:val="00614DE0"/>
    <w:rsid w:val="0061538B"/>
    <w:rsid w:val="00615422"/>
    <w:rsid w:val="006168D3"/>
    <w:rsid w:val="00616AB4"/>
    <w:rsid w:val="00616BAE"/>
    <w:rsid w:val="00617E02"/>
    <w:rsid w:val="006214F8"/>
    <w:rsid w:val="0062156C"/>
    <w:rsid w:val="00621BCB"/>
    <w:rsid w:val="00621D28"/>
    <w:rsid w:val="006223B7"/>
    <w:rsid w:val="0062242C"/>
    <w:rsid w:val="006225F3"/>
    <w:rsid w:val="00622BD3"/>
    <w:rsid w:val="00622E0C"/>
    <w:rsid w:val="00623308"/>
    <w:rsid w:val="00623AD2"/>
    <w:rsid w:val="00623B05"/>
    <w:rsid w:val="0062411A"/>
    <w:rsid w:val="006243FF"/>
    <w:rsid w:val="006244DC"/>
    <w:rsid w:val="006245D5"/>
    <w:rsid w:val="00624BE0"/>
    <w:rsid w:val="0062560B"/>
    <w:rsid w:val="00625797"/>
    <w:rsid w:val="006259DE"/>
    <w:rsid w:val="00625DD6"/>
    <w:rsid w:val="00625FC0"/>
    <w:rsid w:val="0062610D"/>
    <w:rsid w:val="006266CC"/>
    <w:rsid w:val="00626DE4"/>
    <w:rsid w:val="00627234"/>
    <w:rsid w:val="00627365"/>
    <w:rsid w:val="00627C2D"/>
    <w:rsid w:val="006300F3"/>
    <w:rsid w:val="00630DA2"/>
    <w:rsid w:val="00631337"/>
    <w:rsid w:val="0063139F"/>
    <w:rsid w:val="0063209D"/>
    <w:rsid w:val="00632478"/>
    <w:rsid w:val="00632E3A"/>
    <w:rsid w:val="0063318B"/>
    <w:rsid w:val="00633A62"/>
    <w:rsid w:val="00633D3F"/>
    <w:rsid w:val="00634050"/>
    <w:rsid w:val="00634466"/>
    <w:rsid w:val="00634AF9"/>
    <w:rsid w:val="0063591C"/>
    <w:rsid w:val="00635A12"/>
    <w:rsid w:val="006361EB"/>
    <w:rsid w:val="0063639D"/>
    <w:rsid w:val="00636853"/>
    <w:rsid w:val="00636B11"/>
    <w:rsid w:val="00637DBF"/>
    <w:rsid w:val="006400BB"/>
    <w:rsid w:val="00640720"/>
    <w:rsid w:val="006407DE"/>
    <w:rsid w:val="006409FD"/>
    <w:rsid w:val="00640C31"/>
    <w:rsid w:val="00641084"/>
    <w:rsid w:val="0064136A"/>
    <w:rsid w:val="00641CCE"/>
    <w:rsid w:val="006420AA"/>
    <w:rsid w:val="0064297E"/>
    <w:rsid w:val="006429C2"/>
    <w:rsid w:val="006430EC"/>
    <w:rsid w:val="00644A17"/>
    <w:rsid w:val="00644A79"/>
    <w:rsid w:val="00645EA9"/>
    <w:rsid w:val="00646851"/>
    <w:rsid w:val="00646918"/>
    <w:rsid w:val="006469EF"/>
    <w:rsid w:val="00647014"/>
    <w:rsid w:val="00647484"/>
    <w:rsid w:val="0064768F"/>
    <w:rsid w:val="00647B06"/>
    <w:rsid w:val="00647DC8"/>
    <w:rsid w:val="00647DF3"/>
    <w:rsid w:val="00647EC8"/>
    <w:rsid w:val="006501C1"/>
    <w:rsid w:val="00650491"/>
    <w:rsid w:val="00650892"/>
    <w:rsid w:val="00650B15"/>
    <w:rsid w:val="006513A0"/>
    <w:rsid w:val="0065182D"/>
    <w:rsid w:val="00652C74"/>
    <w:rsid w:val="00652DAA"/>
    <w:rsid w:val="00652DC8"/>
    <w:rsid w:val="00653194"/>
    <w:rsid w:val="006535BC"/>
    <w:rsid w:val="006538BF"/>
    <w:rsid w:val="0065398B"/>
    <w:rsid w:val="006541C9"/>
    <w:rsid w:val="0065471E"/>
    <w:rsid w:val="00654838"/>
    <w:rsid w:val="006549BC"/>
    <w:rsid w:val="0065500A"/>
    <w:rsid w:val="00655CE3"/>
    <w:rsid w:val="00656EFB"/>
    <w:rsid w:val="00657009"/>
    <w:rsid w:val="0065707D"/>
    <w:rsid w:val="00657241"/>
    <w:rsid w:val="006572A7"/>
    <w:rsid w:val="00657500"/>
    <w:rsid w:val="006576E0"/>
    <w:rsid w:val="00657C77"/>
    <w:rsid w:val="00660347"/>
    <w:rsid w:val="00660C79"/>
    <w:rsid w:val="00660E9A"/>
    <w:rsid w:val="00660F69"/>
    <w:rsid w:val="0066110A"/>
    <w:rsid w:val="00661DAE"/>
    <w:rsid w:val="0066249E"/>
    <w:rsid w:val="006625F7"/>
    <w:rsid w:val="0066287E"/>
    <w:rsid w:val="00662D9A"/>
    <w:rsid w:val="006636C7"/>
    <w:rsid w:val="00664D5D"/>
    <w:rsid w:val="006654C9"/>
    <w:rsid w:val="00665CFA"/>
    <w:rsid w:val="00665E29"/>
    <w:rsid w:val="00666695"/>
    <w:rsid w:val="006666D0"/>
    <w:rsid w:val="0066684F"/>
    <w:rsid w:val="00666EA0"/>
    <w:rsid w:val="00667133"/>
    <w:rsid w:val="00667362"/>
    <w:rsid w:val="006677B8"/>
    <w:rsid w:val="006708B5"/>
    <w:rsid w:val="00670DCE"/>
    <w:rsid w:val="00671C24"/>
    <w:rsid w:val="00671D58"/>
    <w:rsid w:val="006720F8"/>
    <w:rsid w:val="006721F4"/>
    <w:rsid w:val="00672358"/>
    <w:rsid w:val="0067242A"/>
    <w:rsid w:val="00672BF3"/>
    <w:rsid w:val="0067303D"/>
    <w:rsid w:val="00673386"/>
    <w:rsid w:val="00673483"/>
    <w:rsid w:val="00673561"/>
    <w:rsid w:val="00673596"/>
    <w:rsid w:val="00674097"/>
    <w:rsid w:val="0067416E"/>
    <w:rsid w:val="006743D5"/>
    <w:rsid w:val="00674DA8"/>
    <w:rsid w:val="00675168"/>
    <w:rsid w:val="006751B6"/>
    <w:rsid w:val="00675881"/>
    <w:rsid w:val="00675A36"/>
    <w:rsid w:val="0067602F"/>
    <w:rsid w:val="006762CF"/>
    <w:rsid w:val="0067673D"/>
    <w:rsid w:val="006767C2"/>
    <w:rsid w:val="00676909"/>
    <w:rsid w:val="00676C4A"/>
    <w:rsid w:val="00680332"/>
    <w:rsid w:val="0068036B"/>
    <w:rsid w:val="006810D1"/>
    <w:rsid w:val="0068132D"/>
    <w:rsid w:val="006823CD"/>
    <w:rsid w:val="00682954"/>
    <w:rsid w:val="00682B54"/>
    <w:rsid w:val="00682C00"/>
    <w:rsid w:val="00682EF6"/>
    <w:rsid w:val="00682F48"/>
    <w:rsid w:val="00683250"/>
    <w:rsid w:val="0068378A"/>
    <w:rsid w:val="00683BED"/>
    <w:rsid w:val="00683C91"/>
    <w:rsid w:val="006841F7"/>
    <w:rsid w:val="00684607"/>
    <w:rsid w:val="00684D52"/>
    <w:rsid w:val="00685E2B"/>
    <w:rsid w:val="00686225"/>
    <w:rsid w:val="00686585"/>
    <w:rsid w:val="00686FDE"/>
    <w:rsid w:val="0068713C"/>
    <w:rsid w:val="00687787"/>
    <w:rsid w:val="00687B65"/>
    <w:rsid w:val="00687C2A"/>
    <w:rsid w:val="006907F3"/>
    <w:rsid w:val="00691224"/>
    <w:rsid w:val="00691332"/>
    <w:rsid w:val="00691987"/>
    <w:rsid w:val="00691D05"/>
    <w:rsid w:val="006924EB"/>
    <w:rsid w:val="00692A16"/>
    <w:rsid w:val="00692D6F"/>
    <w:rsid w:val="00692E96"/>
    <w:rsid w:val="00692EEF"/>
    <w:rsid w:val="006937F3"/>
    <w:rsid w:val="006938C7"/>
    <w:rsid w:val="00693ABE"/>
    <w:rsid w:val="00693AF8"/>
    <w:rsid w:val="00693B73"/>
    <w:rsid w:val="00693F55"/>
    <w:rsid w:val="00694A2E"/>
    <w:rsid w:val="00695013"/>
    <w:rsid w:val="006950AB"/>
    <w:rsid w:val="00695757"/>
    <w:rsid w:val="006957DC"/>
    <w:rsid w:val="00695F1B"/>
    <w:rsid w:val="0069617F"/>
    <w:rsid w:val="00696478"/>
    <w:rsid w:val="006965F6"/>
    <w:rsid w:val="00696C55"/>
    <w:rsid w:val="00697D29"/>
    <w:rsid w:val="006A0734"/>
    <w:rsid w:val="006A0A6D"/>
    <w:rsid w:val="006A11B4"/>
    <w:rsid w:val="006A1484"/>
    <w:rsid w:val="006A1544"/>
    <w:rsid w:val="006A1D84"/>
    <w:rsid w:val="006A20B2"/>
    <w:rsid w:val="006A21C9"/>
    <w:rsid w:val="006A2C2A"/>
    <w:rsid w:val="006A2F4A"/>
    <w:rsid w:val="006A3010"/>
    <w:rsid w:val="006A34A9"/>
    <w:rsid w:val="006A3530"/>
    <w:rsid w:val="006A38E7"/>
    <w:rsid w:val="006A409A"/>
    <w:rsid w:val="006A4395"/>
    <w:rsid w:val="006A4C50"/>
    <w:rsid w:val="006A5996"/>
    <w:rsid w:val="006A5F09"/>
    <w:rsid w:val="006A630F"/>
    <w:rsid w:val="006A6868"/>
    <w:rsid w:val="006A7172"/>
    <w:rsid w:val="006B020C"/>
    <w:rsid w:val="006B0285"/>
    <w:rsid w:val="006B03D2"/>
    <w:rsid w:val="006B0820"/>
    <w:rsid w:val="006B0B1F"/>
    <w:rsid w:val="006B0BEA"/>
    <w:rsid w:val="006B2C56"/>
    <w:rsid w:val="006B2E16"/>
    <w:rsid w:val="006B3145"/>
    <w:rsid w:val="006B3221"/>
    <w:rsid w:val="006B3A70"/>
    <w:rsid w:val="006B3CC6"/>
    <w:rsid w:val="006B3E22"/>
    <w:rsid w:val="006B4384"/>
    <w:rsid w:val="006B4DD4"/>
    <w:rsid w:val="006B4EF3"/>
    <w:rsid w:val="006B4F49"/>
    <w:rsid w:val="006B5342"/>
    <w:rsid w:val="006B5820"/>
    <w:rsid w:val="006B5AFC"/>
    <w:rsid w:val="006B5FDF"/>
    <w:rsid w:val="006B6305"/>
    <w:rsid w:val="006B648F"/>
    <w:rsid w:val="006B6691"/>
    <w:rsid w:val="006B7534"/>
    <w:rsid w:val="006B77C2"/>
    <w:rsid w:val="006B79DF"/>
    <w:rsid w:val="006C05A8"/>
    <w:rsid w:val="006C0B57"/>
    <w:rsid w:val="006C0D3E"/>
    <w:rsid w:val="006C0E81"/>
    <w:rsid w:val="006C1965"/>
    <w:rsid w:val="006C209B"/>
    <w:rsid w:val="006C2CED"/>
    <w:rsid w:val="006C2DBF"/>
    <w:rsid w:val="006C364F"/>
    <w:rsid w:val="006C3BD9"/>
    <w:rsid w:val="006C3D06"/>
    <w:rsid w:val="006C4132"/>
    <w:rsid w:val="006C451F"/>
    <w:rsid w:val="006C4759"/>
    <w:rsid w:val="006C4E61"/>
    <w:rsid w:val="006C4E65"/>
    <w:rsid w:val="006C503E"/>
    <w:rsid w:val="006C53CC"/>
    <w:rsid w:val="006C591F"/>
    <w:rsid w:val="006C5EF4"/>
    <w:rsid w:val="006C5FDA"/>
    <w:rsid w:val="006C652C"/>
    <w:rsid w:val="006C65A6"/>
    <w:rsid w:val="006C6854"/>
    <w:rsid w:val="006C69B0"/>
    <w:rsid w:val="006C6B62"/>
    <w:rsid w:val="006C6C01"/>
    <w:rsid w:val="006C6FD1"/>
    <w:rsid w:val="006C72EA"/>
    <w:rsid w:val="006C7789"/>
    <w:rsid w:val="006C77A7"/>
    <w:rsid w:val="006C7A5B"/>
    <w:rsid w:val="006D03EF"/>
    <w:rsid w:val="006D0637"/>
    <w:rsid w:val="006D0D4A"/>
    <w:rsid w:val="006D0DBF"/>
    <w:rsid w:val="006D11E1"/>
    <w:rsid w:val="006D12D8"/>
    <w:rsid w:val="006D16CE"/>
    <w:rsid w:val="006D1BAF"/>
    <w:rsid w:val="006D1E5C"/>
    <w:rsid w:val="006D2232"/>
    <w:rsid w:val="006D2669"/>
    <w:rsid w:val="006D3362"/>
    <w:rsid w:val="006D3902"/>
    <w:rsid w:val="006D3AEC"/>
    <w:rsid w:val="006D3D66"/>
    <w:rsid w:val="006D3D67"/>
    <w:rsid w:val="006D3D9D"/>
    <w:rsid w:val="006D49BB"/>
    <w:rsid w:val="006D4E42"/>
    <w:rsid w:val="006D5C88"/>
    <w:rsid w:val="006D64B3"/>
    <w:rsid w:val="006D64D9"/>
    <w:rsid w:val="006D67CB"/>
    <w:rsid w:val="006D6A04"/>
    <w:rsid w:val="006D70E9"/>
    <w:rsid w:val="006D7280"/>
    <w:rsid w:val="006D798C"/>
    <w:rsid w:val="006E020E"/>
    <w:rsid w:val="006E11A0"/>
    <w:rsid w:val="006E171C"/>
    <w:rsid w:val="006E177F"/>
    <w:rsid w:val="006E2BEA"/>
    <w:rsid w:val="006E2DCA"/>
    <w:rsid w:val="006E3160"/>
    <w:rsid w:val="006E346B"/>
    <w:rsid w:val="006E3C20"/>
    <w:rsid w:val="006E3DF2"/>
    <w:rsid w:val="006E4BC2"/>
    <w:rsid w:val="006E4BFA"/>
    <w:rsid w:val="006E4D3A"/>
    <w:rsid w:val="006E512D"/>
    <w:rsid w:val="006E5CC1"/>
    <w:rsid w:val="006E5E6D"/>
    <w:rsid w:val="006E5FBE"/>
    <w:rsid w:val="006E6451"/>
    <w:rsid w:val="006E70F9"/>
    <w:rsid w:val="006E74E7"/>
    <w:rsid w:val="006E76CF"/>
    <w:rsid w:val="006E7801"/>
    <w:rsid w:val="006F0CB7"/>
    <w:rsid w:val="006F133B"/>
    <w:rsid w:val="006F1682"/>
    <w:rsid w:val="006F1C4B"/>
    <w:rsid w:val="006F1C55"/>
    <w:rsid w:val="006F1DFB"/>
    <w:rsid w:val="006F1F3B"/>
    <w:rsid w:val="006F28C7"/>
    <w:rsid w:val="006F39F8"/>
    <w:rsid w:val="006F3AA3"/>
    <w:rsid w:val="006F5247"/>
    <w:rsid w:val="006F625F"/>
    <w:rsid w:val="006F6949"/>
    <w:rsid w:val="006F6F9E"/>
    <w:rsid w:val="006F7073"/>
    <w:rsid w:val="006F74E0"/>
    <w:rsid w:val="006F77FC"/>
    <w:rsid w:val="00700226"/>
    <w:rsid w:val="00700FD6"/>
    <w:rsid w:val="007012F3"/>
    <w:rsid w:val="00701B1C"/>
    <w:rsid w:val="00701D19"/>
    <w:rsid w:val="00701D68"/>
    <w:rsid w:val="00702A20"/>
    <w:rsid w:val="0070313A"/>
    <w:rsid w:val="007034F7"/>
    <w:rsid w:val="0070387C"/>
    <w:rsid w:val="00703C3B"/>
    <w:rsid w:val="00704944"/>
    <w:rsid w:val="00704BB3"/>
    <w:rsid w:val="00704C85"/>
    <w:rsid w:val="007051A0"/>
    <w:rsid w:val="007056BD"/>
    <w:rsid w:val="0070684E"/>
    <w:rsid w:val="007068A5"/>
    <w:rsid w:val="00706906"/>
    <w:rsid w:val="00706CD1"/>
    <w:rsid w:val="007074BC"/>
    <w:rsid w:val="0070761C"/>
    <w:rsid w:val="007077F3"/>
    <w:rsid w:val="00707CE2"/>
    <w:rsid w:val="00711B86"/>
    <w:rsid w:val="007122C1"/>
    <w:rsid w:val="00712B25"/>
    <w:rsid w:val="007132D7"/>
    <w:rsid w:val="007136BB"/>
    <w:rsid w:val="00713C61"/>
    <w:rsid w:val="00713D4B"/>
    <w:rsid w:val="00713D82"/>
    <w:rsid w:val="007140E1"/>
    <w:rsid w:val="00716701"/>
    <w:rsid w:val="007177D3"/>
    <w:rsid w:val="00717A70"/>
    <w:rsid w:val="00717D1A"/>
    <w:rsid w:val="007204DD"/>
    <w:rsid w:val="007205AF"/>
    <w:rsid w:val="00720608"/>
    <w:rsid w:val="007206C4"/>
    <w:rsid w:val="0072091B"/>
    <w:rsid w:val="00721339"/>
    <w:rsid w:val="007224E9"/>
    <w:rsid w:val="007226C8"/>
    <w:rsid w:val="00722C05"/>
    <w:rsid w:val="007234CD"/>
    <w:rsid w:val="0072377F"/>
    <w:rsid w:val="00723931"/>
    <w:rsid w:val="007240E8"/>
    <w:rsid w:val="00724337"/>
    <w:rsid w:val="00724BC3"/>
    <w:rsid w:val="00724D9E"/>
    <w:rsid w:val="007251B6"/>
    <w:rsid w:val="00725706"/>
    <w:rsid w:val="00726306"/>
    <w:rsid w:val="007264B5"/>
    <w:rsid w:val="0072684A"/>
    <w:rsid w:val="007272F3"/>
    <w:rsid w:val="0073032E"/>
    <w:rsid w:val="0073088F"/>
    <w:rsid w:val="00731227"/>
    <w:rsid w:val="0073143D"/>
    <w:rsid w:val="00731827"/>
    <w:rsid w:val="00732861"/>
    <w:rsid w:val="007328ED"/>
    <w:rsid w:val="00732DF4"/>
    <w:rsid w:val="00732ECB"/>
    <w:rsid w:val="00732F89"/>
    <w:rsid w:val="007331AE"/>
    <w:rsid w:val="00733E44"/>
    <w:rsid w:val="0073408C"/>
    <w:rsid w:val="00734740"/>
    <w:rsid w:val="007347A9"/>
    <w:rsid w:val="00734B6A"/>
    <w:rsid w:val="00734C24"/>
    <w:rsid w:val="00734C65"/>
    <w:rsid w:val="007353FF"/>
    <w:rsid w:val="007363BF"/>
    <w:rsid w:val="0073656D"/>
    <w:rsid w:val="007367DA"/>
    <w:rsid w:val="00736A3D"/>
    <w:rsid w:val="00736F45"/>
    <w:rsid w:val="007374BF"/>
    <w:rsid w:val="00737559"/>
    <w:rsid w:val="00737806"/>
    <w:rsid w:val="00737BD8"/>
    <w:rsid w:val="007405EB"/>
    <w:rsid w:val="00740726"/>
    <w:rsid w:val="00740AA3"/>
    <w:rsid w:val="00741091"/>
    <w:rsid w:val="007413DA"/>
    <w:rsid w:val="00741F52"/>
    <w:rsid w:val="0074255F"/>
    <w:rsid w:val="00742752"/>
    <w:rsid w:val="007429D3"/>
    <w:rsid w:val="00742A92"/>
    <w:rsid w:val="00742C46"/>
    <w:rsid w:val="007433D1"/>
    <w:rsid w:val="00744AC1"/>
    <w:rsid w:val="00745A0F"/>
    <w:rsid w:val="00745E1E"/>
    <w:rsid w:val="00746335"/>
    <w:rsid w:val="00746B08"/>
    <w:rsid w:val="00746FFA"/>
    <w:rsid w:val="00747E66"/>
    <w:rsid w:val="0075010E"/>
    <w:rsid w:val="0075030C"/>
    <w:rsid w:val="007503F1"/>
    <w:rsid w:val="007508BF"/>
    <w:rsid w:val="00751068"/>
    <w:rsid w:val="007516D6"/>
    <w:rsid w:val="00751BFA"/>
    <w:rsid w:val="00752084"/>
    <w:rsid w:val="007520F0"/>
    <w:rsid w:val="007521B9"/>
    <w:rsid w:val="007521CA"/>
    <w:rsid w:val="00752A9D"/>
    <w:rsid w:val="00752FDC"/>
    <w:rsid w:val="00753A3C"/>
    <w:rsid w:val="00753A44"/>
    <w:rsid w:val="00753BAE"/>
    <w:rsid w:val="00753FFE"/>
    <w:rsid w:val="0075442B"/>
    <w:rsid w:val="00755554"/>
    <w:rsid w:val="00755D54"/>
    <w:rsid w:val="00756087"/>
    <w:rsid w:val="00756177"/>
    <w:rsid w:val="00756198"/>
    <w:rsid w:val="0075625A"/>
    <w:rsid w:val="00756464"/>
    <w:rsid w:val="007568F8"/>
    <w:rsid w:val="00756A9D"/>
    <w:rsid w:val="00757EC7"/>
    <w:rsid w:val="00760505"/>
    <w:rsid w:val="0076134C"/>
    <w:rsid w:val="007613AF"/>
    <w:rsid w:val="0076196F"/>
    <w:rsid w:val="00761B19"/>
    <w:rsid w:val="007624D1"/>
    <w:rsid w:val="00762547"/>
    <w:rsid w:val="0076298B"/>
    <w:rsid w:val="00762B95"/>
    <w:rsid w:val="00763366"/>
    <w:rsid w:val="00763833"/>
    <w:rsid w:val="00763938"/>
    <w:rsid w:val="00763E20"/>
    <w:rsid w:val="00763E80"/>
    <w:rsid w:val="007642C3"/>
    <w:rsid w:val="007642F5"/>
    <w:rsid w:val="007646C9"/>
    <w:rsid w:val="00764EE6"/>
    <w:rsid w:val="00764FB6"/>
    <w:rsid w:val="00765353"/>
    <w:rsid w:val="00765A63"/>
    <w:rsid w:val="00765CA3"/>
    <w:rsid w:val="00765CA8"/>
    <w:rsid w:val="00766073"/>
    <w:rsid w:val="00766582"/>
    <w:rsid w:val="007666AE"/>
    <w:rsid w:val="007675BD"/>
    <w:rsid w:val="007675FB"/>
    <w:rsid w:val="00767705"/>
    <w:rsid w:val="00767D3E"/>
    <w:rsid w:val="00767D7A"/>
    <w:rsid w:val="00767E56"/>
    <w:rsid w:val="0077009D"/>
    <w:rsid w:val="00770727"/>
    <w:rsid w:val="00770C01"/>
    <w:rsid w:val="0077134A"/>
    <w:rsid w:val="00771E85"/>
    <w:rsid w:val="0077261C"/>
    <w:rsid w:val="00772D76"/>
    <w:rsid w:val="00773BCA"/>
    <w:rsid w:val="007743A7"/>
    <w:rsid w:val="00775B0A"/>
    <w:rsid w:val="007764BA"/>
    <w:rsid w:val="00776991"/>
    <w:rsid w:val="00776BDA"/>
    <w:rsid w:val="00776D88"/>
    <w:rsid w:val="007805F4"/>
    <w:rsid w:val="00780C41"/>
    <w:rsid w:val="007818D6"/>
    <w:rsid w:val="00781A93"/>
    <w:rsid w:val="00781B9D"/>
    <w:rsid w:val="00782061"/>
    <w:rsid w:val="007822F2"/>
    <w:rsid w:val="007825F6"/>
    <w:rsid w:val="007826B9"/>
    <w:rsid w:val="00783621"/>
    <w:rsid w:val="00784401"/>
    <w:rsid w:val="00784877"/>
    <w:rsid w:val="00784AB4"/>
    <w:rsid w:val="0078519A"/>
    <w:rsid w:val="007854D1"/>
    <w:rsid w:val="00785952"/>
    <w:rsid w:val="00785B6D"/>
    <w:rsid w:val="00785D45"/>
    <w:rsid w:val="00786037"/>
    <w:rsid w:val="007860E8"/>
    <w:rsid w:val="00786164"/>
    <w:rsid w:val="007864E6"/>
    <w:rsid w:val="007869B9"/>
    <w:rsid w:val="00786A59"/>
    <w:rsid w:val="00786C79"/>
    <w:rsid w:val="00787116"/>
    <w:rsid w:val="0078770E"/>
    <w:rsid w:val="0079004E"/>
    <w:rsid w:val="00790B83"/>
    <w:rsid w:val="007916E4"/>
    <w:rsid w:val="007917FF"/>
    <w:rsid w:val="007920AD"/>
    <w:rsid w:val="00792296"/>
    <w:rsid w:val="00792973"/>
    <w:rsid w:val="00792D4A"/>
    <w:rsid w:val="00792D80"/>
    <w:rsid w:val="00792F80"/>
    <w:rsid w:val="0079333C"/>
    <w:rsid w:val="00793387"/>
    <w:rsid w:val="00793467"/>
    <w:rsid w:val="007938D3"/>
    <w:rsid w:val="00793994"/>
    <w:rsid w:val="00793A13"/>
    <w:rsid w:val="00793D08"/>
    <w:rsid w:val="00793FDE"/>
    <w:rsid w:val="00794061"/>
    <w:rsid w:val="0079483E"/>
    <w:rsid w:val="00794F4B"/>
    <w:rsid w:val="007967F5"/>
    <w:rsid w:val="007968C8"/>
    <w:rsid w:val="00796BD2"/>
    <w:rsid w:val="007976FB"/>
    <w:rsid w:val="007979D1"/>
    <w:rsid w:val="00797F75"/>
    <w:rsid w:val="007A002E"/>
    <w:rsid w:val="007A02A4"/>
    <w:rsid w:val="007A0616"/>
    <w:rsid w:val="007A0833"/>
    <w:rsid w:val="007A0C78"/>
    <w:rsid w:val="007A1173"/>
    <w:rsid w:val="007A1403"/>
    <w:rsid w:val="007A14F4"/>
    <w:rsid w:val="007A1585"/>
    <w:rsid w:val="007A1622"/>
    <w:rsid w:val="007A1ED7"/>
    <w:rsid w:val="007A1F0F"/>
    <w:rsid w:val="007A20E1"/>
    <w:rsid w:val="007A3211"/>
    <w:rsid w:val="007A398C"/>
    <w:rsid w:val="007A3D34"/>
    <w:rsid w:val="007A4608"/>
    <w:rsid w:val="007A4782"/>
    <w:rsid w:val="007A4C8A"/>
    <w:rsid w:val="007A57F7"/>
    <w:rsid w:val="007A597C"/>
    <w:rsid w:val="007A6047"/>
    <w:rsid w:val="007A6346"/>
    <w:rsid w:val="007A6623"/>
    <w:rsid w:val="007A71A0"/>
    <w:rsid w:val="007B0021"/>
    <w:rsid w:val="007B163C"/>
    <w:rsid w:val="007B19DB"/>
    <w:rsid w:val="007B298B"/>
    <w:rsid w:val="007B2A97"/>
    <w:rsid w:val="007B2B9B"/>
    <w:rsid w:val="007B36F5"/>
    <w:rsid w:val="007B3C69"/>
    <w:rsid w:val="007B3FDC"/>
    <w:rsid w:val="007B4D72"/>
    <w:rsid w:val="007B4DD5"/>
    <w:rsid w:val="007B5339"/>
    <w:rsid w:val="007B533D"/>
    <w:rsid w:val="007B5494"/>
    <w:rsid w:val="007B594E"/>
    <w:rsid w:val="007B6381"/>
    <w:rsid w:val="007B6D66"/>
    <w:rsid w:val="007B6F97"/>
    <w:rsid w:val="007B74EA"/>
    <w:rsid w:val="007B75A3"/>
    <w:rsid w:val="007B75CD"/>
    <w:rsid w:val="007B773A"/>
    <w:rsid w:val="007B7A7E"/>
    <w:rsid w:val="007C073B"/>
    <w:rsid w:val="007C0922"/>
    <w:rsid w:val="007C09CF"/>
    <w:rsid w:val="007C0D31"/>
    <w:rsid w:val="007C0DE4"/>
    <w:rsid w:val="007C0F1C"/>
    <w:rsid w:val="007C11F6"/>
    <w:rsid w:val="007C1405"/>
    <w:rsid w:val="007C1471"/>
    <w:rsid w:val="007C1616"/>
    <w:rsid w:val="007C1E59"/>
    <w:rsid w:val="007C2023"/>
    <w:rsid w:val="007C2348"/>
    <w:rsid w:val="007C2C8C"/>
    <w:rsid w:val="007C2D44"/>
    <w:rsid w:val="007C3C48"/>
    <w:rsid w:val="007C3F12"/>
    <w:rsid w:val="007C4209"/>
    <w:rsid w:val="007C4389"/>
    <w:rsid w:val="007C4871"/>
    <w:rsid w:val="007C494C"/>
    <w:rsid w:val="007C4EA0"/>
    <w:rsid w:val="007C5112"/>
    <w:rsid w:val="007C5879"/>
    <w:rsid w:val="007C5BC4"/>
    <w:rsid w:val="007C5D22"/>
    <w:rsid w:val="007C6358"/>
    <w:rsid w:val="007C6447"/>
    <w:rsid w:val="007C66CF"/>
    <w:rsid w:val="007C67AA"/>
    <w:rsid w:val="007C6AFB"/>
    <w:rsid w:val="007C6BC5"/>
    <w:rsid w:val="007C6E3D"/>
    <w:rsid w:val="007C6F8B"/>
    <w:rsid w:val="007C7106"/>
    <w:rsid w:val="007C72A1"/>
    <w:rsid w:val="007C73CE"/>
    <w:rsid w:val="007C75AC"/>
    <w:rsid w:val="007C7E20"/>
    <w:rsid w:val="007D03ED"/>
    <w:rsid w:val="007D0C20"/>
    <w:rsid w:val="007D0F30"/>
    <w:rsid w:val="007D1352"/>
    <w:rsid w:val="007D13B1"/>
    <w:rsid w:val="007D147D"/>
    <w:rsid w:val="007D1906"/>
    <w:rsid w:val="007D2A1D"/>
    <w:rsid w:val="007D2B46"/>
    <w:rsid w:val="007D2C11"/>
    <w:rsid w:val="007D2CFC"/>
    <w:rsid w:val="007D3707"/>
    <w:rsid w:val="007D37FA"/>
    <w:rsid w:val="007D441B"/>
    <w:rsid w:val="007D484F"/>
    <w:rsid w:val="007D5117"/>
    <w:rsid w:val="007D52BB"/>
    <w:rsid w:val="007D53CB"/>
    <w:rsid w:val="007D5701"/>
    <w:rsid w:val="007D5D20"/>
    <w:rsid w:val="007D5FFA"/>
    <w:rsid w:val="007D72AB"/>
    <w:rsid w:val="007D7A41"/>
    <w:rsid w:val="007D7AB1"/>
    <w:rsid w:val="007E070D"/>
    <w:rsid w:val="007E0AE0"/>
    <w:rsid w:val="007E0DDB"/>
    <w:rsid w:val="007E0E61"/>
    <w:rsid w:val="007E1D9F"/>
    <w:rsid w:val="007E1F33"/>
    <w:rsid w:val="007E201F"/>
    <w:rsid w:val="007E2260"/>
    <w:rsid w:val="007E267D"/>
    <w:rsid w:val="007E29F9"/>
    <w:rsid w:val="007E2C6F"/>
    <w:rsid w:val="007E2D87"/>
    <w:rsid w:val="007E2F86"/>
    <w:rsid w:val="007E3659"/>
    <w:rsid w:val="007E3EB8"/>
    <w:rsid w:val="007E43B2"/>
    <w:rsid w:val="007E44E9"/>
    <w:rsid w:val="007E4992"/>
    <w:rsid w:val="007E503F"/>
    <w:rsid w:val="007E5F0B"/>
    <w:rsid w:val="007E6A24"/>
    <w:rsid w:val="007E6CF7"/>
    <w:rsid w:val="007E772D"/>
    <w:rsid w:val="007E7CFF"/>
    <w:rsid w:val="007E7EB1"/>
    <w:rsid w:val="007F08C6"/>
    <w:rsid w:val="007F08FD"/>
    <w:rsid w:val="007F08FF"/>
    <w:rsid w:val="007F0D3A"/>
    <w:rsid w:val="007F1659"/>
    <w:rsid w:val="007F1F7F"/>
    <w:rsid w:val="007F2491"/>
    <w:rsid w:val="007F2953"/>
    <w:rsid w:val="007F30CB"/>
    <w:rsid w:val="007F3752"/>
    <w:rsid w:val="007F4041"/>
    <w:rsid w:val="007F42E9"/>
    <w:rsid w:val="007F4584"/>
    <w:rsid w:val="007F490F"/>
    <w:rsid w:val="007F4A42"/>
    <w:rsid w:val="007F5338"/>
    <w:rsid w:val="007F55D6"/>
    <w:rsid w:val="007F5C7D"/>
    <w:rsid w:val="007F5E61"/>
    <w:rsid w:val="007F6111"/>
    <w:rsid w:val="007F6463"/>
    <w:rsid w:val="007F660B"/>
    <w:rsid w:val="007F6625"/>
    <w:rsid w:val="007F70D8"/>
    <w:rsid w:val="007F76C8"/>
    <w:rsid w:val="007F7ADD"/>
    <w:rsid w:val="007F7CF9"/>
    <w:rsid w:val="007F7DDD"/>
    <w:rsid w:val="007F7DE2"/>
    <w:rsid w:val="0080000F"/>
    <w:rsid w:val="00800493"/>
    <w:rsid w:val="00800557"/>
    <w:rsid w:val="00800766"/>
    <w:rsid w:val="00801105"/>
    <w:rsid w:val="0080146D"/>
    <w:rsid w:val="00801B6E"/>
    <w:rsid w:val="00801F5A"/>
    <w:rsid w:val="00802878"/>
    <w:rsid w:val="0080474A"/>
    <w:rsid w:val="008049CB"/>
    <w:rsid w:val="00804BAE"/>
    <w:rsid w:val="00804C7E"/>
    <w:rsid w:val="008052F2"/>
    <w:rsid w:val="008064C9"/>
    <w:rsid w:val="00806AB7"/>
    <w:rsid w:val="00806C75"/>
    <w:rsid w:val="008071D1"/>
    <w:rsid w:val="008078AA"/>
    <w:rsid w:val="00807ABE"/>
    <w:rsid w:val="00810765"/>
    <w:rsid w:val="00810FEF"/>
    <w:rsid w:val="008114D8"/>
    <w:rsid w:val="00811F4C"/>
    <w:rsid w:val="00812127"/>
    <w:rsid w:val="008130BD"/>
    <w:rsid w:val="008130D7"/>
    <w:rsid w:val="008133F9"/>
    <w:rsid w:val="008134E9"/>
    <w:rsid w:val="008139F5"/>
    <w:rsid w:val="00813C17"/>
    <w:rsid w:val="008140FA"/>
    <w:rsid w:val="0081440F"/>
    <w:rsid w:val="0081445F"/>
    <w:rsid w:val="00814664"/>
    <w:rsid w:val="0081494F"/>
    <w:rsid w:val="00814ADB"/>
    <w:rsid w:val="00814C9D"/>
    <w:rsid w:val="00816DAA"/>
    <w:rsid w:val="008171EE"/>
    <w:rsid w:val="0081777F"/>
    <w:rsid w:val="00817AFB"/>
    <w:rsid w:val="00817CE8"/>
    <w:rsid w:val="00817F9F"/>
    <w:rsid w:val="0082036A"/>
    <w:rsid w:val="0082037A"/>
    <w:rsid w:val="0082052A"/>
    <w:rsid w:val="0082139C"/>
    <w:rsid w:val="008214B3"/>
    <w:rsid w:val="008214D4"/>
    <w:rsid w:val="00821A71"/>
    <w:rsid w:val="008221E0"/>
    <w:rsid w:val="00823B18"/>
    <w:rsid w:val="00823F88"/>
    <w:rsid w:val="0082562A"/>
    <w:rsid w:val="00825AA2"/>
    <w:rsid w:val="00825ECD"/>
    <w:rsid w:val="00826E44"/>
    <w:rsid w:val="00827372"/>
    <w:rsid w:val="008278AA"/>
    <w:rsid w:val="00827B38"/>
    <w:rsid w:val="00830C47"/>
    <w:rsid w:val="0083153F"/>
    <w:rsid w:val="00831968"/>
    <w:rsid w:val="00831EE1"/>
    <w:rsid w:val="008321AC"/>
    <w:rsid w:val="00832547"/>
    <w:rsid w:val="00832CE2"/>
    <w:rsid w:val="00832D40"/>
    <w:rsid w:val="0083319C"/>
    <w:rsid w:val="008331FE"/>
    <w:rsid w:val="0083330D"/>
    <w:rsid w:val="00833931"/>
    <w:rsid w:val="00833C0E"/>
    <w:rsid w:val="0083418C"/>
    <w:rsid w:val="008342D2"/>
    <w:rsid w:val="00834E3E"/>
    <w:rsid w:val="008362EE"/>
    <w:rsid w:val="008365EB"/>
    <w:rsid w:val="0083671F"/>
    <w:rsid w:val="00836906"/>
    <w:rsid w:val="008372A4"/>
    <w:rsid w:val="00837697"/>
    <w:rsid w:val="00837E00"/>
    <w:rsid w:val="00840030"/>
    <w:rsid w:val="00840088"/>
    <w:rsid w:val="00840783"/>
    <w:rsid w:val="00841091"/>
    <w:rsid w:val="008415F9"/>
    <w:rsid w:val="00841BF1"/>
    <w:rsid w:val="008424DF"/>
    <w:rsid w:val="00843001"/>
    <w:rsid w:val="00844411"/>
    <w:rsid w:val="00844833"/>
    <w:rsid w:val="00844ABB"/>
    <w:rsid w:val="00844E04"/>
    <w:rsid w:val="0084514F"/>
    <w:rsid w:val="00845AD3"/>
    <w:rsid w:val="008464C7"/>
    <w:rsid w:val="00846519"/>
    <w:rsid w:val="008468FD"/>
    <w:rsid w:val="008476CE"/>
    <w:rsid w:val="00847733"/>
    <w:rsid w:val="00847939"/>
    <w:rsid w:val="00847975"/>
    <w:rsid w:val="00850149"/>
    <w:rsid w:val="008506BF"/>
    <w:rsid w:val="00850802"/>
    <w:rsid w:val="0085091C"/>
    <w:rsid w:val="0085122C"/>
    <w:rsid w:val="00851C95"/>
    <w:rsid w:val="00851E81"/>
    <w:rsid w:val="008520B5"/>
    <w:rsid w:val="00852263"/>
    <w:rsid w:val="008524C9"/>
    <w:rsid w:val="0085251F"/>
    <w:rsid w:val="0085305A"/>
    <w:rsid w:val="008539C5"/>
    <w:rsid w:val="00854541"/>
    <w:rsid w:val="00854626"/>
    <w:rsid w:val="008548A0"/>
    <w:rsid w:val="00854C2B"/>
    <w:rsid w:val="00854D21"/>
    <w:rsid w:val="00854F58"/>
    <w:rsid w:val="00855635"/>
    <w:rsid w:val="008556C6"/>
    <w:rsid w:val="00855AEB"/>
    <w:rsid w:val="00855DF6"/>
    <w:rsid w:val="0085691E"/>
    <w:rsid w:val="0085693E"/>
    <w:rsid w:val="00856C27"/>
    <w:rsid w:val="00856CC3"/>
    <w:rsid w:val="00857049"/>
    <w:rsid w:val="00857530"/>
    <w:rsid w:val="00857CEB"/>
    <w:rsid w:val="00857E6B"/>
    <w:rsid w:val="00857FC0"/>
    <w:rsid w:val="0086013F"/>
    <w:rsid w:val="00860233"/>
    <w:rsid w:val="00860473"/>
    <w:rsid w:val="00860986"/>
    <w:rsid w:val="00860CC0"/>
    <w:rsid w:val="00860E95"/>
    <w:rsid w:val="0086149A"/>
    <w:rsid w:val="008616F0"/>
    <w:rsid w:val="00861B46"/>
    <w:rsid w:val="00861BD1"/>
    <w:rsid w:val="00861F17"/>
    <w:rsid w:val="00863348"/>
    <w:rsid w:val="008634C1"/>
    <w:rsid w:val="0086378A"/>
    <w:rsid w:val="00864060"/>
    <w:rsid w:val="0086500D"/>
    <w:rsid w:val="00865557"/>
    <w:rsid w:val="008664C1"/>
    <w:rsid w:val="0086735A"/>
    <w:rsid w:val="008675F6"/>
    <w:rsid w:val="00867866"/>
    <w:rsid w:val="00867BE0"/>
    <w:rsid w:val="00867F15"/>
    <w:rsid w:val="0087035D"/>
    <w:rsid w:val="00870BFA"/>
    <w:rsid w:val="00870D1A"/>
    <w:rsid w:val="00870D30"/>
    <w:rsid w:val="008710CF"/>
    <w:rsid w:val="0087132D"/>
    <w:rsid w:val="00871771"/>
    <w:rsid w:val="00871A6C"/>
    <w:rsid w:val="00871A80"/>
    <w:rsid w:val="00871D4A"/>
    <w:rsid w:val="00871F64"/>
    <w:rsid w:val="008720AB"/>
    <w:rsid w:val="008725A9"/>
    <w:rsid w:val="00872A98"/>
    <w:rsid w:val="00873468"/>
    <w:rsid w:val="0087475A"/>
    <w:rsid w:val="00874C93"/>
    <w:rsid w:val="00874E66"/>
    <w:rsid w:val="00875412"/>
    <w:rsid w:val="008759F8"/>
    <w:rsid w:val="0087681E"/>
    <w:rsid w:val="008771CD"/>
    <w:rsid w:val="00877BD4"/>
    <w:rsid w:val="00880534"/>
    <w:rsid w:val="00880553"/>
    <w:rsid w:val="00880760"/>
    <w:rsid w:val="0088096D"/>
    <w:rsid w:val="008817F3"/>
    <w:rsid w:val="00881DC0"/>
    <w:rsid w:val="00881DF6"/>
    <w:rsid w:val="00881FA0"/>
    <w:rsid w:val="0088236C"/>
    <w:rsid w:val="00882CEB"/>
    <w:rsid w:val="00882D56"/>
    <w:rsid w:val="00883D76"/>
    <w:rsid w:val="0088408B"/>
    <w:rsid w:val="0088454F"/>
    <w:rsid w:val="008846D6"/>
    <w:rsid w:val="00884F9B"/>
    <w:rsid w:val="0088526A"/>
    <w:rsid w:val="008852CD"/>
    <w:rsid w:val="008856DA"/>
    <w:rsid w:val="00886A1C"/>
    <w:rsid w:val="00886E61"/>
    <w:rsid w:val="00887375"/>
    <w:rsid w:val="00887C21"/>
    <w:rsid w:val="00887E25"/>
    <w:rsid w:val="00890B1D"/>
    <w:rsid w:val="00890E52"/>
    <w:rsid w:val="00891F77"/>
    <w:rsid w:val="008923E4"/>
    <w:rsid w:val="0089320B"/>
    <w:rsid w:val="00893596"/>
    <w:rsid w:val="00893755"/>
    <w:rsid w:val="008938B8"/>
    <w:rsid w:val="00893A1F"/>
    <w:rsid w:val="00893ED8"/>
    <w:rsid w:val="008943DA"/>
    <w:rsid w:val="00894416"/>
    <w:rsid w:val="00894748"/>
    <w:rsid w:val="0089476E"/>
    <w:rsid w:val="008949B9"/>
    <w:rsid w:val="00895F1A"/>
    <w:rsid w:val="00896708"/>
    <w:rsid w:val="00896E4F"/>
    <w:rsid w:val="00896F01"/>
    <w:rsid w:val="00896F16"/>
    <w:rsid w:val="00897156"/>
    <w:rsid w:val="008971ED"/>
    <w:rsid w:val="008972FF"/>
    <w:rsid w:val="008974D4"/>
    <w:rsid w:val="00897965"/>
    <w:rsid w:val="00897A03"/>
    <w:rsid w:val="00897EF7"/>
    <w:rsid w:val="008A008F"/>
    <w:rsid w:val="008A0123"/>
    <w:rsid w:val="008A064E"/>
    <w:rsid w:val="008A070F"/>
    <w:rsid w:val="008A0C3F"/>
    <w:rsid w:val="008A0C75"/>
    <w:rsid w:val="008A10F9"/>
    <w:rsid w:val="008A162F"/>
    <w:rsid w:val="008A1DE0"/>
    <w:rsid w:val="008A2A82"/>
    <w:rsid w:val="008A30CF"/>
    <w:rsid w:val="008A30FA"/>
    <w:rsid w:val="008A3158"/>
    <w:rsid w:val="008A370B"/>
    <w:rsid w:val="008A40CD"/>
    <w:rsid w:val="008A469B"/>
    <w:rsid w:val="008A4C50"/>
    <w:rsid w:val="008A5B62"/>
    <w:rsid w:val="008A5F03"/>
    <w:rsid w:val="008A6269"/>
    <w:rsid w:val="008A62B0"/>
    <w:rsid w:val="008A6857"/>
    <w:rsid w:val="008A6A16"/>
    <w:rsid w:val="008A6A57"/>
    <w:rsid w:val="008A6C00"/>
    <w:rsid w:val="008A7020"/>
    <w:rsid w:val="008A71F0"/>
    <w:rsid w:val="008A73D5"/>
    <w:rsid w:val="008A73E2"/>
    <w:rsid w:val="008A7C1C"/>
    <w:rsid w:val="008B02B6"/>
    <w:rsid w:val="008B02E2"/>
    <w:rsid w:val="008B06BC"/>
    <w:rsid w:val="008B0A62"/>
    <w:rsid w:val="008B0BEA"/>
    <w:rsid w:val="008B1198"/>
    <w:rsid w:val="008B3AC4"/>
    <w:rsid w:val="008B3E6E"/>
    <w:rsid w:val="008B3FEC"/>
    <w:rsid w:val="008B445E"/>
    <w:rsid w:val="008B4622"/>
    <w:rsid w:val="008B46AD"/>
    <w:rsid w:val="008B487C"/>
    <w:rsid w:val="008B4D79"/>
    <w:rsid w:val="008B4D86"/>
    <w:rsid w:val="008B5289"/>
    <w:rsid w:val="008B56BF"/>
    <w:rsid w:val="008B6161"/>
    <w:rsid w:val="008B63E3"/>
    <w:rsid w:val="008B646D"/>
    <w:rsid w:val="008B6618"/>
    <w:rsid w:val="008B6707"/>
    <w:rsid w:val="008B6791"/>
    <w:rsid w:val="008B67E8"/>
    <w:rsid w:val="008B68CA"/>
    <w:rsid w:val="008B6965"/>
    <w:rsid w:val="008B6B71"/>
    <w:rsid w:val="008B6C3B"/>
    <w:rsid w:val="008B6D8C"/>
    <w:rsid w:val="008B717B"/>
    <w:rsid w:val="008B7430"/>
    <w:rsid w:val="008B7561"/>
    <w:rsid w:val="008B7903"/>
    <w:rsid w:val="008C00A0"/>
    <w:rsid w:val="008C0476"/>
    <w:rsid w:val="008C0960"/>
    <w:rsid w:val="008C0ADA"/>
    <w:rsid w:val="008C0B4B"/>
    <w:rsid w:val="008C0F2E"/>
    <w:rsid w:val="008C16DF"/>
    <w:rsid w:val="008C16E5"/>
    <w:rsid w:val="008C1A73"/>
    <w:rsid w:val="008C24DB"/>
    <w:rsid w:val="008C2733"/>
    <w:rsid w:val="008C29DA"/>
    <w:rsid w:val="008C2DE9"/>
    <w:rsid w:val="008C31D4"/>
    <w:rsid w:val="008C32C5"/>
    <w:rsid w:val="008C364C"/>
    <w:rsid w:val="008C3C57"/>
    <w:rsid w:val="008C5A43"/>
    <w:rsid w:val="008C6333"/>
    <w:rsid w:val="008C748A"/>
    <w:rsid w:val="008C7702"/>
    <w:rsid w:val="008C7B5C"/>
    <w:rsid w:val="008C7E05"/>
    <w:rsid w:val="008D0053"/>
    <w:rsid w:val="008D0989"/>
    <w:rsid w:val="008D0AE5"/>
    <w:rsid w:val="008D0ED8"/>
    <w:rsid w:val="008D0FC6"/>
    <w:rsid w:val="008D113C"/>
    <w:rsid w:val="008D1EA5"/>
    <w:rsid w:val="008D2567"/>
    <w:rsid w:val="008D29C8"/>
    <w:rsid w:val="008D2AF7"/>
    <w:rsid w:val="008D30AA"/>
    <w:rsid w:val="008D376F"/>
    <w:rsid w:val="008D3B00"/>
    <w:rsid w:val="008D3E82"/>
    <w:rsid w:val="008D456E"/>
    <w:rsid w:val="008D480C"/>
    <w:rsid w:val="008D49D3"/>
    <w:rsid w:val="008D57A0"/>
    <w:rsid w:val="008D5DED"/>
    <w:rsid w:val="008D65FE"/>
    <w:rsid w:val="008D702D"/>
    <w:rsid w:val="008D760A"/>
    <w:rsid w:val="008D77BD"/>
    <w:rsid w:val="008D7966"/>
    <w:rsid w:val="008D79F7"/>
    <w:rsid w:val="008E021C"/>
    <w:rsid w:val="008E05AD"/>
    <w:rsid w:val="008E0CDD"/>
    <w:rsid w:val="008E1717"/>
    <w:rsid w:val="008E1917"/>
    <w:rsid w:val="008E1F7C"/>
    <w:rsid w:val="008E3EE8"/>
    <w:rsid w:val="008E4214"/>
    <w:rsid w:val="008E448C"/>
    <w:rsid w:val="008E4902"/>
    <w:rsid w:val="008E4FCE"/>
    <w:rsid w:val="008E5C13"/>
    <w:rsid w:val="008E77A8"/>
    <w:rsid w:val="008E796D"/>
    <w:rsid w:val="008E7988"/>
    <w:rsid w:val="008F0757"/>
    <w:rsid w:val="008F0AF7"/>
    <w:rsid w:val="008F0B0D"/>
    <w:rsid w:val="008F0DD3"/>
    <w:rsid w:val="008F10F7"/>
    <w:rsid w:val="008F124A"/>
    <w:rsid w:val="008F1270"/>
    <w:rsid w:val="008F13D6"/>
    <w:rsid w:val="008F2260"/>
    <w:rsid w:val="008F32CC"/>
    <w:rsid w:val="008F34FC"/>
    <w:rsid w:val="008F3AB6"/>
    <w:rsid w:val="008F5857"/>
    <w:rsid w:val="008F5CCF"/>
    <w:rsid w:val="008F6344"/>
    <w:rsid w:val="008F642F"/>
    <w:rsid w:val="008F678D"/>
    <w:rsid w:val="008F7150"/>
    <w:rsid w:val="009003E5"/>
    <w:rsid w:val="009005E0"/>
    <w:rsid w:val="009006D2"/>
    <w:rsid w:val="00900AAC"/>
    <w:rsid w:val="00900DCC"/>
    <w:rsid w:val="00900F94"/>
    <w:rsid w:val="00901061"/>
    <w:rsid w:val="0090180F"/>
    <w:rsid w:val="00901910"/>
    <w:rsid w:val="00901E4D"/>
    <w:rsid w:val="00902676"/>
    <w:rsid w:val="009029FB"/>
    <w:rsid w:val="00902A84"/>
    <w:rsid w:val="00902AC6"/>
    <w:rsid w:val="00902C63"/>
    <w:rsid w:val="00902EF1"/>
    <w:rsid w:val="009037B3"/>
    <w:rsid w:val="00903A40"/>
    <w:rsid w:val="009045B4"/>
    <w:rsid w:val="00904794"/>
    <w:rsid w:val="00904EFD"/>
    <w:rsid w:val="00904FCE"/>
    <w:rsid w:val="00905202"/>
    <w:rsid w:val="00905611"/>
    <w:rsid w:val="009057A6"/>
    <w:rsid w:val="00905873"/>
    <w:rsid w:val="00905CA8"/>
    <w:rsid w:val="00906A6E"/>
    <w:rsid w:val="00906BF7"/>
    <w:rsid w:val="00906E48"/>
    <w:rsid w:val="00907C2C"/>
    <w:rsid w:val="0091029B"/>
    <w:rsid w:val="00910CED"/>
    <w:rsid w:val="00911120"/>
    <w:rsid w:val="009117F7"/>
    <w:rsid w:val="00912AEB"/>
    <w:rsid w:val="00912DAC"/>
    <w:rsid w:val="00913AC1"/>
    <w:rsid w:val="00913F04"/>
    <w:rsid w:val="00914747"/>
    <w:rsid w:val="009151A4"/>
    <w:rsid w:val="009157B8"/>
    <w:rsid w:val="0091623F"/>
    <w:rsid w:val="009165AF"/>
    <w:rsid w:val="00916636"/>
    <w:rsid w:val="009168D1"/>
    <w:rsid w:val="00916CE7"/>
    <w:rsid w:val="00916F88"/>
    <w:rsid w:val="00917803"/>
    <w:rsid w:val="00917862"/>
    <w:rsid w:val="00917BB1"/>
    <w:rsid w:val="009202FD"/>
    <w:rsid w:val="00920AA1"/>
    <w:rsid w:val="00921286"/>
    <w:rsid w:val="0092141B"/>
    <w:rsid w:val="00921857"/>
    <w:rsid w:val="009219DB"/>
    <w:rsid w:val="00922768"/>
    <w:rsid w:val="00922C95"/>
    <w:rsid w:val="009234BB"/>
    <w:rsid w:val="0092360F"/>
    <w:rsid w:val="0092425F"/>
    <w:rsid w:val="0092464D"/>
    <w:rsid w:val="00924FFE"/>
    <w:rsid w:val="009252E3"/>
    <w:rsid w:val="00925445"/>
    <w:rsid w:val="00925F08"/>
    <w:rsid w:val="00925FF1"/>
    <w:rsid w:val="009266A5"/>
    <w:rsid w:val="00926C56"/>
    <w:rsid w:val="00926D40"/>
    <w:rsid w:val="00927B99"/>
    <w:rsid w:val="00927DF7"/>
    <w:rsid w:val="00927EEE"/>
    <w:rsid w:val="00930089"/>
    <w:rsid w:val="00930297"/>
    <w:rsid w:val="00930608"/>
    <w:rsid w:val="00931137"/>
    <w:rsid w:val="0093113F"/>
    <w:rsid w:val="009318CF"/>
    <w:rsid w:val="00931976"/>
    <w:rsid w:val="009320D8"/>
    <w:rsid w:val="00932393"/>
    <w:rsid w:val="009324D8"/>
    <w:rsid w:val="009325FF"/>
    <w:rsid w:val="009327A5"/>
    <w:rsid w:val="009329ED"/>
    <w:rsid w:val="00932B29"/>
    <w:rsid w:val="00932F04"/>
    <w:rsid w:val="00933479"/>
    <w:rsid w:val="00933920"/>
    <w:rsid w:val="00933E4A"/>
    <w:rsid w:val="009348E9"/>
    <w:rsid w:val="00934E8B"/>
    <w:rsid w:val="00935863"/>
    <w:rsid w:val="00935992"/>
    <w:rsid w:val="00935DC0"/>
    <w:rsid w:val="009360FA"/>
    <w:rsid w:val="00936659"/>
    <w:rsid w:val="0093676D"/>
    <w:rsid w:val="0093681E"/>
    <w:rsid w:val="00936CD1"/>
    <w:rsid w:val="00936F51"/>
    <w:rsid w:val="0093706F"/>
    <w:rsid w:val="00940705"/>
    <w:rsid w:val="00941708"/>
    <w:rsid w:val="00942625"/>
    <w:rsid w:val="00942D1D"/>
    <w:rsid w:val="00942EE7"/>
    <w:rsid w:val="0094312C"/>
    <w:rsid w:val="00943258"/>
    <w:rsid w:val="009435D7"/>
    <w:rsid w:val="00943B76"/>
    <w:rsid w:val="00943C41"/>
    <w:rsid w:val="00943DED"/>
    <w:rsid w:val="00943FC4"/>
    <w:rsid w:val="009446C2"/>
    <w:rsid w:val="00944835"/>
    <w:rsid w:val="00944E1A"/>
    <w:rsid w:val="00944F1E"/>
    <w:rsid w:val="00945BBD"/>
    <w:rsid w:val="00945E5D"/>
    <w:rsid w:val="00946405"/>
    <w:rsid w:val="009467F5"/>
    <w:rsid w:val="009475C4"/>
    <w:rsid w:val="009476B9"/>
    <w:rsid w:val="00947E43"/>
    <w:rsid w:val="009506D9"/>
    <w:rsid w:val="00950B15"/>
    <w:rsid w:val="00951500"/>
    <w:rsid w:val="00951F25"/>
    <w:rsid w:val="00952D3D"/>
    <w:rsid w:val="00952D63"/>
    <w:rsid w:val="0095358B"/>
    <w:rsid w:val="00953891"/>
    <w:rsid w:val="00953CA4"/>
    <w:rsid w:val="00954BB5"/>
    <w:rsid w:val="009552CE"/>
    <w:rsid w:val="00955602"/>
    <w:rsid w:val="0095613D"/>
    <w:rsid w:val="0095622A"/>
    <w:rsid w:val="00956257"/>
    <w:rsid w:val="009568B8"/>
    <w:rsid w:val="00956D7F"/>
    <w:rsid w:val="00956E1F"/>
    <w:rsid w:val="009579A8"/>
    <w:rsid w:val="00960482"/>
    <w:rsid w:val="00960DBC"/>
    <w:rsid w:val="00960FB6"/>
    <w:rsid w:val="00960FCD"/>
    <w:rsid w:val="0096137F"/>
    <w:rsid w:val="00961920"/>
    <w:rsid w:val="00961984"/>
    <w:rsid w:val="0096227E"/>
    <w:rsid w:val="0096259D"/>
    <w:rsid w:val="00962B91"/>
    <w:rsid w:val="00962DDE"/>
    <w:rsid w:val="00962EA6"/>
    <w:rsid w:val="009631B8"/>
    <w:rsid w:val="009634CD"/>
    <w:rsid w:val="00964587"/>
    <w:rsid w:val="00964646"/>
    <w:rsid w:val="00964E8A"/>
    <w:rsid w:val="009655BF"/>
    <w:rsid w:val="009659D1"/>
    <w:rsid w:val="00966BFE"/>
    <w:rsid w:val="00966C2F"/>
    <w:rsid w:val="00966C5A"/>
    <w:rsid w:val="009670A0"/>
    <w:rsid w:val="009672EC"/>
    <w:rsid w:val="0096730F"/>
    <w:rsid w:val="009674F8"/>
    <w:rsid w:val="00967841"/>
    <w:rsid w:val="00967D03"/>
    <w:rsid w:val="00970162"/>
    <w:rsid w:val="00970759"/>
    <w:rsid w:val="0097076B"/>
    <w:rsid w:val="00971059"/>
    <w:rsid w:val="009719A7"/>
    <w:rsid w:val="00972D65"/>
    <w:rsid w:val="00972D95"/>
    <w:rsid w:val="00973117"/>
    <w:rsid w:val="009739A1"/>
    <w:rsid w:val="00973E57"/>
    <w:rsid w:val="009741FD"/>
    <w:rsid w:val="00974739"/>
    <w:rsid w:val="009753EA"/>
    <w:rsid w:val="00975B1D"/>
    <w:rsid w:val="00975D21"/>
    <w:rsid w:val="00975D9F"/>
    <w:rsid w:val="00976484"/>
    <w:rsid w:val="009768A9"/>
    <w:rsid w:val="00976C60"/>
    <w:rsid w:val="00976DE4"/>
    <w:rsid w:val="00977EE2"/>
    <w:rsid w:val="00980531"/>
    <w:rsid w:val="00980AEB"/>
    <w:rsid w:val="0098108A"/>
    <w:rsid w:val="00981674"/>
    <w:rsid w:val="009818A4"/>
    <w:rsid w:val="00981FAC"/>
    <w:rsid w:val="009822C0"/>
    <w:rsid w:val="0098254D"/>
    <w:rsid w:val="00982574"/>
    <w:rsid w:val="00982749"/>
    <w:rsid w:val="00982910"/>
    <w:rsid w:val="00982E8B"/>
    <w:rsid w:val="009833AF"/>
    <w:rsid w:val="00983D86"/>
    <w:rsid w:val="00984C2D"/>
    <w:rsid w:val="00985089"/>
    <w:rsid w:val="00985722"/>
    <w:rsid w:val="00985B7F"/>
    <w:rsid w:val="00985C58"/>
    <w:rsid w:val="00986144"/>
    <w:rsid w:val="00986AB6"/>
    <w:rsid w:val="009872DF"/>
    <w:rsid w:val="0098789A"/>
    <w:rsid w:val="00987976"/>
    <w:rsid w:val="00987BDA"/>
    <w:rsid w:val="009905BD"/>
    <w:rsid w:val="009908B5"/>
    <w:rsid w:val="00990A25"/>
    <w:rsid w:val="00990D7C"/>
    <w:rsid w:val="00990E1D"/>
    <w:rsid w:val="00990EE5"/>
    <w:rsid w:val="009912DB"/>
    <w:rsid w:val="00991772"/>
    <w:rsid w:val="0099190E"/>
    <w:rsid w:val="00991BED"/>
    <w:rsid w:val="009925FE"/>
    <w:rsid w:val="00992823"/>
    <w:rsid w:val="009932B7"/>
    <w:rsid w:val="00993861"/>
    <w:rsid w:val="00994FFF"/>
    <w:rsid w:val="0099500D"/>
    <w:rsid w:val="0099527D"/>
    <w:rsid w:val="009957D4"/>
    <w:rsid w:val="00995B44"/>
    <w:rsid w:val="00995E57"/>
    <w:rsid w:val="00995E8B"/>
    <w:rsid w:val="009964C3"/>
    <w:rsid w:val="009969EF"/>
    <w:rsid w:val="0099749F"/>
    <w:rsid w:val="009974B1"/>
    <w:rsid w:val="00997601"/>
    <w:rsid w:val="009A06B4"/>
    <w:rsid w:val="009A0D05"/>
    <w:rsid w:val="009A10D6"/>
    <w:rsid w:val="009A129F"/>
    <w:rsid w:val="009A1549"/>
    <w:rsid w:val="009A1705"/>
    <w:rsid w:val="009A1E6D"/>
    <w:rsid w:val="009A240D"/>
    <w:rsid w:val="009A37A5"/>
    <w:rsid w:val="009A38F3"/>
    <w:rsid w:val="009A4154"/>
    <w:rsid w:val="009A4A21"/>
    <w:rsid w:val="009A5D79"/>
    <w:rsid w:val="009A6198"/>
    <w:rsid w:val="009A6910"/>
    <w:rsid w:val="009A69E2"/>
    <w:rsid w:val="009A6C91"/>
    <w:rsid w:val="009A6CB8"/>
    <w:rsid w:val="009B05FA"/>
    <w:rsid w:val="009B0AA8"/>
    <w:rsid w:val="009B0EEA"/>
    <w:rsid w:val="009B19E2"/>
    <w:rsid w:val="009B1B58"/>
    <w:rsid w:val="009B1B5D"/>
    <w:rsid w:val="009B25F8"/>
    <w:rsid w:val="009B271F"/>
    <w:rsid w:val="009B32F2"/>
    <w:rsid w:val="009B33DA"/>
    <w:rsid w:val="009B34B0"/>
    <w:rsid w:val="009B3C70"/>
    <w:rsid w:val="009B3E27"/>
    <w:rsid w:val="009B3F30"/>
    <w:rsid w:val="009B46B1"/>
    <w:rsid w:val="009B484A"/>
    <w:rsid w:val="009B4EDC"/>
    <w:rsid w:val="009B5009"/>
    <w:rsid w:val="009B5427"/>
    <w:rsid w:val="009B77E1"/>
    <w:rsid w:val="009C0099"/>
    <w:rsid w:val="009C02B8"/>
    <w:rsid w:val="009C0CAC"/>
    <w:rsid w:val="009C0EAC"/>
    <w:rsid w:val="009C1777"/>
    <w:rsid w:val="009C1D27"/>
    <w:rsid w:val="009C1E4E"/>
    <w:rsid w:val="009C1F90"/>
    <w:rsid w:val="009C2158"/>
    <w:rsid w:val="009C238D"/>
    <w:rsid w:val="009C2AEE"/>
    <w:rsid w:val="009C2CE1"/>
    <w:rsid w:val="009C3231"/>
    <w:rsid w:val="009C352D"/>
    <w:rsid w:val="009C3A96"/>
    <w:rsid w:val="009C4164"/>
    <w:rsid w:val="009C4418"/>
    <w:rsid w:val="009C474B"/>
    <w:rsid w:val="009C4ACA"/>
    <w:rsid w:val="009C4B44"/>
    <w:rsid w:val="009C5020"/>
    <w:rsid w:val="009C535D"/>
    <w:rsid w:val="009C569E"/>
    <w:rsid w:val="009C5754"/>
    <w:rsid w:val="009C5896"/>
    <w:rsid w:val="009C5A21"/>
    <w:rsid w:val="009C5A9D"/>
    <w:rsid w:val="009C5BD7"/>
    <w:rsid w:val="009C5F22"/>
    <w:rsid w:val="009C5FA0"/>
    <w:rsid w:val="009C602D"/>
    <w:rsid w:val="009C68B4"/>
    <w:rsid w:val="009C6A58"/>
    <w:rsid w:val="009C6F67"/>
    <w:rsid w:val="009C73FF"/>
    <w:rsid w:val="009C764B"/>
    <w:rsid w:val="009C76D5"/>
    <w:rsid w:val="009C7DCA"/>
    <w:rsid w:val="009C7ED1"/>
    <w:rsid w:val="009C7EF5"/>
    <w:rsid w:val="009D01CD"/>
    <w:rsid w:val="009D0C52"/>
    <w:rsid w:val="009D1181"/>
    <w:rsid w:val="009D133A"/>
    <w:rsid w:val="009D135C"/>
    <w:rsid w:val="009D24C0"/>
    <w:rsid w:val="009D2652"/>
    <w:rsid w:val="009D2ADE"/>
    <w:rsid w:val="009D3A4C"/>
    <w:rsid w:val="009D3DAE"/>
    <w:rsid w:val="009D4930"/>
    <w:rsid w:val="009D51A0"/>
    <w:rsid w:val="009D5733"/>
    <w:rsid w:val="009D5B2E"/>
    <w:rsid w:val="009D5EBD"/>
    <w:rsid w:val="009D6019"/>
    <w:rsid w:val="009D6264"/>
    <w:rsid w:val="009D6EBE"/>
    <w:rsid w:val="009D7452"/>
    <w:rsid w:val="009D7C6F"/>
    <w:rsid w:val="009D7EDF"/>
    <w:rsid w:val="009E00B0"/>
    <w:rsid w:val="009E05F7"/>
    <w:rsid w:val="009E0CDC"/>
    <w:rsid w:val="009E0F72"/>
    <w:rsid w:val="009E13CB"/>
    <w:rsid w:val="009E152F"/>
    <w:rsid w:val="009E1B7B"/>
    <w:rsid w:val="009E30C8"/>
    <w:rsid w:val="009E3781"/>
    <w:rsid w:val="009E3951"/>
    <w:rsid w:val="009E3BE5"/>
    <w:rsid w:val="009E40EE"/>
    <w:rsid w:val="009E418F"/>
    <w:rsid w:val="009E4921"/>
    <w:rsid w:val="009E7127"/>
    <w:rsid w:val="009E7423"/>
    <w:rsid w:val="009E7B53"/>
    <w:rsid w:val="009E7F1E"/>
    <w:rsid w:val="009F148A"/>
    <w:rsid w:val="009F335F"/>
    <w:rsid w:val="009F3C3E"/>
    <w:rsid w:val="009F406D"/>
    <w:rsid w:val="009F4274"/>
    <w:rsid w:val="009F4F0F"/>
    <w:rsid w:val="009F4F15"/>
    <w:rsid w:val="009F569C"/>
    <w:rsid w:val="009F5965"/>
    <w:rsid w:val="009F65ED"/>
    <w:rsid w:val="009F6726"/>
    <w:rsid w:val="009F6955"/>
    <w:rsid w:val="009F6B7F"/>
    <w:rsid w:val="009F70ED"/>
    <w:rsid w:val="009F7A9F"/>
    <w:rsid w:val="009F7B7D"/>
    <w:rsid w:val="009F7D31"/>
    <w:rsid w:val="009F7F11"/>
    <w:rsid w:val="00A00A76"/>
    <w:rsid w:val="00A00BC3"/>
    <w:rsid w:val="00A00E74"/>
    <w:rsid w:val="00A01250"/>
    <w:rsid w:val="00A017FB"/>
    <w:rsid w:val="00A01BD7"/>
    <w:rsid w:val="00A022F2"/>
    <w:rsid w:val="00A02347"/>
    <w:rsid w:val="00A03520"/>
    <w:rsid w:val="00A03C64"/>
    <w:rsid w:val="00A03E47"/>
    <w:rsid w:val="00A04285"/>
    <w:rsid w:val="00A047B9"/>
    <w:rsid w:val="00A04CD0"/>
    <w:rsid w:val="00A0558C"/>
    <w:rsid w:val="00A06460"/>
    <w:rsid w:val="00A06BCA"/>
    <w:rsid w:val="00A0703A"/>
    <w:rsid w:val="00A0719D"/>
    <w:rsid w:val="00A07A0A"/>
    <w:rsid w:val="00A07C67"/>
    <w:rsid w:val="00A07C6F"/>
    <w:rsid w:val="00A10D97"/>
    <w:rsid w:val="00A11DB9"/>
    <w:rsid w:val="00A123CC"/>
    <w:rsid w:val="00A128A8"/>
    <w:rsid w:val="00A12DFF"/>
    <w:rsid w:val="00A136C2"/>
    <w:rsid w:val="00A13729"/>
    <w:rsid w:val="00A13C3A"/>
    <w:rsid w:val="00A142CA"/>
    <w:rsid w:val="00A14ED6"/>
    <w:rsid w:val="00A150AB"/>
    <w:rsid w:val="00A15B23"/>
    <w:rsid w:val="00A15B64"/>
    <w:rsid w:val="00A15EB9"/>
    <w:rsid w:val="00A165A0"/>
    <w:rsid w:val="00A165FD"/>
    <w:rsid w:val="00A167B2"/>
    <w:rsid w:val="00A16CA8"/>
    <w:rsid w:val="00A17331"/>
    <w:rsid w:val="00A17CF9"/>
    <w:rsid w:val="00A17EA2"/>
    <w:rsid w:val="00A17F18"/>
    <w:rsid w:val="00A202AF"/>
    <w:rsid w:val="00A20510"/>
    <w:rsid w:val="00A20A2B"/>
    <w:rsid w:val="00A21111"/>
    <w:rsid w:val="00A21489"/>
    <w:rsid w:val="00A21926"/>
    <w:rsid w:val="00A21B34"/>
    <w:rsid w:val="00A21D54"/>
    <w:rsid w:val="00A21D58"/>
    <w:rsid w:val="00A21E0F"/>
    <w:rsid w:val="00A22173"/>
    <w:rsid w:val="00A221B5"/>
    <w:rsid w:val="00A22441"/>
    <w:rsid w:val="00A22748"/>
    <w:rsid w:val="00A22863"/>
    <w:rsid w:val="00A22C95"/>
    <w:rsid w:val="00A22D59"/>
    <w:rsid w:val="00A230E3"/>
    <w:rsid w:val="00A2354B"/>
    <w:rsid w:val="00A2356D"/>
    <w:rsid w:val="00A23BF7"/>
    <w:rsid w:val="00A24013"/>
    <w:rsid w:val="00A24B64"/>
    <w:rsid w:val="00A24F17"/>
    <w:rsid w:val="00A254E0"/>
    <w:rsid w:val="00A25947"/>
    <w:rsid w:val="00A25B93"/>
    <w:rsid w:val="00A25CC9"/>
    <w:rsid w:val="00A26082"/>
    <w:rsid w:val="00A27F96"/>
    <w:rsid w:val="00A3067F"/>
    <w:rsid w:val="00A30F55"/>
    <w:rsid w:val="00A3108B"/>
    <w:rsid w:val="00A3133E"/>
    <w:rsid w:val="00A313FB"/>
    <w:rsid w:val="00A31559"/>
    <w:rsid w:val="00A31A17"/>
    <w:rsid w:val="00A31AD6"/>
    <w:rsid w:val="00A31D95"/>
    <w:rsid w:val="00A320E7"/>
    <w:rsid w:val="00A322FB"/>
    <w:rsid w:val="00A323BC"/>
    <w:rsid w:val="00A32513"/>
    <w:rsid w:val="00A332AD"/>
    <w:rsid w:val="00A33509"/>
    <w:rsid w:val="00A335B3"/>
    <w:rsid w:val="00A335D4"/>
    <w:rsid w:val="00A34FCF"/>
    <w:rsid w:val="00A351C9"/>
    <w:rsid w:val="00A3558E"/>
    <w:rsid w:val="00A35B4C"/>
    <w:rsid w:val="00A35B63"/>
    <w:rsid w:val="00A35D5D"/>
    <w:rsid w:val="00A35FC0"/>
    <w:rsid w:val="00A36294"/>
    <w:rsid w:val="00A372E0"/>
    <w:rsid w:val="00A37B17"/>
    <w:rsid w:val="00A37CDB"/>
    <w:rsid w:val="00A402F1"/>
    <w:rsid w:val="00A403F6"/>
    <w:rsid w:val="00A407C2"/>
    <w:rsid w:val="00A4112C"/>
    <w:rsid w:val="00A413C7"/>
    <w:rsid w:val="00A41867"/>
    <w:rsid w:val="00A41868"/>
    <w:rsid w:val="00A421CC"/>
    <w:rsid w:val="00A423F0"/>
    <w:rsid w:val="00A42C39"/>
    <w:rsid w:val="00A42F04"/>
    <w:rsid w:val="00A43035"/>
    <w:rsid w:val="00A43239"/>
    <w:rsid w:val="00A433CA"/>
    <w:rsid w:val="00A4375D"/>
    <w:rsid w:val="00A437F7"/>
    <w:rsid w:val="00A43914"/>
    <w:rsid w:val="00A43C55"/>
    <w:rsid w:val="00A43D4B"/>
    <w:rsid w:val="00A44652"/>
    <w:rsid w:val="00A44AD9"/>
    <w:rsid w:val="00A451E5"/>
    <w:rsid w:val="00A453BF"/>
    <w:rsid w:val="00A4591E"/>
    <w:rsid w:val="00A459F6"/>
    <w:rsid w:val="00A45FCD"/>
    <w:rsid w:val="00A4623E"/>
    <w:rsid w:val="00A46579"/>
    <w:rsid w:val="00A465AE"/>
    <w:rsid w:val="00A4661F"/>
    <w:rsid w:val="00A46817"/>
    <w:rsid w:val="00A4685E"/>
    <w:rsid w:val="00A468E9"/>
    <w:rsid w:val="00A46A2A"/>
    <w:rsid w:val="00A46C8E"/>
    <w:rsid w:val="00A4709A"/>
    <w:rsid w:val="00A47426"/>
    <w:rsid w:val="00A474A1"/>
    <w:rsid w:val="00A50283"/>
    <w:rsid w:val="00A5039C"/>
    <w:rsid w:val="00A50737"/>
    <w:rsid w:val="00A508FE"/>
    <w:rsid w:val="00A51CC7"/>
    <w:rsid w:val="00A51ECC"/>
    <w:rsid w:val="00A52013"/>
    <w:rsid w:val="00A52CDA"/>
    <w:rsid w:val="00A52D80"/>
    <w:rsid w:val="00A5320B"/>
    <w:rsid w:val="00A53513"/>
    <w:rsid w:val="00A5365E"/>
    <w:rsid w:val="00A53804"/>
    <w:rsid w:val="00A53A94"/>
    <w:rsid w:val="00A54185"/>
    <w:rsid w:val="00A54337"/>
    <w:rsid w:val="00A54939"/>
    <w:rsid w:val="00A54B63"/>
    <w:rsid w:val="00A54DF4"/>
    <w:rsid w:val="00A54F53"/>
    <w:rsid w:val="00A55AB7"/>
    <w:rsid w:val="00A560AF"/>
    <w:rsid w:val="00A56524"/>
    <w:rsid w:val="00A5652A"/>
    <w:rsid w:val="00A56851"/>
    <w:rsid w:val="00A568F7"/>
    <w:rsid w:val="00A5735C"/>
    <w:rsid w:val="00A57763"/>
    <w:rsid w:val="00A600CE"/>
    <w:rsid w:val="00A60336"/>
    <w:rsid w:val="00A6067E"/>
    <w:rsid w:val="00A60B24"/>
    <w:rsid w:val="00A60BEE"/>
    <w:rsid w:val="00A612BE"/>
    <w:rsid w:val="00A616F2"/>
    <w:rsid w:val="00A625F0"/>
    <w:rsid w:val="00A62A79"/>
    <w:rsid w:val="00A62B8A"/>
    <w:rsid w:val="00A62F8A"/>
    <w:rsid w:val="00A639EE"/>
    <w:rsid w:val="00A63B88"/>
    <w:rsid w:val="00A6454E"/>
    <w:rsid w:val="00A648B0"/>
    <w:rsid w:val="00A659B7"/>
    <w:rsid w:val="00A65B94"/>
    <w:rsid w:val="00A66177"/>
    <w:rsid w:val="00A665B2"/>
    <w:rsid w:val="00A66FA6"/>
    <w:rsid w:val="00A6789D"/>
    <w:rsid w:val="00A702DA"/>
    <w:rsid w:val="00A7036C"/>
    <w:rsid w:val="00A703BA"/>
    <w:rsid w:val="00A70DCC"/>
    <w:rsid w:val="00A70ED2"/>
    <w:rsid w:val="00A71C6A"/>
    <w:rsid w:val="00A71E8F"/>
    <w:rsid w:val="00A71EAD"/>
    <w:rsid w:val="00A7217E"/>
    <w:rsid w:val="00A725AE"/>
    <w:rsid w:val="00A72A23"/>
    <w:rsid w:val="00A735C2"/>
    <w:rsid w:val="00A737FF"/>
    <w:rsid w:val="00A73A1C"/>
    <w:rsid w:val="00A73A62"/>
    <w:rsid w:val="00A73BEF"/>
    <w:rsid w:val="00A741AB"/>
    <w:rsid w:val="00A7538B"/>
    <w:rsid w:val="00A757C4"/>
    <w:rsid w:val="00A757F1"/>
    <w:rsid w:val="00A76B50"/>
    <w:rsid w:val="00A76E08"/>
    <w:rsid w:val="00A7725F"/>
    <w:rsid w:val="00A77B01"/>
    <w:rsid w:val="00A77CAB"/>
    <w:rsid w:val="00A77EB4"/>
    <w:rsid w:val="00A8028A"/>
    <w:rsid w:val="00A80410"/>
    <w:rsid w:val="00A8041D"/>
    <w:rsid w:val="00A80588"/>
    <w:rsid w:val="00A80FBE"/>
    <w:rsid w:val="00A81863"/>
    <w:rsid w:val="00A820AB"/>
    <w:rsid w:val="00A82718"/>
    <w:rsid w:val="00A82F64"/>
    <w:rsid w:val="00A830A0"/>
    <w:rsid w:val="00A835A5"/>
    <w:rsid w:val="00A83A18"/>
    <w:rsid w:val="00A83E11"/>
    <w:rsid w:val="00A83F3C"/>
    <w:rsid w:val="00A84581"/>
    <w:rsid w:val="00A84B11"/>
    <w:rsid w:val="00A84E65"/>
    <w:rsid w:val="00A850F9"/>
    <w:rsid w:val="00A852AC"/>
    <w:rsid w:val="00A85CBC"/>
    <w:rsid w:val="00A861D7"/>
    <w:rsid w:val="00A8709D"/>
    <w:rsid w:val="00A878EC"/>
    <w:rsid w:val="00A87ADA"/>
    <w:rsid w:val="00A87F51"/>
    <w:rsid w:val="00A87F84"/>
    <w:rsid w:val="00A9026C"/>
    <w:rsid w:val="00A90AAA"/>
    <w:rsid w:val="00A91126"/>
    <w:rsid w:val="00A914E5"/>
    <w:rsid w:val="00A91A5C"/>
    <w:rsid w:val="00A9226D"/>
    <w:rsid w:val="00A92FB5"/>
    <w:rsid w:val="00A93417"/>
    <w:rsid w:val="00A9349C"/>
    <w:rsid w:val="00A934E4"/>
    <w:rsid w:val="00A936E9"/>
    <w:rsid w:val="00A93AC0"/>
    <w:rsid w:val="00A94033"/>
    <w:rsid w:val="00A943D8"/>
    <w:rsid w:val="00A95785"/>
    <w:rsid w:val="00A95B9F"/>
    <w:rsid w:val="00A96CC5"/>
    <w:rsid w:val="00A97363"/>
    <w:rsid w:val="00A9736A"/>
    <w:rsid w:val="00A97BEF"/>
    <w:rsid w:val="00A97F9C"/>
    <w:rsid w:val="00AA00BB"/>
    <w:rsid w:val="00AA017D"/>
    <w:rsid w:val="00AA01CD"/>
    <w:rsid w:val="00AA02A9"/>
    <w:rsid w:val="00AA0824"/>
    <w:rsid w:val="00AA0EEF"/>
    <w:rsid w:val="00AA1212"/>
    <w:rsid w:val="00AA1367"/>
    <w:rsid w:val="00AA1434"/>
    <w:rsid w:val="00AA1D17"/>
    <w:rsid w:val="00AA1FDA"/>
    <w:rsid w:val="00AA2482"/>
    <w:rsid w:val="00AA2779"/>
    <w:rsid w:val="00AA287E"/>
    <w:rsid w:val="00AA28AC"/>
    <w:rsid w:val="00AA28ED"/>
    <w:rsid w:val="00AA2CB5"/>
    <w:rsid w:val="00AA2D5C"/>
    <w:rsid w:val="00AA3163"/>
    <w:rsid w:val="00AA3B71"/>
    <w:rsid w:val="00AA4126"/>
    <w:rsid w:val="00AA44CB"/>
    <w:rsid w:val="00AA47EB"/>
    <w:rsid w:val="00AA49DF"/>
    <w:rsid w:val="00AA4A6F"/>
    <w:rsid w:val="00AA4BD0"/>
    <w:rsid w:val="00AA4ED4"/>
    <w:rsid w:val="00AA4F5E"/>
    <w:rsid w:val="00AA5158"/>
    <w:rsid w:val="00AA522D"/>
    <w:rsid w:val="00AA5362"/>
    <w:rsid w:val="00AA5612"/>
    <w:rsid w:val="00AA588A"/>
    <w:rsid w:val="00AA5A1F"/>
    <w:rsid w:val="00AA6295"/>
    <w:rsid w:val="00AA6540"/>
    <w:rsid w:val="00AA68D0"/>
    <w:rsid w:val="00AA6D27"/>
    <w:rsid w:val="00AA71D1"/>
    <w:rsid w:val="00AA7563"/>
    <w:rsid w:val="00AA7A4E"/>
    <w:rsid w:val="00AA7DE8"/>
    <w:rsid w:val="00AB0093"/>
    <w:rsid w:val="00AB0467"/>
    <w:rsid w:val="00AB0C7F"/>
    <w:rsid w:val="00AB128D"/>
    <w:rsid w:val="00AB13B8"/>
    <w:rsid w:val="00AB1531"/>
    <w:rsid w:val="00AB1882"/>
    <w:rsid w:val="00AB1B90"/>
    <w:rsid w:val="00AB1BC2"/>
    <w:rsid w:val="00AB1BCD"/>
    <w:rsid w:val="00AB1FE0"/>
    <w:rsid w:val="00AB2324"/>
    <w:rsid w:val="00AB2B20"/>
    <w:rsid w:val="00AB2DBD"/>
    <w:rsid w:val="00AB3056"/>
    <w:rsid w:val="00AB31C8"/>
    <w:rsid w:val="00AB355D"/>
    <w:rsid w:val="00AB35AB"/>
    <w:rsid w:val="00AB3D52"/>
    <w:rsid w:val="00AB3ED6"/>
    <w:rsid w:val="00AB4397"/>
    <w:rsid w:val="00AB44F0"/>
    <w:rsid w:val="00AB49F4"/>
    <w:rsid w:val="00AB4EF4"/>
    <w:rsid w:val="00AB52BC"/>
    <w:rsid w:val="00AB52C7"/>
    <w:rsid w:val="00AB5307"/>
    <w:rsid w:val="00AB5699"/>
    <w:rsid w:val="00AB6CEF"/>
    <w:rsid w:val="00AC06D2"/>
    <w:rsid w:val="00AC077F"/>
    <w:rsid w:val="00AC1213"/>
    <w:rsid w:val="00AC17F0"/>
    <w:rsid w:val="00AC2027"/>
    <w:rsid w:val="00AC2637"/>
    <w:rsid w:val="00AC33B1"/>
    <w:rsid w:val="00AC37DA"/>
    <w:rsid w:val="00AC3B9B"/>
    <w:rsid w:val="00AC48EF"/>
    <w:rsid w:val="00AC4A47"/>
    <w:rsid w:val="00AC5158"/>
    <w:rsid w:val="00AC5541"/>
    <w:rsid w:val="00AC5A4F"/>
    <w:rsid w:val="00AC655A"/>
    <w:rsid w:val="00AC6E61"/>
    <w:rsid w:val="00AC72DE"/>
    <w:rsid w:val="00AC7D29"/>
    <w:rsid w:val="00AD0631"/>
    <w:rsid w:val="00AD0EEE"/>
    <w:rsid w:val="00AD158E"/>
    <w:rsid w:val="00AD19A5"/>
    <w:rsid w:val="00AD1A0F"/>
    <w:rsid w:val="00AD1CC0"/>
    <w:rsid w:val="00AD1CCC"/>
    <w:rsid w:val="00AD1E61"/>
    <w:rsid w:val="00AD1F65"/>
    <w:rsid w:val="00AD24CB"/>
    <w:rsid w:val="00AD2503"/>
    <w:rsid w:val="00AD2CAD"/>
    <w:rsid w:val="00AD2E6A"/>
    <w:rsid w:val="00AD31EF"/>
    <w:rsid w:val="00AD3902"/>
    <w:rsid w:val="00AD39DE"/>
    <w:rsid w:val="00AD3EEE"/>
    <w:rsid w:val="00AD3F61"/>
    <w:rsid w:val="00AD4255"/>
    <w:rsid w:val="00AD4B84"/>
    <w:rsid w:val="00AD4BCF"/>
    <w:rsid w:val="00AD4BD2"/>
    <w:rsid w:val="00AD555D"/>
    <w:rsid w:val="00AD5D5E"/>
    <w:rsid w:val="00AD6079"/>
    <w:rsid w:val="00AD6368"/>
    <w:rsid w:val="00AD6376"/>
    <w:rsid w:val="00AD692A"/>
    <w:rsid w:val="00AD7138"/>
    <w:rsid w:val="00AD7952"/>
    <w:rsid w:val="00AE0045"/>
    <w:rsid w:val="00AE0578"/>
    <w:rsid w:val="00AE05F6"/>
    <w:rsid w:val="00AE068C"/>
    <w:rsid w:val="00AE0730"/>
    <w:rsid w:val="00AE07F5"/>
    <w:rsid w:val="00AE113B"/>
    <w:rsid w:val="00AE11A1"/>
    <w:rsid w:val="00AE13EE"/>
    <w:rsid w:val="00AE1433"/>
    <w:rsid w:val="00AE1812"/>
    <w:rsid w:val="00AE193C"/>
    <w:rsid w:val="00AE1C2C"/>
    <w:rsid w:val="00AE1DFE"/>
    <w:rsid w:val="00AE2FF1"/>
    <w:rsid w:val="00AE3423"/>
    <w:rsid w:val="00AE3A3C"/>
    <w:rsid w:val="00AE4154"/>
    <w:rsid w:val="00AE437B"/>
    <w:rsid w:val="00AE4E2A"/>
    <w:rsid w:val="00AE510C"/>
    <w:rsid w:val="00AE5498"/>
    <w:rsid w:val="00AE59A4"/>
    <w:rsid w:val="00AE5A5F"/>
    <w:rsid w:val="00AE6703"/>
    <w:rsid w:val="00AE699A"/>
    <w:rsid w:val="00AE71DF"/>
    <w:rsid w:val="00AE723B"/>
    <w:rsid w:val="00AE778A"/>
    <w:rsid w:val="00AE7951"/>
    <w:rsid w:val="00AE79E3"/>
    <w:rsid w:val="00AE7B85"/>
    <w:rsid w:val="00AE7C46"/>
    <w:rsid w:val="00AF0A53"/>
    <w:rsid w:val="00AF0C58"/>
    <w:rsid w:val="00AF1428"/>
    <w:rsid w:val="00AF1511"/>
    <w:rsid w:val="00AF1971"/>
    <w:rsid w:val="00AF1F66"/>
    <w:rsid w:val="00AF3797"/>
    <w:rsid w:val="00AF3B5A"/>
    <w:rsid w:val="00AF41E7"/>
    <w:rsid w:val="00AF46CB"/>
    <w:rsid w:val="00AF52C3"/>
    <w:rsid w:val="00AF5CCB"/>
    <w:rsid w:val="00AF6F10"/>
    <w:rsid w:val="00AF7165"/>
    <w:rsid w:val="00AF7416"/>
    <w:rsid w:val="00AF76BE"/>
    <w:rsid w:val="00AF772D"/>
    <w:rsid w:val="00AF7C24"/>
    <w:rsid w:val="00AF7E9E"/>
    <w:rsid w:val="00AF7EF8"/>
    <w:rsid w:val="00B0014E"/>
    <w:rsid w:val="00B0023E"/>
    <w:rsid w:val="00B0027D"/>
    <w:rsid w:val="00B00345"/>
    <w:rsid w:val="00B004DF"/>
    <w:rsid w:val="00B0053D"/>
    <w:rsid w:val="00B0092A"/>
    <w:rsid w:val="00B01295"/>
    <w:rsid w:val="00B0155D"/>
    <w:rsid w:val="00B01622"/>
    <w:rsid w:val="00B019B1"/>
    <w:rsid w:val="00B02196"/>
    <w:rsid w:val="00B02342"/>
    <w:rsid w:val="00B023B4"/>
    <w:rsid w:val="00B0248F"/>
    <w:rsid w:val="00B030CC"/>
    <w:rsid w:val="00B03652"/>
    <w:rsid w:val="00B03DBF"/>
    <w:rsid w:val="00B040DB"/>
    <w:rsid w:val="00B0448E"/>
    <w:rsid w:val="00B04520"/>
    <w:rsid w:val="00B0472B"/>
    <w:rsid w:val="00B04B87"/>
    <w:rsid w:val="00B052CA"/>
    <w:rsid w:val="00B05385"/>
    <w:rsid w:val="00B05563"/>
    <w:rsid w:val="00B05874"/>
    <w:rsid w:val="00B06530"/>
    <w:rsid w:val="00B06D55"/>
    <w:rsid w:val="00B070BE"/>
    <w:rsid w:val="00B073C4"/>
    <w:rsid w:val="00B11213"/>
    <w:rsid w:val="00B114EC"/>
    <w:rsid w:val="00B11810"/>
    <w:rsid w:val="00B123D6"/>
    <w:rsid w:val="00B12577"/>
    <w:rsid w:val="00B12BAD"/>
    <w:rsid w:val="00B13080"/>
    <w:rsid w:val="00B130F3"/>
    <w:rsid w:val="00B1331C"/>
    <w:rsid w:val="00B13329"/>
    <w:rsid w:val="00B13572"/>
    <w:rsid w:val="00B13992"/>
    <w:rsid w:val="00B13AAA"/>
    <w:rsid w:val="00B141A2"/>
    <w:rsid w:val="00B14322"/>
    <w:rsid w:val="00B146FC"/>
    <w:rsid w:val="00B1475B"/>
    <w:rsid w:val="00B14E77"/>
    <w:rsid w:val="00B14F6F"/>
    <w:rsid w:val="00B1594D"/>
    <w:rsid w:val="00B1608A"/>
    <w:rsid w:val="00B175B7"/>
    <w:rsid w:val="00B177F3"/>
    <w:rsid w:val="00B17A16"/>
    <w:rsid w:val="00B17FA9"/>
    <w:rsid w:val="00B20865"/>
    <w:rsid w:val="00B21BC4"/>
    <w:rsid w:val="00B220AC"/>
    <w:rsid w:val="00B22785"/>
    <w:rsid w:val="00B22983"/>
    <w:rsid w:val="00B22C4B"/>
    <w:rsid w:val="00B22FB8"/>
    <w:rsid w:val="00B2307E"/>
    <w:rsid w:val="00B236FA"/>
    <w:rsid w:val="00B23D16"/>
    <w:rsid w:val="00B2444C"/>
    <w:rsid w:val="00B24A02"/>
    <w:rsid w:val="00B2522C"/>
    <w:rsid w:val="00B2599D"/>
    <w:rsid w:val="00B26A28"/>
    <w:rsid w:val="00B26F1B"/>
    <w:rsid w:val="00B305A2"/>
    <w:rsid w:val="00B30AF9"/>
    <w:rsid w:val="00B30E38"/>
    <w:rsid w:val="00B3125B"/>
    <w:rsid w:val="00B319F1"/>
    <w:rsid w:val="00B31C1D"/>
    <w:rsid w:val="00B32212"/>
    <w:rsid w:val="00B3340E"/>
    <w:rsid w:val="00B334F8"/>
    <w:rsid w:val="00B335B0"/>
    <w:rsid w:val="00B33A7E"/>
    <w:rsid w:val="00B34749"/>
    <w:rsid w:val="00B35A56"/>
    <w:rsid w:val="00B35A73"/>
    <w:rsid w:val="00B3618C"/>
    <w:rsid w:val="00B365B1"/>
    <w:rsid w:val="00B36C0B"/>
    <w:rsid w:val="00B37578"/>
    <w:rsid w:val="00B37A14"/>
    <w:rsid w:val="00B37CA0"/>
    <w:rsid w:val="00B37DDD"/>
    <w:rsid w:val="00B37E8B"/>
    <w:rsid w:val="00B4025F"/>
    <w:rsid w:val="00B40E3D"/>
    <w:rsid w:val="00B40ED1"/>
    <w:rsid w:val="00B416A7"/>
    <w:rsid w:val="00B41AD2"/>
    <w:rsid w:val="00B42B65"/>
    <w:rsid w:val="00B42D59"/>
    <w:rsid w:val="00B42D8C"/>
    <w:rsid w:val="00B43B62"/>
    <w:rsid w:val="00B43EC4"/>
    <w:rsid w:val="00B44BAD"/>
    <w:rsid w:val="00B44EE5"/>
    <w:rsid w:val="00B45074"/>
    <w:rsid w:val="00B451FC"/>
    <w:rsid w:val="00B46E48"/>
    <w:rsid w:val="00B474A8"/>
    <w:rsid w:val="00B47E81"/>
    <w:rsid w:val="00B47E87"/>
    <w:rsid w:val="00B50269"/>
    <w:rsid w:val="00B505A9"/>
    <w:rsid w:val="00B507D3"/>
    <w:rsid w:val="00B50CCE"/>
    <w:rsid w:val="00B50E8C"/>
    <w:rsid w:val="00B511A6"/>
    <w:rsid w:val="00B512A9"/>
    <w:rsid w:val="00B51489"/>
    <w:rsid w:val="00B51722"/>
    <w:rsid w:val="00B51CB5"/>
    <w:rsid w:val="00B524CF"/>
    <w:rsid w:val="00B52BA2"/>
    <w:rsid w:val="00B5446D"/>
    <w:rsid w:val="00B54BF2"/>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2CB"/>
    <w:rsid w:val="00B606CB"/>
    <w:rsid w:val="00B607EA"/>
    <w:rsid w:val="00B62031"/>
    <w:rsid w:val="00B6214C"/>
    <w:rsid w:val="00B62C26"/>
    <w:rsid w:val="00B62C59"/>
    <w:rsid w:val="00B6311C"/>
    <w:rsid w:val="00B63272"/>
    <w:rsid w:val="00B63FA0"/>
    <w:rsid w:val="00B64150"/>
    <w:rsid w:val="00B6438A"/>
    <w:rsid w:val="00B6441D"/>
    <w:rsid w:val="00B6492F"/>
    <w:rsid w:val="00B64B9B"/>
    <w:rsid w:val="00B6576E"/>
    <w:rsid w:val="00B662D4"/>
    <w:rsid w:val="00B66DDD"/>
    <w:rsid w:val="00B671F1"/>
    <w:rsid w:val="00B6732C"/>
    <w:rsid w:val="00B67BB8"/>
    <w:rsid w:val="00B7008A"/>
    <w:rsid w:val="00B707E1"/>
    <w:rsid w:val="00B70EAF"/>
    <w:rsid w:val="00B716E9"/>
    <w:rsid w:val="00B71802"/>
    <w:rsid w:val="00B71A1F"/>
    <w:rsid w:val="00B71F65"/>
    <w:rsid w:val="00B7205B"/>
    <w:rsid w:val="00B729CE"/>
    <w:rsid w:val="00B72DA4"/>
    <w:rsid w:val="00B73A8D"/>
    <w:rsid w:val="00B73C79"/>
    <w:rsid w:val="00B74352"/>
    <w:rsid w:val="00B744EB"/>
    <w:rsid w:val="00B74B51"/>
    <w:rsid w:val="00B75219"/>
    <w:rsid w:val="00B76303"/>
    <w:rsid w:val="00B7642C"/>
    <w:rsid w:val="00B7654A"/>
    <w:rsid w:val="00B769B4"/>
    <w:rsid w:val="00B77380"/>
    <w:rsid w:val="00B77854"/>
    <w:rsid w:val="00B7788C"/>
    <w:rsid w:val="00B779BC"/>
    <w:rsid w:val="00B77DAB"/>
    <w:rsid w:val="00B80184"/>
    <w:rsid w:val="00B80233"/>
    <w:rsid w:val="00B81E00"/>
    <w:rsid w:val="00B81E89"/>
    <w:rsid w:val="00B82036"/>
    <w:rsid w:val="00B828C4"/>
    <w:rsid w:val="00B82BCC"/>
    <w:rsid w:val="00B82D92"/>
    <w:rsid w:val="00B830F2"/>
    <w:rsid w:val="00B8328E"/>
    <w:rsid w:val="00B834C1"/>
    <w:rsid w:val="00B839D6"/>
    <w:rsid w:val="00B83D7B"/>
    <w:rsid w:val="00B83F0B"/>
    <w:rsid w:val="00B84159"/>
    <w:rsid w:val="00B85115"/>
    <w:rsid w:val="00B85E9D"/>
    <w:rsid w:val="00B86B19"/>
    <w:rsid w:val="00B8702F"/>
    <w:rsid w:val="00B87030"/>
    <w:rsid w:val="00B874A2"/>
    <w:rsid w:val="00B901AD"/>
    <w:rsid w:val="00B902AB"/>
    <w:rsid w:val="00B90509"/>
    <w:rsid w:val="00B91059"/>
    <w:rsid w:val="00B9113E"/>
    <w:rsid w:val="00B91248"/>
    <w:rsid w:val="00B9273A"/>
    <w:rsid w:val="00B92A1B"/>
    <w:rsid w:val="00B93618"/>
    <w:rsid w:val="00B93C47"/>
    <w:rsid w:val="00B9496A"/>
    <w:rsid w:val="00B94C17"/>
    <w:rsid w:val="00B94CCD"/>
    <w:rsid w:val="00B951A1"/>
    <w:rsid w:val="00B9529A"/>
    <w:rsid w:val="00B9551A"/>
    <w:rsid w:val="00B95DB5"/>
    <w:rsid w:val="00B96059"/>
    <w:rsid w:val="00B96C61"/>
    <w:rsid w:val="00B96C76"/>
    <w:rsid w:val="00B96E74"/>
    <w:rsid w:val="00B96E8F"/>
    <w:rsid w:val="00B97187"/>
    <w:rsid w:val="00B977CE"/>
    <w:rsid w:val="00BA017D"/>
    <w:rsid w:val="00BA04EC"/>
    <w:rsid w:val="00BA0825"/>
    <w:rsid w:val="00BA09F5"/>
    <w:rsid w:val="00BA0EFC"/>
    <w:rsid w:val="00BA111A"/>
    <w:rsid w:val="00BA1EC6"/>
    <w:rsid w:val="00BA2020"/>
    <w:rsid w:val="00BA205E"/>
    <w:rsid w:val="00BA2181"/>
    <w:rsid w:val="00BA23EF"/>
    <w:rsid w:val="00BA2503"/>
    <w:rsid w:val="00BA2B20"/>
    <w:rsid w:val="00BA327B"/>
    <w:rsid w:val="00BA46B1"/>
    <w:rsid w:val="00BA4B14"/>
    <w:rsid w:val="00BA541E"/>
    <w:rsid w:val="00BA55E9"/>
    <w:rsid w:val="00BA5850"/>
    <w:rsid w:val="00BA5866"/>
    <w:rsid w:val="00BA5939"/>
    <w:rsid w:val="00BA5B22"/>
    <w:rsid w:val="00BA5DFE"/>
    <w:rsid w:val="00BA6380"/>
    <w:rsid w:val="00BA67BB"/>
    <w:rsid w:val="00BA6F0E"/>
    <w:rsid w:val="00BA722A"/>
    <w:rsid w:val="00BA725F"/>
    <w:rsid w:val="00BA727B"/>
    <w:rsid w:val="00BA77CC"/>
    <w:rsid w:val="00BA7C83"/>
    <w:rsid w:val="00BB0236"/>
    <w:rsid w:val="00BB0296"/>
    <w:rsid w:val="00BB0433"/>
    <w:rsid w:val="00BB059D"/>
    <w:rsid w:val="00BB066A"/>
    <w:rsid w:val="00BB0B9C"/>
    <w:rsid w:val="00BB0CD0"/>
    <w:rsid w:val="00BB0EBA"/>
    <w:rsid w:val="00BB108C"/>
    <w:rsid w:val="00BB1143"/>
    <w:rsid w:val="00BB14B1"/>
    <w:rsid w:val="00BB1990"/>
    <w:rsid w:val="00BB1C1F"/>
    <w:rsid w:val="00BB21CC"/>
    <w:rsid w:val="00BB2346"/>
    <w:rsid w:val="00BB2D6E"/>
    <w:rsid w:val="00BB318C"/>
    <w:rsid w:val="00BB39BC"/>
    <w:rsid w:val="00BB41D1"/>
    <w:rsid w:val="00BB41D5"/>
    <w:rsid w:val="00BB43C0"/>
    <w:rsid w:val="00BB4CB6"/>
    <w:rsid w:val="00BB4D30"/>
    <w:rsid w:val="00BB55E1"/>
    <w:rsid w:val="00BB5F86"/>
    <w:rsid w:val="00BB6BEA"/>
    <w:rsid w:val="00BB7825"/>
    <w:rsid w:val="00BB7A80"/>
    <w:rsid w:val="00BB7CAC"/>
    <w:rsid w:val="00BB7F50"/>
    <w:rsid w:val="00BB7F6B"/>
    <w:rsid w:val="00BC0E2A"/>
    <w:rsid w:val="00BC0E37"/>
    <w:rsid w:val="00BC11F7"/>
    <w:rsid w:val="00BC1430"/>
    <w:rsid w:val="00BC1BCD"/>
    <w:rsid w:val="00BC27A5"/>
    <w:rsid w:val="00BC2A8B"/>
    <w:rsid w:val="00BC33E4"/>
    <w:rsid w:val="00BC380C"/>
    <w:rsid w:val="00BC4469"/>
    <w:rsid w:val="00BC4D29"/>
    <w:rsid w:val="00BC4EEE"/>
    <w:rsid w:val="00BC5010"/>
    <w:rsid w:val="00BC56D4"/>
    <w:rsid w:val="00BC580A"/>
    <w:rsid w:val="00BC5DD8"/>
    <w:rsid w:val="00BC6764"/>
    <w:rsid w:val="00BC67B5"/>
    <w:rsid w:val="00BC68F6"/>
    <w:rsid w:val="00BC6BBE"/>
    <w:rsid w:val="00BC729E"/>
    <w:rsid w:val="00BC7501"/>
    <w:rsid w:val="00BC75F1"/>
    <w:rsid w:val="00BC7911"/>
    <w:rsid w:val="00BC7DEC"/>
    <w:rsid w:val="00BD00AB"/>
    <w:rsid w:val="00BD01B6"/>
    <w:rsid w:val="00BD0A94"/>
    <w:rsid w:val="00BD0ABB"/>
    <w:rsid w:val="00BD1539"/>
    <w:rsid w:val="00BD1D40"/>
    <w:rsid w:val="00BD21A2"/>
    <w:rsid w:val="00BD21A6"/>
    <w:rsid w:val="00BD2254"/>
    <w:rsid w:val="00BD248B"/>
    <w:rsid w:val="00BD24DE"/>
    <w:rsid w:val="00BD277A"/>
    <w:rsid w:val="00BD3130"/>
    <w:rsid w:val="00BD377E"/>
    <w:rsid w:val="00BD378B"/>
    <w:rsid w:val="00BD38B1"/>
    <w:rsid w:val="00BD39DB"/>
    <w:rsid w:val="00BD3B18"/>
    <w:rsid w:val="00BD3C15"/>
    <w:rsid w:val="00BD411D"/>
    <w:rsid w:val="00BD5576"/>
    <w:rsid w:val="00BD573A"/>
    <w:rsid w:val="00BD5E5E"/>
    <w:rsid w:val="00BD61D3"/>
    <w:rsid w:val="00BD6401"/>
    <w:rsid w:val="00BD6EB1"/>
    <w:rsid w:val="00BD7444"/>
    <w:rsid w:val="00BD7477"/>
    <w:rsid w:val="00BD7520"/>
    <w:rsid w:val="00BD78AD"/>
    <w:rsid w:val="00BE011C"/>
    <w:rsid w:val="00BE07CE"/>
    <w:rsid w:val="00BE0C40"/>
    <w:rsid w:val="00BE0CED"/>
    <w:rsid w:val="00BE0EA7"/>
    <w:rsid w:val="00BE1689"/>
    <w:rsid w:val="00BE2389"/>
    <w:rsid w:val="00BE2D15"/>
    <w:rsid w:val="00BE307C"/>
    <w:rsid w:val="00BE3B4A"/>
    <w:rsid w:val="00BE547F"/>
    <w:rsid w:val="00BE5DD8"/>
    <w:rsid w:val="00BE6450"/>
    <w:rsid w:val="00BE69D3"/>
    <w:rsid w:val="00BE6E14"/>
    <w:rsid w:val="00BE74B4"/>
    <w:rsid w:val="00BE7EE1"/>
    <w:rsid w:val="00BE7FD8"/>
    <w:rsid w:val="00BF06F2"/>
    <w:rsid w:val="00BF0EDF"/>
    <w:rsid w:val="00BF1B46"/>
    <w:rsid w:val="00BF24A1"/>
    <w:rsid w:val="00BF331D"/>
    <w:rsid w:val="00BF36FA"/>
    <w:rsid w:val="00BF384A"/>
    <w:rsid w:val="00BF3AA3"/>
    <w:rsid w:val="00BF4291"/>
    <w:rsid w:val="00BF43EE"/>
    <w:rsid w:val="00BF459E"/>
    <w:rsid w:val="00BF4FA1"/>
    <w:rsid w:val="00BF56B0"/>
    <w:rsid w:val="00BF573B"/>
    <w:rsid w:val="00BF5965"/>
    <w:rsid w:val="00BF61DA"/>
    <w:rsid w:val="00BF646B"/>
    <w:rsid w:val="00BF6922"/>
    <w:rsid w:val="00BF7C15"/>
    <w:rsid w:val="00C0000A"/>
    <w:rsid w:val="00C000E1"/>
    <w:rsid w:val="00C002F2"/>
    <w:rsid w:val="00C0098D"/>
    <w:rsid w:val="00C01471"/>
    <w:rsid w:val="00C01C97"/>
    <w:rsid w:val="00C0211A"/>
    <w:rsid w:val="00C029E9"/>
    <w:rsid w:val="00C02EE7"/>
    <w:rsid w:val="00C03957"/>
    <w:rsid w:val="00C0398C"/>
    <w:rsid w:val="00C03B09"/>
    <w:rsid w:val="00C040A9"/>
    <w:rsid w:val="00C0462E"/>
    <w:rsid w:val="00C04811"/>
    <w:rsid w:val="00C04861"/>
    <w:rsid w:val="00C0509B"/>
    <w:rsid w:val="00C05475"/>
    <w:rsid w:val="00C0592A"/>
    <w:rsid w:val="00C05B2C"/>
    <w:rsid w:val="00C0619C"/>
    <w:rsid w:val="00C061F4"/>
    <w:rsid w:val="00C063AA"/>
    <w:rsid w:val="00C0706B"/>
    <w:rsid w:val="00C07291"/>
    <w:rsid w:val="00C07348"/>
    <w:rsid w:val="00C07BD0"/>
    <w:rsid w:val="00C10C78"/>
    <w:rsid w:val="00C11212"/>
    <w:rsid w:val="00C11A74"/>
    <w:rsid w:val="00C1203B"/>
    <w:rsid w:val="00C12776"/>
    <w:rsid w:val="00C12A63"/>
    <w:rsid w:val="00C12BEF"/>
    <w:rsid w:val="00C12C8E"/>
    <w:rsid w:val="00C1357F"/>
    <w:rsid w:val="00C13C11"/>
    <w:rsid w:val="00C15260"/>
    <w:rsid w:val="00C15744"/>
    <w:rsid w:val="00C15973"/>
    <w:rsid w:val="00C15BB8"/>
    <w:rsid w:val="00C16BE0"/>
    <w:rsid w:val="00C170F3"/>
    <w:rsid w:val="00C17878"/>
    <w:rsid w:val="00C17C0C"/>
    <w:rsid w:val="00C17C4C"/>
    <w:rsid w:val="00C17E5B"/>
    <w:rsid w:val="00C2066C"/>
    <w:rsid w:val="00C20A48"/>
    <w:rsid w:val="00C20D9C"/>
    <w:rsid w:val="00C20E65"/>
    <w:rsid w:val="00C210C2"/>
    <w:rsid w:val="00C21520"/>
    <w:rsid w:val="00C21636"/>
    <w:rsid w:val="00C2189B"/>
    <w:rsid w:val="00C21D3A"/>
    <w:rsid w:val="00C21FB7"/>
    <w:rsid w:val="00C22360"/>
    <w:rsid w:val="00C22518"/>
    <w:rsid w:val="00C22927"/>
    <w:rsid w:val="00C22E8F"/>
    <w:rsid w:val="00C230BA"/>
    <w:rsid w:val="00C2321F"/>
    <w:rsid w:val="00C2386D"/>
    <w:rsid w:val="00C23D71"/>
    <w:rsid w:val="00C245EB"/>
    <w:rsid w:val="00C24604"/>
    <w:rsid w:val="00C2495E"/>
    <w:rsid w:val="00C24C27"/>
    <w:rsid w:val="00C25B9D"/>
    <w:rsid w:val="00C25FFA"/>
    <w:rsid w:val="00C26363"/>
    <w:rsid w:val="00C26AE7"/>
    <w:rsid w:val="00C26F01"/>
    <w:rsid w:val="00C27B23"/>
    <w:rsid w:val="00C27B9E"/>
    <w:rsid w:val="00C3075B"/>
    <w:rsid w:val="00C30DDC"/>
    <w:rsid w:val="00C30E55"/>
    <w:rsid w:val="00C325F0"/>
    <w:rsid w:val="00C3285D"/>
    <w:rsid w:val="00C329A6"/>
    <w:rsid w:val="00C32AEC"/>
    <w:rsid w:val="00C32C5A"/>
    <w:rsid w:val="00C32CC0"/>
    <w:rsid w:val="00C338C5"/>
    <w:rsid w:val="00C33EA1"/>
    <w:rsid w:val="00C3427B"/>
    <w:rsid w:val="00C342AC"/>
    <w:rsid w:val="00C34540"/>
    <w:rsid w:val="00C34D7C"/>
    <w:rsid w:val="00C3543E"/>
    <w:rsid w:val="00C3609F"/>
    <w:rsid w:val="00C362BA"/>
    <w:rsid w:val="00C3724B"/>
    <w:rsid w:val="00C37413"/>
    <w:rsid w:val="00C37A2A"/>
    <w:rsid w:val="00C404BC"/>
    <w:rsid w:val="00C413EC"/>
    <w:rsid w:val="00C41B4D"/>
    <w:rsid w:val="00C41D25"/>
    <w:rsid w:val="00C41D50"/>
    <w:rsid w:val="00C42085"/>
    <w:rsid w:val="00C4274E"/>
    <w:rsid w:val="00C427DC"/>
    <w:rsid w:val="00C42BC0"/>
    <w:rsid w:val="00C42C9C"/>
    <w:rsid w:val="00C43A92"/>
    <w:rsid w:val="00C443EB"/>
    <w:rsid w:val="00C44607"/>
    <w:rsid w:val="00C4479A"/>
    <w:rsid w:val="00C44883"/>
    <w:rsid w:val="00C44A0A"/>
    <w:rsid w:val="00C45698"/>
    <w:rsid w:val="00C4598B"/>
    <w:rsid w:val="00C45BD1"/>
    <w:rsid w:val="00C46405"/>
    <w:rsid w:val="00C46D40"/>
    <w:rsid w:val="00C471CA"/>
    <w:rsid w:val="00C47AFB"/>
    <w:rsid w:val="00C47EFC"/>
    <w:rsid w:val="00C50091"/>
    <w:rsid w:val="00C50367"/>
    <w:rsid w:val="00C5046C"/>
    <w:rsid w:val="00C508D4"/>
    <w:rsid w:val="00C509A6"/>
    <w:rsid w:val="00C5136C"/>
    <w:rsid w:val="00C516E1"/>
    <w:rsid w:val="00C51B56"/>
    <w:rsid w:val="00C52986"/>
    <w:rsid w:val="00C52E1A"/>
    <w:rsid w:val="00C52FF2"/>
    <w:rsid w:val="00C53AD0"/>
    <w:rsid w:val="00C54160"/>
    <w:rsid w:val="00C541E4"/>
    <w:rsid w:val="00C54527"/>
    <w:rsid w:val="00C5456A"/>
    <w:rsid w:val="00C54863"/>
    <w:rsid w:val="00C54E4E"/>
    <w:rsid w:val="00C5571A"/>
    <w:rsid w:val="00C55A71"/>
    <w:rsid w:val="00C56038"/>
    <w:rsid w:val="00C561AF"/>
    <w:rsid w:val="00C566BD"/>
    <w:rsid w:val="00C568F3"/>
    <w:rsid w:val="00C569B9"/>
    <w:rsid w:val="00C56C17"/>
    <w:rsid w:val="00C56EC7"/>
    <w:rsid w:val="00C57159"/>
    <w:rsid w:val="00C571E0"/>
    <w:rsid w:val="00C57462"/>
    <w:rsid w:val="00C57500"/>
    <w:rsid w:val="00C57738"/>
    <w:rsid w:val="00C57ABF"/>
    <w:rsid w:val="00C60550"/>
    <w:rsid w:val="00C60AF9"/>
    <w:rsid w:val="00C60DAE"/>
    <w:rsid w:val="00C611A6"/>
    <w:rsid w:val="00C6188E"/>
    <w:rsid w:val="00C61A6B"/>
    <w:rsid w:val="00C61FEA"/>
    <w:rsid w:val="00C622DA"/>
    <w:rsid w:val="00C623BD"/>
    <w:rsid w:val="00C6254C"/>
    <w:rsid w:val="00C627F4"/>
    <w:rsid w:val="00C62B2A"/>
    <w:rsid w:val="00C62B4C"/>
    <w:rsid w:val="00C63017"/>
    <w:rsid w:val="00C6333B"/>
    <w:rsid w:val="00C648A2"/>
    <w:rsid w:val="00C64F00"/>
    <w:rsid w:val="00C65119"/>
    <w:rsid w:val="00C657E8"/>
    <w:rsid w:val="00C65B91"/>
    <w:rsid w:val="00C65CE5"/>
    <w:rsid w:val="00C66067"/>
    <w:rsid w:val="00C665B8"/>
    <w:rsid w:val="00C665D8"/>
    <w:rsid w:val="00C666DB"/>
    <w:rsid w:val="00C668D3"/>
    <w:rsid w:val="00C7044A"/>
    <w:rsid w:val="00C70AFE"/>
    <w:rsid w:val="00C71407"/>
    <w:rsid w:val="00C71AB9"/>
    <w:rsid w:val="00C71FBA"/>
    <w:rsid w:val="00C7267C"/>
    <w:rsid w:val="00C7284B"/>
    <w:rsid w:val="00C72DE2"/>
    <w:rsid w:val="00C73A30"/>
    <w:rsid w:val="00C73EC5"/>
    <w:rsid w:val="00C742FA"/>
    <w:rsid w:val="00C7457C"/>
    <w:rsid w:val="00C74B15"/>
    <w:rsid w:val="00C75BAA"/>
    <w:rsid w:val="00C75C3C"/>
    <w:rsid w:val="00C75EF1"/>
    <w:rsid w:val="00C76BF2"/>
    <w:rsid w:val="00C77C98"/>
    <w:rsid w:val="00C77D07"/>
    <w:rsid w:val="00C77EED"/>
    <w:rsid w:val="00C80B60"/>
    <w:rsid w:val="00C80B96"/>
    <w:rsid w:val="00C8104F"/>
    <w:rsid w:val="00C817F7"/>
    <w:rsid w:val="00C820F2"/>
    <w:rsid w:val="00C8287F"/>
    <w:rsid w:val="00C82FC9"/>
    <w:rsid w:val="00C83112"/>
    <w:rsid w:val="00C83EE8"/>
    <w:rsid w:val="00C83F24"/>
    <w:rsid w:val="00C84585"/>
    <w:rsid w:val="00C846AA"/>
    <w:rsid w:val="00C84D9D"/>
    <w:rsid w:val="00C84E62"/>
    <w:rsid w:val="00C85B7B"/>
    <w:rsid w:val="00C85CBF"/>
    <w:rsid w:val="00C85FF6"/>
    <w:rsid w:val="00C861FF"/>
    <w:rsid w:val="00C86660"/>
    <w:rsid w:val="00C86A4F"/>
    <w:rsid w:val="00C86A50"/>
    <w:rsid w:val="00C86A85"/>
    <w:rsid w:val="00C86FD3"/>
    <w:rsid w:val="00C876CA"/>
    <w:rsid w:val="00C87BD1"/>
    <w:rsid w:val="00C87CE8"/>
    <w:rsid w:val="00C87F54"/>
    <w:rsid w:val="00C9012A"/>
    <w:rsid w:val="00C910F2"/>
    <w:rsid w:val="00C9127F"/>
    <w:rsid w:val="00C9161B"/>
    <w:rsid w:val="00C91685"/>
    <w:rsid w:val="00C91B85"/>
    <w:rsid w:val="00C91CA3"/>
    <w:rsid w:val="00C91FAC"/>
    <w:rsid w:val="00C92C16"/>
    <w:rsid w:val="00C93294"/>
    <w:rsid w:val="00C93D61"/>
    <w:rsid w:val="00C96586"/>
    <w:rsid w:val="00C966BF"/>
    <w:rsid w:val="00C9673E"/>
    <w:rsid w:val="00C96E47"/>
    <w:rsid w:val="00C971CA"/>
    <w:rsid w:val="00C9743B"/>
    <w:rsid w:val="00C97756"/>
    <w:rsid w:val="00C979BB"/>
    <w:rsid w:val="00C97E73"/>
    <w:rsid w:val="00CA0287"/>
    <w:rsid w:val="00CA0413"/>
    <w:rsid w:val="00CA07D2"/>
    <w:rsid w:val="00CA0AA8"/>
    <w:rsid w:val="00CA0E88"/>
    <w:rsid w:val="00CA1B9E"/>
    <w:rsid w:val="00CA1F83"/>
    <w:rsid w:val="00CA21E5"/>
    <w:rsid w:val="00CA2459"/>
    <w:rsid w:val="00CA2D61"/>
    <w:rsid w:val="00CA2EEC"/>
    <w:rsid w:val="00CA2FDF"/>
    <w:rsid w:val="00CA329A"/>
    <w:rsid w:val="00CA41B9"/>
    <w:rsid w:val="00CA435F"/>
    <w:rsid w:val="00CA4907"/>
    <w:rsid w:val="00CA5241"/>
    <w:rsid w:val="00CA6D5A"/>
    <w:rsid w:val="00CA715A"/>
    <w:rsid w:val="00CA726C"/>
    <w:rsid w:val="00CA7844"/>
    <w:rsid w:val="00CB095F"/>
    <w:rsid w:val="00CB0D2A"/>
    <w:rsid w:val="00CB1647"/>
    <w:rsid w:val="00CB1C19"/>
    <w:rsid w:val="00CB1D40"/>
    <w:rsid w:val="00CB21B8"/>
    <w:rsid w:val="00CB2375"/>
    <w:rsid w:val="00CB2F36"/>
    <w:rsid w:val="00CB30F3"/>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BA4"/>
    <w:rsid w:val="00CC1F3C"/>
    <w:rsid w:val="00CC2374"/>
    <w:rsid w:val="00CC2530"/>
    <w:rsid w:val="00CC25D8"/>
    <w:rsid w:val="00CC2AD8"/>
    <w:rsid w:val="00CC2EEB"/>
    <w:rsid w:val="00CC36AE"/>
    <w:rsid w:val="00CC41DB"/>
    <w:rsid w:val="00CC41FD"/>
    <w:rsid w:val="00CC48F7"/>
    <w:rsid w:val="00CC4AD9"/>
    <w:rsid w:val="00CC4BA3"/>
    <w:rsid w:val="00CC50BE"/>
    <w:rsid w:val="00CC5484"/>
    <w:rsid w:val="00CC55B4"/>
    <w:rsid w:val="00CC5669"/>
    <w:rsid w:val="00CC5748"/>
    <w:rsid w:val="00CC620B"/>
    <w:rsid w:val="00CC62B5"/>
    <w:rsid w:val="00CC671B"/>
    <w:rsid w:val="00CC6AD2"/>
    <w:rsid w:val="00CC7749"/>
    <w:rsid w:val="00CC7A94"/>
    <w:rsid w:val="00CD00DB"/>
    <w:rsid w:val="00CD0362"/>
    <w:rsid w:val="00CD0579"/>
    <w:rsid w:val="00CD095D"/>
    <w:rsid w:val="00CD0FE1"/>
    <w:rsid w:val="00CD13CD"/>
    <w:rsid w:val="00CD1498"/>
    <w:rsid w:val="00CD159E"/>
    <w:rsid w:val="00CD1C58"/>
    <w:rsid w:val="00CD29E8"/>
    <w:rsid w:val="00CD2E0C"/>
    <w:rsid w:val="00CD2FC2"/>
    <w:rsid w:val="00CD30D1"/>
    <w:rsid w:val="00CD33FB"/>
    <w:rsid w:val="00CD3702"/>
    <w:rsid w:val="00CD370E"/>
    <w:rsid w:val="00CD3915"/>
    <w:rsid w:val="00CD3956"/>
    <w:rsid w:val="00CD3AAA"/>
    <w:rsid w:val="00CD3B2C"/>
    <w:rsid w:val="00CD40A7"/>
    <w:rsid w:val="00CD40FD"/>
    <w:rsid w:val="00CD489C"/>
    <w:rsid w:val="00CD4FCB"/>
    <w:rsid w:val="00CD5006"/>
    <w:rsid w:val="00CD6379"/>
    <w:rsid w:val="00CD642E"/>
    <w:rsid w:val="00CD67E9"/>
    <w:rsid w:val="00CD6AC0"/>
    <w:rsid w:val="00CD70BE"/>
    <w:rsid w:val="00CD7758"/>
    <w:rsid w:val="00CD7D72"/>
    <w:rsid w:val="00CE01FB"/>
    <w:rsid w:val="00CE033C"/>
    <w:rsid w:val="00CE0475"/>
    <w:rsid w:val="00CE0781"/>
    <w:rsid w:val="00CE13ED"/>
    <w:rsid w:val="00CE1FD7"/>
    <w:rsid w:val="00CE3794"/>
    <w:rsid w:val="00CE3D0C"/>
    <w:rsid w:val="00CE3D36"/>
    <w:rsid w:val="00CE3E8B"/>
    <w:rsid w:val="00CE3EB6"/>
    <w:rsid w:val="00CE3F45"/>
    <w:rsid w:val="00CE4339"/>
    <w:rsid w:val="00CE4FA8"/>
    <w:rsid w:val="00CE515B"/>
    <w:rsid w:val="00CE53B0"/>
    <w:rsid w:val="00CE56BE"/>
    <w:rsid w:val="00CE570A"/>
    <w:rsid w:val="00CE574C"/>
    <w:rsid w:val="00CE6295"/>
    <w:rsid w:val="00CE65F5"/>
    <w:rsid w:val="00CE68B3"/>
    <w:rsid w:val="00CE6B47"/>
    <w:rsid w:val="00CE6F0F"/>
    <w:rsid w:val="00CE73AF"/>
    <w:rsid w:val="00CE7AD0"/>
    <w:rsid w:val="00CE7D64"/>
    <w:rsid w:val="00CE7E3E"/>
    <w:rsid w:val="00CF0BBC"/>
    <w:rsid w:val="00CF1265"/>
    <w:rsid w:val="00CF1280"/>
    <w:rsid w:val="00CF15C4"/>
    <w:rsid w:val="00CF161F"/>
    <w:rsid w:val="00CF1738"/>
    <w:rsid w:val="00CF17BA"/>
    <w:rsid w:val="00CF1E09"/>
    <w:rsid w:val="00CF34A3"/>
    <w:rsid w:val="00CF3C24"/>
    <w:rsid w:val="00CF3F1E"/>
    <w:rsid w:val="00CF4796"/>
    <w:rsid w:val="00CF507D"/>
    <w:rsid w:val="00CF535B"/>
    <w:rsid w:val="00CF5EB8"/>
    <w:rsid w:val="00CF65B0"/>
    <w:rsid w:val="00CF6880"/>
    <w:rsid w:val="00CF6ACE"/>
    <w:rsid w:val="00CF7283"/>
    <w:rsid w:val="00CF7EFB"/>
    <w:rsid w:val="00D00630"/>
    <w:rsid w:val="00D014BA"/>
    <w:rsid w:val="00D01699"/>
    <w:rsid w:val="00D0216B"/>
    <w:rsid w:val="00D0253C"/>
    <w:rsid w:val="00D02563"/>
    <w:rsid w:val="00D02709"/>
    <w:rsid w:val="00D0373F"/>
    <w:rsid w:val="00D037F6"/>
    <w:rsid w:val="00D03861"/>
    <w:rsid w:val="00D03947"/>
    <w:rsid w:val="00D03B93"/>
    <w:rsid w:val="00D043A0"/>
    <w:rsid w:val="00D046FA"/>
    <w:rsid w:val="00D0490E"/>
    <w:rsid w:val="00D0493A"/>
    <w:rsid w:val="00D04D48"/>
    <w:rsid w:val="00D04EEC"/>
    <w:rsid w:val="00D059E4"/>
    <w:rsid w:val="00D05ADC"/>
    <w:rsid w:val="00D05B90"/>
    <w:rsid w:val="00D06475"/>
    <w:rsid w:val="00D0660D"/>
    <w:rsid w:val="00D07294"/>
    <w:rsid w:val="00D077D6"/>
    <w:rsid w:val="00D07A84"/>
    <w:rsid w:val="00D07D22"/>
    <w:rsid w:val="00D1032B"/>
    <w:rsid w:val="00D1089F"/>
    <w:rsid w:val="00D11162"/>
    <w:rsid w:val="00D1172D"/>
    <w:rsid w:val="00D12993"/>
    <w:rsid w:val="00D12A93"/>
    <w:rsid w:val="00D12EEF"/>
    <w:rsid w:val="00D13831"/>
    <w:rsid w:val="00D13AC5"/>
    <w:rsid w:val="00D14633"/>
    <w:rsid w:val="00D147E4"/>
    <w:rsid w:val="00D149D5"/>
    <w:rsid w:val="00D150A0"/>
    <w:rsid w:val="00D15A49"/>
    <w:rsid w:val="00D15BBA"/>
    <w:rsid w:val="00D15F4B"/>
    <w:rsid w:val="00D165F0"/>
    <w:rsid w:val="00D16801"/>
    <w:rsid w:val="00D16848"/>
    <w:rsid w:val="00D1788C"/>
    <w:rsid w:val="00D17A99"/>
    <w:rsid w:val="00D17C94"/>
    <w:rsid w:val="00D2000E"/>
    <w:rsid w:val="00D20129"/>
    <w:rsid w:val="00D201FD"/>
    <w:rsid w:val="00D201FE"/>
    <w:rsid w:val="00D20641"/>
    <w:rsid w:val="00D210F1"/>
    <w:rsid w:val="00D212B3"/>
    <w:rsid w:val="00D2156F"/>
    <w:rsid w:val="00D216F9"/>
    <w:rsid w:val="00D21F3B"/>
    <w:rsid w:val="00D222F1"/>
    <w:rsid w:val="00D2281E"/>
    <w:rsid w:val="00D22CB7"/>
    <w:rsid w:val="00D22CC9"/>
    <w:rsid w:val="00D22E62"/>
    <w:rsid w:val="00D22F18"/>
    <w:rsid w:val="00D23177"/>
    <w:rsid w:val="00D23762"/>
    <w:rsid w:val="00D23769"/>
    <w:rsid w:val="00D23A95"/>
    <w:rsid w:val="00D241E5"/>
    <w:rsid w:val="00D2427E"/>
    <w:rsid w:val="00D244E9"/>
    <w:rsid w:val="00D247F1"/>
    <w:rsid w:val="00D24C2C"/>
    <w:rsid w:val="00D25300"/>
    <w:rsid w:val="00D25A3C"/>
    <w:rsid w:val="00D25A3E"/>
    <w:rsid w:val="00D264F3"/>
    <w:rsid w:val="00D26766"/>
    <w:rsid w:val="00D27647"/>
    <w:rsid w:val="00D2776F"/>
    <w:rsid w:val="00D278A1"/>
    <w:rsid w:val="00D30FDA"/>
    <w:rsid w:val="00D319D1"/>
    <w:rsid w:val="00D31C3C"/>
    <w:rsid w:val="00D32459"/>
    <w:rsid w:val="00D32834"/>
    <w:rsid w:val="00D3312B"/>
    <w:rsid w:val="00D33E03"/>
    <w:rsid w:val="00D33E35"/>
    <w:rsid w:val="00D34493"/>
    <w:rsid w:val="00D345F5"/>
    <w:rsid w:val="00D34771"/>
    <w:rsid w:val="00D34A91"/>
    <w:rsid w:val="00D34D1B"/>
    <w:rsid w:val="00D351D6"/>
    <w:rsid w:val="00D35448"/>
    <w:rsid w:val="00D3555D"/>
    <w:rsid w:val="00D35B2A"/>
    <w:rsid w:val="00D35E15"/>
    <w:rsid w:val="00D35F7E"/>
    <w:rsid w:val="00D36228"/>
    <w:rsid w:val="00D362BE"/>
    <w:rsid w:val="00D36392"/>
    <w:rsid w:val="00D3658F"/>
    <w:rsid w:val="00D370E1"/>
    <w:rsid w:val="00D3733A"/>
    <w:rsid w:val="00D37907"/>
    <w:rsid w:val="00D400D7"/>
    <w:rsid w:val="00D40B96"/>
    <w:rsid w:val="00D41006"/>
    <w:rsid w:val="00D411AD"/>
    <w:rsid w:val="00D4161A"/>
    <w:rsid w:val="00D41BB1"/>
    <w:rsid w:val="00D4247F"/>
    <w:rsid w:val="00D4250C"/>
    <w:rsid w:val="00D4299C"/>
    <w:rsid w:val="00D42A9B"/>
    <w:rsid w:val="00D42B60"/>
    <w:rsid w:val="00D43496"/>
    <w:rsid w:val="00D43762"/>
    <w:rsid w:val="00D43C0F"/>
    <w:rsid w:val="00D43F87"/>
    <w:rsid w:val="00D450B7"/>
    <w:rsid w:val="00D450BF"/>
    <w:rsid w:val="00D454EE"/>
    <w:rsid w:val="00D45B82"/>
    <w:rsid w:val="00D46185"/>
    <w:rsid w:val="00D461FC"/>
    <w:rsid w:val="00D464C0"/>
    <w:rsid w:val="00D46629"/>
    <w:rsid w:val="00D46670"/>
    <w:rsid w:val="00D46779"/>
    <w:rsid w:val="00D467AB"/>
    <w:rsid w:val="00D47A80"/>
    <w:rsid w:val="00D50157"/>
    <w:rsid w:val="00D50931"/>
    <w:rsid w:val="00D50D64"/>
    <w:rsid w:val="00D5102B"/>
    <w:rsid w:val="00D5169B"/>
    <w:rsid w:val="00D517DF"/>
    <w:rsid w:val="00D518B0"/>
    <w:rsid w:val="00D51C7B"/>
    <w:rsid w:val="00D52072"/>
    <w:rsid w:val="00D5217B"/>
    <w:rsid w:val="00D524CE"/>
    <w:rsid w:val="00D532FC"/>
    <w:rsid w:val="00D533FF"/>
    <w:rsid w:val="00D538D9"/>
    <w:rsid w:val="00D54AA8"/>
    <w:rsid w:val="00D54B2E"/>
    <w:rsid w:val="00D54B94"/>
    <w:rsid w:val="00D54C24"/>
    <w:rsid w:val="00D54FEF"/>
    <w:rsid w:val="00D55570"/>
    <w:rsid w:val="00D558A4"/>
    <w:rsid w:val="00D55921"/>
    <w:rsid w:val="00D55935"/>
    <w:rsid w:val="00D55C79"/>
    <w:rsid w:val="00D5617F"/>
    <w:rsid w:val="00D565CC"/>
    <w:rsid w:val="00D56746"/>
    <w:rsid w:val="00D56B03"/>
    <w:rsid w:val="00D5731A"/>
    <w:rsid w:val="00D57793"/>
    <w:rsid w:val="00D57BCD"/>
    <w:rsid w:val="00D57D48"/>
    <w:rsid w:val="00D57FDA"/>
    <w:rsid w:val="00D60128"/>
    <w:rsid w:val="00D6193C"/>
    <w:rsid w:val="00D61B70"/>
    <w:rsid w:val="00D6201C"/>
    <w:rsid w:val="00D62503"/>
    <w:rsid w:val="00D62671"/>
    <w:rsid w:val="00D62E00"/>
    <w:rsid w:val="00D638C4"/>
    <w:rsid w:val="00D63E31"/>
    <w:rsid w:val="00D6406A"/>
    <w:rsid w:val="00D6492E"/>
    <w:rsid w:val="00D64D79"/>
    <w:rsid w:val="00D65497"/>
    <w:rsid w:val="00D656EA"/>
    <w:rsid w:val="00D65A28"/>
    <w:rsid w:val="00D6666B"/>
    <w:rsid w:val="00D66FAF"/>
    <w:rsid w:val="00D672A5"/>
    <w:rsid w:val="00D67419"/>
    <w:rsid w:val="00D67AFD"/>
    <w:rsid w:val="00D7044D"/>
    <w:rsid w:val="00D70518"/>
    <w:rsid w:val="00D70BFF"/>
    <w:rsid w:val="00D70C5E"/>
    <w:rsid w:val="00D70D10"/>
    <w:rsid w:val="00D7124A"/>
    <w:rsid w:val="00D716BF"/>
    <w:rsid w:val="00D71D7A"/>
    <w:rsid w:val="00D71DE6"/>
    <w:rsid w:val="00D72E91"/>
    <w:rsid w:val="00D7313A"/>
    <w:rsid w:val="00D73898"/>
    <w:rsid w:val="00D73FC7"/>
    <w:rsid w:val="00D74982"/>
    <w:rsid w:val="00D74AFE"/>
    <w:rsid w:val="00D74F2B"/>
    <w:rsid w:val="00D754D9"/>
    <w:rsid w:val="00D7563E"/>
    <w:rsid w:val="00D76245"/>
    <w:rsid w:val="00D76A89"/>
    <w:rsid w:val="00D76BC7"/>
    <w:rsid w:val="00D76EE4"/>
    <w:rsid w:val="00D771A3"/>
    <w:rsid w:val="00D77A76"/>
    <w:rsid w:val="00D800FE"/>
    <w:rsid w:val="00D80E1A"/>
    <w:rsid w:val="00D815D8"/>
    <w:rsid w:val="00D81DC7"/>
    <w:rsid w:val="00D81E5C"/>
    <w:rsid w:val="00D82175"/>
    <w:rsid w:val="00D82446"/>
    <w:rsid w:val="00D8293F"/>
    <w:rsid w:val="00D83386"/>
    <w:rsid w:val="00D834E9"/>
    <w:rsid w:val="00D83BAF"/>
    <w:rsid w:val="00D83C05"/>
    <w:rsid w:val="00D84034"/>
    <w:rsid w:val="00D840DA"/>
    <w:rsid w:val="00D84272"/>
    <w:rsid w:val="00D84439"/>
    <w:rsid w:val="00D84629"/>
    <w:rsid w:val="00D8473C"/>
    <w:rsid w:val="00D8577E"/>
    <w:rsid w:val="00D85A6F"/>
    <w:rsid w:val="00D85D43"/>
    <w:rsid w:val="00D85DFC"/>
    <w:rsid w:val="00D85FD3"/>
    <w:rsid w:val="00D86016"/>
    <w:rsid w:val="00D86416"/>
    <w:rsid w:val="00D867CB"/>
    <w:rsid w:val="00D868A1"/>
    <w:rsid w:val="00D869A4"/>
    <w:rsid w:val="00D86ABD"/>
    <w:rsid w:val="00D87355"/>
    <w:rsid w:val="00D87583"/>
    <w:rsid w:val="00D876DA"/>
    <w:rsid w:val="00D87726"/>
    <w:rsid w:val="00D87CA1"/>
    <w:rsid w:val="00D9006D"/>
    <w:rsid w:val="00D900FA"/>
    <w:rsid w:val="00D9025E"/>
    <w:rsid w:val="00D9042B"/>
    <w:rsid w:val="00D908FC"/>
    <w:rsid w:val="00D90EA5"/>
    <w:rsid w:val="00D911FF"/>
    <w:rsid w:val="00D91B32"/>
    <w:rsid w:val="00D91C21"/>
    <w:rsid w:val="00D91E29"/>
    <w:rsid w:val="00D9209A"/>
    <w:rsid w:val="00D92503"/>
    <w:rsid w:val="00D92AE3"/>
    <w:rsid w:val="00D92BDB"/>
    <w:rsid w:val="00D93332"/>
    <w:rsid w:val="00D933C0"/>
    <w:rsid w:val="00D9442D"/>
    <w:rsid w:val="00D957E6"/>
    <w:rsid w:val="00D9634D"/>
    <w:rsid w:val="00D963CF"/>
    <w:rsid w:val="00D9654D"/>
    <w:rsid w:val="00D97603"/>
    <w:rsid w:val="00D9767F"/>
    <w:rsid w:val="00DA0567"/>
    <w:rsid w:val="00DA057A"/>
    <w:rsid w:val="00DA0CD4"/>
    <w:rsid w:val="00DA19AD"/>
    <w:rsid w:val="00DA2007"/>
    <w:rsid w:val="00DA2A62"/>
    <w:rsid w:val="00DA2DA4"/>
    <w:rsid w:val="00DA3D1D"/>
    <w:rsid w:val="00DA410C"/>
    <w:rsid w:val="00DA48A3"/>
    <w:rsid w:val="00DA4C96"/>
    <w:rsid w:val="00DA5446"/>
    <w:rsid w:val="00DA57E2"/>
    <w:rsid w:val="00DA5B7F"/>
    <w:rsid w:val="00DA6053"/>
    <w:rsid w:val="00DA623B"/>
    <w:rsid w:val="00DA630E"/>
    <w:rsid w:val="00DA6997"/>
    <w:rsid w:val="00DA79B4"/>
    <w:rsid w:val="00DA7D8F"/>
    <w:rsid w:val="00DB0516"/>
    <w:rsid w:val="00DB0B62"/>
    <w:rsid w:val="00DB0F19"/>
    <w:rsid w:val="00DB11D4"/>
    <w:rsid w:val="00DB1581"/>
    <w:rsid w:val="00DB1659"/>
    <w:rsid w:val="00DB1DEB"/>
    <w:rsid w:val="00DB1F1A"/>
    <w:rsid w:val="00DB2018"/>
    <w:rsid w:val="00DB38B5"/>
    <w:rsid w:val="00DB4352"/>
    <w:rsid w:val="00DB4378"/>
    <w:rsid w:val="00DB4403"/>
    <w:rsid w:val="00DB4D34"/>
    <w:rsid w:val="00DB5281"/>
    <w:rsid w:val="00DB53C1"/>
    <w:rsid w:val="00DB5455"/>
    <w:rsid w:val="00DB5741"/>
    <w:rsid w:val="00DB59B6"/>
    <w:rsid w:val="00DB5CE1"/>
    <w:rsid w:val="00DB5E2D"/>
    <w:rsid w:val="00DB5F58"/>
    <w:rsid w:val="00DB60DD"/>
    <w:rsid w:val="00DB617E"/>
    <w:rsid w:val="00DB61C8"/>
    <w:rsid w:val="00DB65F1"/>
    <w:rsid w:val="00DB67BA"/>
    <w:rsid w:val="00DB73DD"/>
    <w:rsid w:val="00DB7A1C"/>
    <w:rsid w:val="00DC035A"/>
    <w:rsid w:val="00DC035D"/>
    <w:rsid w:val="00DC059C"/>
    <w:rsid w:val="00DC0746"/>
    <w:rsid w:val="00DC09ED"/>
    <w:rsid w:val="00DC0BD1"/>
    <w:rsid w:val="00DC0DA4"/>
    <w:rsid w:val="00DC1AC6"/>
    <w:rsid w:val="00DC1E8F"/>
    <w:rsid w:val="00DC2153"/>
    <w:rsid w:val="00DC2396"/>
    <w:rsid w:val="00DC23CB"/>
    <w:rsid w:val="00DC2745"/>
    <w:rsid w:val="00DC2A7B"/>
    <w:rsid w:val="00DC2F97"/>
    <w:rsid w:val="00DC31C3"/>
    <w:rsid w:val="00DC3233"/>
    <w:rsid w:val="00DC3458"/>
    <w:rsid w:val="00DC37AF"/>
    <w:rsid w:val="00DC3BD7"/>
    <w:rsid w:val="00DC404F"/>
    <w:rsid w:val="00DC4A43"/>
    <w:rsid w:val="00DC4B4C"/>
    <w:rsid w:val="00DC5CFF"/>
    <w:rsid w:val="00DC5D89"/>
    <w:rsid w:val="00DC5DBE"/>
    <w:rsid w:val="00DC62C8"/>
    <w:rsid w:val="00DC6326"/>
    <w:rsid w:val="00DC6FC0"/>
    <w:rsid w:val="00DC706B"/>
    <w:rsid w:val="00DC731B"/>
    <w:rsid w:val="00DD03B9"/>
    <w:rsid w:val="00DD0586"/>
    <w:rsid w:val="00DD0F95"/>
    <w:rsid w:val="00DD1212"/>
    <w:rsid w:val="00DD154C"/>
    <w:rsid w:val="00DD16D5"/>
    <w:rsid w:val="00DD1C33"/>
    <w:rsid w:val="00DD1C88"/>
    <w:rsid w:val="00DD246C"/>
    <w:rsid w:val="00DD2A74"/>
    <w:rsid w:val="00DD2C8E"/>
    <w:rsid w:val="00DD3953"/>
    <w:rsid w:val="00DD4282"/>
    <w:rsid w:val="00DD42A7"/>
    <w:rsid w:val="00DD4939"/>
    <w:rsid w:val="00DD49EF"/>
    <w:rsid w:val="00DD4D31"/>
    <w:rsid w:val="00DD5308"/>
    <w:rsid w:val="00DD68C4"/>
    <w:rsid w:val="00DD68EC"/>
    <w:rsid w:val="00DD7C65"/>
    <w:rsid w:val="00DD7FFA"/>
    <w:rsid w:val="00DE0800"/>
    <w:rsid w:val="00DE090B"/>
    <w:rsid w:val="00DE1273"/>
    <w:rsid w:val="00DE1370"/>
    <w:rsid w:val="00DE1DB6"/>
    <w:rsid w:val="00DE229B"/>
    <w:rsid w:val="00DE261B"/>
    <w:rsid w:val="00DE2653"/>
    <w:rsid w:val="00DE2684"/>
    <w:rsid w:val="00DE30A1"/>
    <w:rsid w:val="00DE31B2"/>
    <w:rsid w:val="00DE334F"/>
    <w:rsid w:val="00DE3A23"/>
    <w:rsid w:val="00DE3A8F"/>
    <w:rsid w:val="00DE3BF3"/>
    <w:rsid w:val="00DE43B0"/>
    <w:rsid w:val="00DE4491"/>
    <w:rsid w:val="00DE48A3"/>
    <w:rsid w:val="00DE4AB8"/>
    <w:rsid w:val="00DE4C5A"/>
    <w:rsid w:val="00DE504C"/>
    <w:rsid w:val="00DE537D"/>
    <w:rsid w:val="00DE53D1"/>
    <w:rsid w:val="00DE6AE3"/>
    <w:rsid w:val="00DE6F90"/>
    <w:rsid w:val="00DE73D9"/>
    <w:rsid w:val="00DE775E"/>
    <w:rsid w:val="00DE792F"/>
    <w:rsid w:val="00DE7FEA"/>
    <w:rsid w:val="00DF006F"/>
    <w:rsid w:val="00DF0247"/>
    <w:rsid w:val="00DF0756"/>
    <w:rsid w:val="00DF0998"/>
    <w:rsid w:val="00DF0B5C"/>
    <w:rsid w:val="00DF25A4"/>
    <w:rsid w:val="00DF27FB"/>
    <w:rsid w:val="00DF34C0"/>
    <w:rsid w:val="00DF35D4"/>
    <w:rsid w:val="00DF425A"/>
    <w:rsid w:val="00DF43A4"/>
    <w:rsid w:val="00DF4BA0"/>
    <w:rsid w:val="00DF4D86"/>
    <w:rsid w:val="00DF4F3A"/>
    <w:rsid w:val="00DF4FCD"/>
    <w:rsid w:val="00DF5038"/>
    <w:rsid w:val="00DF5131"/>
    <w:rsid w:val="00DF52D5"/>
    <w:rsid w:val="00DF5428"/>
    <w:rsid w:val="00DF550A"/>
    <w:rsid w:val="00DF57E3"/>
    <w:rsid w:val="00DF63A0"/>
    <w:rsid w:val="00DF677D"/>
    <w:rsid w:val="00DF68F2"/>
    <w:rsid w:val="00DF6AB7"/>
    <w:rsid w:val="00DF7418"/>
    <w:rsid w:val="00DF7C11"/>
    <w:rsid w:val="00DF7CDF"/>
    <w:rsid w:val="00E00276"/>
    <w:rsid w:val="00E004F4"/>
    <w:rsid w:val="00E014B5"/>
    <w:rsid w:val="00E02A82"/>
    <w:rsid w:val="00E02F2E"/>
    <w:rsid w:val="00E03078"/>
    <w:rsid w:val="00E0392E"/>
    <w:rsid w:val="00E03C13"/>
    <w:rsid w:val="00E04513"/>
    <w:rsid w:val="00E04647"/>
    <w:rsid w:val="00E05579"/>
    <w:rsid w:val="00E057DD"/>
    <w:rsid w:val="00E05AB5"/>
    <w:rsid w:val="00E05B3E"/>
    <w:rsid w:val="00E05BE5"/>
    <w:rsid w:val="00E05D8F"/>
    <w:rsid w:val="00E06F1E"/>
    <w:rsid w:val="00E073EF"/>
    <w:rsid w:val="00E0790F"/>
    <w:rsid w:val="00E103EE"/>
    <w:rsid w:val="00E104E4"/>
    <w:rsid w:val="00E10978"/>
    <w:rsid w:val="00E10D66"/>
    <w:rsid w:val="00E10DE5"/>
    <w:rsid w:val="00E10E7D"/>
    <w:rsid w:val="00E1109B"/>
    <w:rsid w:val="00E11115"/>
    <w:rsid w:val="00E1157F"/>
    <w:rsid w:val="00E118C3"/>
    <w:rsid w:val="00E1198E"/>
    <w:rsid w:val="00E11A56"/>
    <w:rsid w:val="00E1242B"/>
    <w:rsid w:val="00E124E9"/>
    <w:rsid w:val="00E128B4"/>
    <w:rsid w:val="00E12CEB"/>
    <w:rsid w:val="00E12CFF"/>
    <w:rsid w:val="00E12D85"/>
    <w:rsid w:val="00E12F4C"/>
    <w:rsid w:val="00E132A2"/>
    <w:rsid w:val="00E1389A"/>
    <w:rsid w:val="00E13C9A"/>
    <w:rsid w:val="00E141CC"/>
    <w:rsid w:val="00E1424C"/>
    <w:rsid w:val="00E150AE"/>
    <w:rsid w:val="00E15477"/>
    <w:rsid w:val="00E158E7"/>
    <w:rsid w:val="00E169CB"/>
    <w:rsid w:val="00E16F3E"/>
    <w:rsid w:val="00E170B3"/>
    <w:rsid w:val="00E17DCA"/>
    <w:rsid w:val="00E17E0A"/>
    <w:rsid w:val="00E20274"/>
    <w:rsid w:val="00E202C7"/>
    <w:rsid w:val="00E2039C"/>
    <w:rsid w:val="00E21284"/>
    <w:rsid w:val="00E214EB"/>
    <w:rsid w:val="00E2183E"/>
    <w:rsid w:val="00E21B15"/>
    <w:rsid w:val="00E21B57"/>
    <w:rsid w:val="00E21BF8"/>
    <w:rsid w:val="00E21E88"/>
    <w:rsid w:val="00E22DAE"/>
    <w:rsid w:val="00E23BBA"/>
    <w:rsid w:val="00E2488E"/>
    <w:rsid w:val="00E24A41"/>
    <w:rsid w:val="00E24FB5"/>
    <w:rsid w:val="00E257FF"/>
    <w:rsid w:val="00E2635E"/>
    <w:rsid w:val="00E26488"/>
    <w:rsid w:val="00E26751"/>
    <w:rsid w:val="00E26BBF"/>
    <w:rsid w:val="00E27779"/>
    <w:rsid w:val="00E305C3"/>
    <w:rsid w:val="00E3161C"/>
    <w:rsid w:val="00E319EB"/>
    <w:rsid w:val="00E31CFD"/>
    <w:rsid w:val="00E3208C"/>
    <w:rsid w:val="00E323D8"/>
    <w:rsid w:val="00E328EC"/>
    <w:rsid w:val="00E33460"/>
    <w:rsid w:val="00E336D5"/>
    <w:rsid w:val="00E348E2"/>
    <w:rsid w:val="00E34BC4"/>
    <w:rsid w:val="00E34FC1"/>
    <w:rsid w:val="00E350A9"/>
    <w:rsid w:val="00E351C9"/>
    <w:rsid w:val="00E3540D"/>
    <w:rsid w:val="00E35432"/>
    <w:rsid w:val="00E35474"/>
    <w:rsid w:val="00E35519"/>
    <w:rsid w:val="00E358ED"/>
    <w:rsid w:val="00E36079"/>
    <w:rsid w:val="00E363C8"/>
    <w:rsid w:val="00E3660A"/>
    <w:rsid w:val="00E36C89"/>
    <w:rsid w:val="00E3756C"/>
    <w:rsid w:val="00E37793"/>
    <w:rsid w:val="00E40044"/>
    <w:rsid w:val="00E40304"/>
    <w:rsid w:val="00E406D1"/>
    <w:rsid w:val="00E409F1"/>
    <w:rsid w:val="00E40A85"/>
    <w:rsid w:val="00E40C5D"/>
    <w:rsid w:val="00E41005"/>
    <w:rsid w:val="00E4170C"/>
    <w:rsid w:val="00E41DC0"/>
    <w:rsid w:val="00E42932"/>
    <w:rsid w:val="00E43007"/>
    <w:rsid w:val="00E43111"/>
    <w:rsid w:val="00E433E8"/>
    <w:rsid w:val="00E433F8"/>
    <w:rsid w:val="00E4348B"/>
    <w:rsid w:val="00E43520"/>
    <w:rsid w:val="00E4375A"/>
    <w:rsid w:val="00E43832"/>
    <w:rsid w:val="00E43D06"/>
    <w:rsid w:val="00E443E3"/>
    <w:rsid w:val="00E44803"/>
    <w:rsid w:val="00E4485B"/>
    <w:rsid w:val="00E44A6E"/>
    <w:rsid w:val="00E44B7D"/>
    <w:rsid w:val="00E44E0D"/>
    <w:rsid w:val="00E45248"/>
    <w:rsid w:val="00E459C4"/>
    <w:rsid w:val="00E45B96"/>
    <w:rsid w:val="00E45DC6"/>
    <w:rsid w:val="00E45F0D"/>
    <w:rsid w:val="00E4648E"/>
    <w:rsid w:val="00E46807"/>
    <w:rsid w:val="00E47004"/>
    <w:rsid w:val="00E4757F"/>
    <w:rsid w:val="00E47F44"/>
    <w:rsid w:val="00E50645"/>
    <w:rsid w:val="00E50CB1"/>
    <w:rsid w:val="00E50FB8"/>
    <w:rsid w:val="00E51033"/>
    <w:rsid w:val="00E51034"/>
    <w:rsid w:val="00E511B6"/>
    <w:rsid w:val="00E5120F"/>
    <w:rsid w:val="00E51547"/>
    <w:rsid w:val="00E5177B"/>
    <w:rsid w:val="00E5213B"/>
    <w:rsid w:val="00E52241"/>
    <w:rsid w:val="00E5228D"/>
    <w:rsid w:val="00E52A22"/>
    <w:rsid w:val="00E52EC4"/>
    <w:rsid w:val="00E52F50"/>
    <w:rsid w:val="00E540CF"/>
    <w:rsid w:val="00E5426F"/>
    <w:rsid w:val="00E5476F"/>
    <w:rsid w:val="00E54919"/>
    <w:rsid w:val="00E54BD0"/>
    <w:rsid w:val="00E550F3"/>
    <w:rsid w:val="00E551AA"/>
    <w:rsid w:val="00E551F9"/>
    <w:rsid w:val="00E552BD"/>
    <w:rsid w:val="00E55B89"/>
    <w:rsid w:val="00E55FC3"/>
    <w:rsid w:val="00E5622C"/>
    <w:rsid w:val="00E56404"/>
    <w:rsid w:val="00E566B6"/>
    <w:rsid w:val="00E569F0"/>
    <w:rsid w:val="00E56B51"/>
    <w:rsid w:val="00E56D0C"/>
    <w:rsid w:val="00E56DB5"/>
    <w:rsid w:val="00E56E9C"/>
    <w:rsid w:val="00E56FB2"/>
    <w:rsid w:val="00E578A5"/>
    <w:rsid w:val="00E57E4E"/>
    <w:rsid w:val="00E57E90"/>
    <w:rsid w:val="00E60C75"/>
    <w:rsid w:val="00E6172F"/>
    <w:rsid w:val="00E61BD4"/>
    <w:rsid w:val="00E621D0"/>
    <w:rsid w:val="00E62424"/>
    <w:rsid w:val="00E62548"/>
    <w:rsid w:val="00E6260D"/>
    <w:rsid w:val="00E62843"/>
    <w:rsid w:val="00E62EBA"/>
    <w:rsid w:val="00E62FFF"/>
    <w:rsid w:val="00E63571"/>
    <w:rsid w:val="00E644AC"/>
    <w:rsid w:val="00E647A1"/>
    <w:rsid w:val="00E64BE9"/>
    <w:rsid w:val="00E64EBE"/>
    <w:rsid w:val="00E65061"/>
    <w:rsid w:val="00E65421"/>
    <w:rsid w:val="00E65A57"/>
    <w:rsid w:val="00E65D5F"/>
    <w:rsid w:val="00E65D91"/>
    <w:rsid w:val="00E65FF1"/>
    <w:rsid w:val="00E66140"/>
    <w:rsid w:val="00E66CA9"/>
    <w:rsid w:val="00E66F09"/>
    <w:rsid w:val="00E66F14"/>
    <w:rsid w:val="00E6760E"/>
    <w:rsid w:val="00E6789D"/>
    <w:rsid w:val="00E67C75"/>
    <w:rsid w:val="00E704EC"/>
    <w:rsid w:val="00E70818"/>
    <w:rsid w:val="00E70A78"/>
    <w:rsid w:val="00E71357"/>
    <w:rsid w:val="00E71B42"/>
    <w:rsid w:val="00E71FF4"/>
    <w:rsid w:val="00E72365"/>
    <w:rsid w:val="00E72EDE"/>
    <w:rsid w:val="00E72F97"/>
    <w:rsid w:val="00E73776"/>
    <w:rsid w:val="00E75400"/>
    <w:rsid w:val="00E75B53"/>
    <w:rsid w:val="00E75C64"/>
    <w:rsid w:val="00E761D9"/>
    <w:rsid w:val="00E76510"/>
    <w:rsid w:val="00E7696D"/>
    <w:rsid w:val="00E7758C"/>
    <w:rsid w:val="00E77844"/>
    <w:rsid w:val="00E778B5"/>
    <w:rsid w:val="00E77E9D"/>
    <w:rsid w:val="00E80064"/>
    <w:rsid w:val="00E80896"/>
    <w:rsid w:val="00E8094B"/>
    <w:rsid w:val="00E80A02"/>
    <w:rsid w:val="00E80FA0"/>
    <w:rsid w:val="00E814EE"/>
    <w:rsid w:val="00E816DD"/>
    <w:rsid w:val="00E8185A"/>
    <w:rsid w:val="00E81B88"/>
    <w:rsid w:val="00E81C32"/>
    <w:rsid w:val="00E833E4"/>
    <w:rsid w:val="00E834DE"/>
    <w:rsid w:val="00E83883"/>
    <w:rsid w:val="00E84213"/>
    <w:rsid w:val="00E845EE"/>
    <w:rsid w:val="00E85034"/>
    <w:rsid w:val="00E85425"/>
    <w:rsid w:val="00E85677"/>
    <w:rsid w:val="00E85DD6"/>
    <w:rsid w:val="00E869A6"/>
    <w:rsid w:val="00E86A58"/>
    <w:rsid w:val="00E87157"/>
    <w:rsid w:val="00E8756F"/>
    <w:rsid w:val="00E878D5"/>
    <w:rsid w:val="00E87ED4"/>
    <w:rsid w:val="00E87FDC"/>
    <w:rsid w:val="00E90517"/>
    <w:rsid w:val="00E923C5"/>
    <w:rsid w:val="00E925E7"/>
    <w:rsid w:val="00E927BA"/>
    <w:rsid w:val="00E92B75"/>
    <w:rsid w:val="00E93303"/>
    <w:rsid w:val="00E93314"/>
    <w:rsid w:val="00E93C37"/>
    <w:rsid w:val="00E93C91"/>
    <w:rsid w:val="00E93E62"/>
    <w:rsid w:val="00E943D2"/>
    <w:rsid w:val="00E956EF"/>
    <w:rsid w:val="00E95870"/>
    <w:rsid w:val="00E95CF2"/>
    <w:rsid w:val="00E961D9"/>
    <w:rsid w:val="00E964BB"/>
    <w:rsid w:val="00E9673E"/>
    <w:rsid w:val="00E96939"/>
    <w:rsid w:val="00E96B4E"/>
    <w:rsid w:val="00E96B6E"/>
    <w:rsid w:val="00E97376"/>
    <w:rsid w:val="00E97872"/>
    <w:rsid w:val="00EA00A9"/>
    <w:rsid w:val="00EA02AB"/>
    <w:rsid w:val="00EA0BA2"/>
    <w:rsid w:val="00EA1C71"/>
    <w:rsid w:val="00EA23F2"/>
    <w:rsid w:val="00EA24B7"/>
    <w:rsid w:val="00EA28AD"/>
    <w:rsid w:val="00EA28F6"/>
    <w:rsid w:val="00EA2C94"/>
    <w:rsid w:val="00EA37CD"/>
    <w:rsid w:val="00EA3858"/>
    <w:rsid w:val="00EA38DD"/>
    <w:rsid w:val="00EA3BCB"/>
    <w:rsid w:val="00EA429A"/>
    <w:rsid w:val="00EA486F"/>
    <w:rsid w:val="00EA518C"/>
    <w:rsid w:val="00EA539C"/>
    <w:rsid w:val="00EA57AD"/>
    <w:rsid w:val="00EA5C65"/>
    <w:rsid w:val="00EA5F3A"/>
    <w:rsid w:val="00EA62F8"/>
    <w:rsid w:val="00EA6592"/>
    <w:rsid w:val="00EA6ADE"/>
    <w:rsid w:val="00EA72BA"/>
    <w:rsid w:val="00EA7527"/>
    <w:rsid w:val="00EB07B8"/>
    <w:rsid w:val="00EB0CCB"/>
    <w:rsid w:val="00EB18ED"/>
    <w:rsid w:val="00EB1BA5"/>
    <w:rsid w:val="00EB1C1A"/>
    <w:rsid w:val="00EB1C6B"/>
    <w:rsid w:val="00EB1C73"/>
    <w:rsid w:val="00EB1E89"/>
    <w:rsid w:val="00EB20DF"/>
    <w:rsid w:val="00EB2ADE"/>
    <w:rsid w:val="00EB2BC2"/>
    <w:rsid w:val="00EB2DB5"/>
    <w:rsid w:val="00EB3403"/>
    <w:rsid w:val="00EB3E1F"/>
    <w:rsid w:val="00EB433E"/>
    <w:rsid w:val="00EB4D81"/>
    <w:rsid w:val="00EB4E6E"/>
    <w:rsid w:val="00EB4F19"/>
    <w:rsid w:val="00EB51C5"/>
    <w:rsid w:val="00EB59F5"/>
    <w:rsid w:val="00EB5D1E"/>
    <w:rsid w:val="00EB5E85"/>
    <w:rsid w:val="00EB6065"/>
    <w:rsid w:val="00EB65A6"/>
    <w:rsid w:val="00EB6A9D"/>
    <w:rsid w:val="00EB6F93"/>
    <w:rsid w:val="00EB70F5"/>
    <w:rsid w:val="00EB712F"/>
    <w:rsid w:val="00EB7331"/>
    <w:rsid w:val="00EB79A0"/>
    <w:rsid w:val="00EB7A32"/>
    <w:rsid w:val="00EC0FB0"/>
    <w:rsid w:val="00EC1F4D"/>
    <w:rsid w:val="00EC27E2"/>
    <w:rsid w:val="00EC2F52"/>
    <w:rsid w:val="00EC3B06"/>
    <w:rsid w:val="00EC3BCE"/>
    <w:rsid w:val="00EC3D59"/>
    <w:rsid w:val="00EC59E1"/>
    <w:rsid w:val="00EC5E0F"/>
    <w:rsid w:val="00EC6077"/>
    <w:rsid w:val="00EC6A73"/>
    <w:rsid w:val="00EC6B5A"/>
    <w:rsid w:val="00EC715C"/>
    <w:rsid w:val="00EC7E16"/>
    <w:rsid w:val="00ED01EB"/>
    <w:rsid w:val="00ED027E"/>
    <w:rsid w:val="00ED18FC"/>
    <w:rsid w:val="00ED1C6D"/>
    <w:rsid w:val="00ED1D3A"/>
    <w:rsid w:val="00ED2143"/>
    <w:rsid w:val="00ED21DF"/>
    <w:rsid w:val="00ED30B7"/>
    <w:rsid w:val="00ED4A79"/>
    <w:rsid w:val="00ED525A"/>
    <w:rsid w:val="00ED545B"/>
    <w:rsid w:val="00ED5E10"/>
    <w:rsid w:val="00ED5F2D"/>
    <w:rsid w:val="00ED6C02"/>
    <w:rsid w:val="00ED6F8D"/>
    <w:rsid w:val="00ED7733"/>
    <w:rsid w:val="00ED7E13"/>
    <w:rsid w:val="00EE0328"/>
    <w:rsid w:val="00EE0661"/>
    <w:rsid w:val="00EE09AF"/>
    <w:rsid w:val="00EE0A01"/>
    <w:rsid w:val="00EE0DE9"/>
    <w:rsid w:val="00EE0E3B"/>
    <w:rsid w:val="00EE16B5"/>
    <w:rsid w:val="00EE1CA8"/>
    <w:rsid w:val="00EE1CC7"/>
    <w:rsid w:val="00EE1CDB"/>
    <w:rsid w:val="00EE21C6"/>
    <w:rsid w:val="00EE22AD"/>
    <w:rsid w:val="00EE2AAF"/>
    <w:rsid w:val="00EE2C14"/>
    <w:rsid w:val="00EE2C33"/>
    <w:rsid w:val="00EE41B5"/>
    <w:rsid w:val="00EE4644"/>
    <w:rsid w:val="00EE4966"/>
    <w:rsid w:val="00EE54FD"/>
    <w:rsid w:val="00EE5D41"/>
    <w:rsid w:val="00EE5EE8"/>
    <w:rsid w:val="00EE5FE3"/>
    <w:rsid w:val="00EE60A9"/>
    <w:rsid w:val="00EE6B9A"/>
    <w:rsid w:val="00EE7165"/>
    <w:rsid w:val="00EE7357"/>
    <w:rsid w:val="00EE73AA"/>
    <w:rsid w:val="00EE7663"/>
    <w:rsid w:val="00EE78FC"/>
    <w:rsid w:val="00EE7944"/>
    <w:rsid w:val="00EE7DC6"/>
    <w:rsid w:val="00EF01C6"/>
    <w:rsid w:val="00EF0495"/>
    <w:rsid w:val="00EF0F93"/>
    <w:rsid w:val="00EF14D0"/>
    <w:rsid w:val="00EF227B"/>
    <w:rsid w:val="00EF2520"/>
    <w:rsid w:val="00EF27E0"/>
    <w:rsid w:val="00EF2990"/>
    <w:rsid w:val="00EF3120"/>
    <w:rsid w:val="00EF39CC"/>
    <w:rsid w:val="00EF4B28"/>
    <w:rsid w:val="00EF4B6B"/>
    <w:rsid w:val="00EF5083"/>
    <w:rsid w:val="00EF53BC"/>
    <w:rsid w:val="00EF580C"/>
    <w:rsid w:val="00EF5840"/>
    <w:rsid w:val="00EF585D"/>
    <w:rsid w:val="00EF5D89"/>
    <w:rsid w:val="00EF5FCA"/>
    <w:rsid w:val="00EF60AB"/>
    <w:rsid w:val="00EF6E0C"/>
    <w:rsid w:val="00EF6E52"/>
    <w:rsid w:val="00EF7035"/>
    <w:rsid w:val="00EF7ACD"/>
    <w:rsid w:val="00EF7F00"/>
    <w:rsid w:val="00F00414"/>
    <w:rsid w:val="00F00BB7"/>
    <w:rsid w:val="00F00D56"/>
    <w:rsid w:val="00F0149B"/>
    <w:rsid w:val="00F017D2"/>
    <w:rsid w:val="00F019E3"/>
    <w:rsid w:val="00F020FC"/>
    <w:rsid w:val="00F02778"/>
    <w:rsid w:val="00F02805"/>
    <w:rsid w:val="00F02F07"/>
    <w:rsid w:val="00F04B5D"/>
    <w:rsid w:val="00F050C6"/>
    <w:rsid w:val="00F05241"/>
    <w:rsid w:val="00F0566D"/>
    <w:rsid w:val="00F058A6"/>
    <w:rsid w:val="00F059F7"/>
    <w:rsid w:val="00F05CF5"/>
    <w:rsid w:val="00F05F37"/>
    <w:rsid w:val="00F05FC6"/>
    <w:rsid w:val="00F06781"/>
    <w:rsid w:val="00F0686D"/>
    <w:rsid w:val="00F06A90"/>
    <w:rsid w:val="00F06E74"/>
    <w:rsid w:val="00F07048"/>
    <w:rsid w:val="00F07207"/>
    <w:rsid w:val="00F074DF"/>
    <w:rsid w:val="00F0769D"/>
    <w:rsid w:val="00F076BB"/>
    <w:rsid w:val="00F1060C"/>
    <w:rsid w:val="00F1085B"/>
    <w:rsid w:val="00F10AA0"/>
    <w:rsid w:val="00F10C26"/>
    <w:rsid w:val="00F10D42"/>
    <w:rsid w:val="00F1261B"/>
    <w:rsid w:val="00F1273C"/>
    <w:rsid w:val="00F12B8E"/>
    <w:rsid w:val="00F13022"/>
    <w:rsid w:val="00F1337D"/>
    <w:rsid w:val="00F13647"/>
    <w:rsid w:val="00F13B94"/>
    <w:rsid w:val="00F13C82"/>
    <w:rsid w:val="00F13F5E"/>
    <w:rsid w:val="00F1463A"/>
    <w:rsid w:val="00F147CC"/>
    <w:rsid w:val="00F14ADE"/>
    <w:rsid w:val="00F14FD1"/>
    <w:rsid w:val="00F15430"/>
    <w:rsid w:val="00F15648"/>
    <w:rsid w:val="00F15B30"/>
    <w:rsid w:val="00F15D3E"/>
    <w:rsid w:val="00F161EC"/>
    <w:rsid w:val="00F16C2C"/>
    <w:rsid w:val="00F16C93"/>
    <w:rsid w:val="00F16F68"/>
    <w:rsid w:val="00F17148"/>
    <w:rsid w:val="00F17AF3"/>
    <w:rsid w:val="00F2023A"/>
    <w:rsid w:val="00F20E5B"/>
    <w:rsid w:val="00F214AA"/>
    <w:rsid w:val="00F2193B"/>
    <w:rsid w:val="00F21B38"/>
    <w:rsid w:val="00F21BCE"/>
    <w:rsid w:val="00F21DB4"/>
    <w:rsid w:val="00F22810"/>
    <w:rsid w:val="00F22DB5"/>
    <w:rsid w:val="00F22ED3"/>
    <w:rsid w:val="00F2383F"/>
    <w:rsid w:val="00F23C11"/>
    <w:rsid w:val="00F23CCC"/>
    <w:rsid w:val="00F23E41"/>
    <w:rsid w:val="00F2522D"/>
    <w:rsid w:val="00F25375"/>
    <w:rsid w:val="00F253E4"/>
    <w:rsid w:val="00F25445"/>
    <w:rsid w:val="00F25499"/>
    <w:rsid w:val="00F25B6F"/>
    <w:rsid w:val="00F25D2E"/>
    <w:rsid w:val="00F25E1C"/>
    <w:rsid w:val="00F263A5"/>
    <w:rsid w:val="00F264AF"/>
    <w:rsid w:val="00F265D7"/>
    <w:rsid w:val="00F26869"/>
    <w:rsid w:val="00F26BA1"/>
    <w:rsid w:val="00F26DAF"/>
    <w:rsid w:val="00F26FB5"/>
    <w:rsid w:val="00F27744"/>
    <w:rsid w:val="00F27AC2"/>
    <w:rsid w:val="00F27C14"/>
    <w:rsid w:val="00F30C78"/>
    <w:rsid w:val="00F31A3E"/>
    <w:rsid w:val="00F31B43"/>
    <w:rsid w:val="00F324B2"/>
    <w:rsid w:val="00F324BC"/>
    <w:rsid w:val="00F32562"/>
    <w:rsid w:val="00F328BA"/>
    <w:rsid w:val="00F32952"/>
    <w:rsid w:val="00F32C1D"/>
    <w:rsid w:val="00F32E2D"/>
    <w:rsid w:val="00F32E4B"/>
    <w:rsid w:val="00F33236"/>
    <w:rsid w:val="00F334C4"/>
    <w:rsid w:val="00F33A23"/>
    <w:rsid w:val="00F33C3B"/>
    <w:rsid w:val="00F33CD1"/>
    <w:rsid w:val="00F349AD"/>
    <w:rsid w:val="00F34D15"/>
    <w:rsid w:val="00F353CA"/>
    <w:rsid w:val="00F35C41"/>
    <w:rsid w:val="00F36CFA"/>
    <w:rsid w:val="00F37216"/>
    <w:rsid w:val="00F3765B"/>
    <w:rsid w:val="00F37858"/>
    <w:rsid w:val="00F37ECE"/>
    <w:rsid w:val="00F4018C"/>
    <w:rsid w:val="00F4080C"/>
    <w:rsid w:val="00F40964"/>
    <w:rsid w:val="00F40DD8"/>
    <w:rsid w:val="00F41FC7"/>
    <w:rsid w:val="00F428B8"/>
    <w:rsid w:val="00F428F8"/>
    <w:rsid w:val="00F43101"/>
    <w:rsid w:val="00F436B3"/>
    <w:rsid w:val="00F43F6B"/>
    <w:rsid w:val="00F44190"/>
    <w:rsid w:val="00F4500D"/>
    <w:rsid w:val="00F45012"/>
    <w:rsid w:val="00F45756"/>
    <w:rsid w:val="00F4578A"/>
    <w:rsid w:val="00F466AB"/>
    <w:rsid w:val="00F4756F"/>
    <w:rsid w:val="00F475C5"/>
    <w:rsid w:val="00F47715"/>
    <w:rsid w:val="00F479DD"/>
    <w:rsid w:val="00F47C42"/>
    <w:rsid w:val="00F47D2A"/>
    <w:rsid w:val="00F47EC0"/>
    <w:rsid w:val="00F502E8"/>
    <w:rsid w:val="00F508B5"/>
    <w:rsid w:val="00F50918"/>
    <w:rsid w:val="00F511A6"/>
    <w:rsid w:val="00F51FA9"/>
    <w:rsid w:val="00F52BE6"/>
    <w:rsid w:val="00F531DB"/>
    <w:rsid w:val="00F53581"/>
    <w:rsid w:val="00F5376C"/>
    <w:rsid w:val="00F552E2"/>
    <w:rsid w:val="00F55ADD"/>
    <w:rsid w:val="00F55E4D"/>
    <w:rsid w:val="00F55F05"/>
    <w:rsid w:val="00F56303"/>
    <w:rsid w:val="00F568B5"/>
    <w:rsid w:val="00F56A1B"/>
    <w:rsid w:val="00F576A8"/>
    <w:rsid w:val="00F57DB0"/>
    <w:rsid w:val="00F57F91"/>
    <w:rsid w:val="00F602BA"/>
    <w:rsid w:val="00F602E3"/>
    <w:rsid w:val="00F60401"/>
    <w:rsid w:val="00F608ED"/>
    <w:rsid w:val="00F60ADA"/>
    <w:rsid w:val="00F60D16"/>
    <w:rsid w:val="00F612C4"/>
    <w:rsid w:val="00F61579"/>
    <w:rsid w:val="00F615FE"/>
    <w:rsid w:val="00F62440"/>
    <w:rsid w:val="00F62C7A"/>
    <w:rsid w:val="00F6333F"/>
    <w:rsid w:val="00F639EE"/>
    <w:rsid w:val="00F64073"/>
    <w:rsid w:val="00F651B7"/>
    <w:rsid w:val="00F65207"/>
    <w:rsid w:val="00F65BD2"/>
    <w:rsid w:val="00F670B0"/>
    <w:rsid w:val="00F6744E"/>
    <w:rsid w:val="00F6755D"/>
    <w:rsid w:val="00F67645"/>
    <w:rsid w:val="00F67688"/>
    <w:rsid w:val="00F7003E"/>
    <w:rsid w:val="00F7033B"/>
    <w:rsid w:val="00F706EC"/>
    <w:rsid w:val="00F707E0"/>
    <w:rsid w:val="00F7104D"/>
    <w:rsid w:val="00F71249"/>
    <w:rsid w:val="00F71425"/>
    <w:rsid w:val="00F7189D"/>
    <w:rsid w:val="00F72274"/>
    <w:rsid w:val="00F72320"/>
    <w:rsid w:val="00F72824"/>
    <w:rsid w:val="00F730DD"/>
    <w:rsid w:val="00F732E2"/>
    <w:rsid w:val="00F73520"/>
    <w:rsid w:val="00F73CBE"/>
    <w:rsid w:val="00F74345"/>
    <w:rsid w:val="00F7445F"/>
    <w:rsid w:val="00F748DA"/>
    <w:rsid w:val="00F74D94"/>
    <w:rsid w:val="00F75585"/>
    <w:rsid w:val="00F75C35"/>
    <w:rsid w:val="00F75CBF"/>
    <w:rsid w:val="00F75F8E"/>
    <w:rsid w:val="00F76B1D"/>
    <w:rsid w:val="00F775FE"/>
    <w:rsid w:val="00F77868"/>
    <w:rsid w:val="00F80571"/>
    <w:rsid w:val="00F80697"/>
    <w:rsid w:val="00F807B8"/>
    <w:rsid w:val="00F80BDB"/>
    <w:rsid w:val="00F80C3E"/>
    <w:rsid w:val="00F80DD9"/>
    <w:rsid w:val="00F81088"/>
    <w:rsid w:val="00F824F8"/>
    <w:rsid w:val="00F82AD2"/>
    <w:rsid w:val="00F82CC2"/>
    <w:rsid w:val="00F8377A"/>
    <w:rsid w:val="00F83972"/>
    <w:rsid w:val="00F83C55"/>
    <w:rsid w:val="00F83DB8"/>
    <w:rsid w:val="00F83E85"/>
    <w:rsid w:val="00F83E87"/>
    <w:rsid w:val="00F841CC"/>
    <w:rsid w:val="00F848A7"/>
    <w:rsid w:val="00F84BBA"/>
    <w:rsid w:val="00F85263"/>
    <w:rsid w:val="00F8551C"/>
    <w:rsid w:val="00F85689"/>
    <w:rsid w:val="00F85693"/>
    <w:rsid w:val="00F860B3"/>
    <w:rsid w:val="00F862ED"/>
    <w:rsid w:val="00F8635B"/>
    <w:rsid w:val="00F8685C"/>
    <w:rsid w:val="00F86972"/>
    <w:rsid w:val="00F869EE"/>
    <w:rsid w:val="00F8766C"/>
    <w:rsid w:val="00F8772C"/>
    <w:rsid w:val="00F87748"/>
    <w:rsid w:val="00F87BDF"/>
    <w:rsid w:val="00F87C8B"/>
    <w:rsid w:val="00F87FF8"/>
    <w:rsid w:val="00F903F0"/>
    <w:rsid w:val="00F904B8"/>
    <w:rsid w:val="00F91552"/>
    <w:rsid w:val="00F91A7C"/>
    <w:rsid w:val="00F91FCB"/>
    <w:rsid w:val="00F9257F"/>
    <w:rsid w:val="00F927B0"/>
    <w:rsid w:val="00F92C50"/>
    <w:rsid w:val="00F92CC5"/>
    <w:rsid w:val="00F93C37"/>
    <w:rsid w:val="00F93CDA"/>
    <w:rsid w:val="00F94097"/>
    <w:rsid w:val="00F94494"/>
    <w:rsid w:val="00F94AB4"/>
    <w:rsid w:val="00F94FFB"/>
    <w:rsid w:val="00F95DC3"/>
    <w:rsid w:val="00F960F1"/>
    <w:rsid w:val="00F9653C"/>
    <w:rsid w:val="00F96906"/>
    <w:rsid w:val="00F96A6F"/>
    <w:rsid w:val="00F96A79"/>
    <w:rsid w:val="00F97231"/>
    <w:rsid w:val="00F97FA6"/>
    <w:rsid w:val="00FA0879"/>
    <w:rsid w:val="00FA0EDB"/>
    <w:rsid w:val="00FA1AAD"/>
    <w:rsid w:val="00FA1B27"/>
    <w:rsid w:val="00FA2195"/>
    <w:rsid w:val="00FA2256"/>
    <w:rsid w:val="00FA25A8"/>
    <w:rsid w:val="00FA29F4"/>
    <w:rsid w:val="00FA3668"/>
    <w:rsid w:val="00FA37BD"/>
    <w:rsid w:val="00FA3821"/>
    <w:rsid w:val="00FA420F"/>
    <w:rsid w:val="00FA4611"/>
    <w:rsid w:val="00FA4780"/>
    <w:rsid w:val="00FA49A3"/>
    <w:rsid w:val="00FA6838"/>
    <w:rsid w:val="00FA6C67"/>
    <w:rsid w:val="00FA7327"/>
    <w:rsid w:val="00FA7763"/>
    <w:rsid w:val="00FA7C54"/>
    <w:rsid w:val="00FA7DFF"/>
    <w:rsid w:val="00FA7FF3"/>
    <w:rsid w:val="00FB0665"/>
    <w:rsid w:val="00FB0825"/>
    <w:rsid w:val="00FB09E1"/>
    <w:rsid w:val="00FB10BB"/>
    <w:rsid w:val="00FB1288"/>
    <w:rsid w:val="00FB2959"/>
    <w:rsid w:val="00FB2AC8"/>
    <w:rsid w:val="00FB3B1A"/>
    <w:rsid w:val="00FB3B25"/>
    <w:rsid w:val="00FB4310"/>
    <w:rsid w:val="00FB6258"/>
    <w:rsid w:val="00FB7025"/>
    <w:rsid w:val="00FB702C"/>
    <w:rsid w:val="00FB7359"/>
    <w:rsid w:val="00FB7390"/>
    <w:rsid w:val="00FB7460"/>
    <w:rsid w:val="00FB7B69"/>
    <w:rsid w:val="00FB7FD0"/>
    <w:rsid w:val="00FC00BA"/>
    <w:rsid w:val="00FC0D23"/>
    <w:rsid w:val="00FC1031"/>
    <w:rsid w:val="00FC2A3B"/>
    <w:rsid w:val="00FC2B3D"/>
    <w:rsid w:val="00FC327F"/>
    <w:rsid w:val="00FC44D0"/>
    <w:rsid w:val="00FC4A12"/>
    <w:rsid w:val="00FC4A9F"/>
    <w:rsid w:val="00FC518A"/>
    <w:rsid w:val="00FC5917"/>
    <w:rsid w:val="00FC5C1F"/>
    <w:rsid w:val="00FC5FF7"/>
    <w:rsid w:val="00FC6973"/>
    <w:rsid w:val="00FC69CB"/>
    <w:rsid w:val="00FC6C23"/>
    <w:rsid w:val="00FC6EAD"/>
    <w:rsid w:val="00FC6ECD"/>
    <w:rsid w:val="00FC72D4"/>
    <w:rsid w:val="00FC7411"/>
    <w:rsid w:val="00FC7EDB"/>
    <w:rsid w:val="00FD0205"/>
    <w:rsid w:val="00FD11FE"/>
    <w:rsid w:val="00FD129C"/>
    <w:rsid w:val="00FD130E"/>
    <w:rsid w:val="00FD1421"/>
    <w:rsid w:val="00FD198B"/>
    <w:rsid w:val="00FD1999"/>
    <w:rsid w:val="00FD1AE0"/>
    <w:rsid w:val="00FD1AE2"/>
    <w:rsid w:val="00FD2152"/>
    <w:rsid w:val="00FD2BA6"/>
    <w:rsid w:val="00FD2EAD"/>
    <w:rsid w:val="00FD4ACE"/>
    <w:rsid w:val="00FD51A6"/>
    <w:rsid w:val="00FD56A7"/>
    <w:rsid w:val="00FD5793"/>
    <w:rsid w:val="00FD5905"/>
    <w:rsid w:val="00FD5EA7"/>
    <w:rsid w:val="00FD5F57"/>
    <w:rsid w:val="00FD6471"/>
    <w:rsid w:val="00FD6B4F"/>
    <w:rsid w:val="00FD7701"/>
    <w:rsid w:val="00FD7CE4"/>
    <w:rsid w:val="00FD7F42"/>
    <w:rsid w:val="00FE070A"/>
    <w:rsid w:val="00FE1189"/>
    <w:rsid w:val="00FE1488"/>
    <w:rsid w:val="00FE161E"/>
    <w:rsid w:val="00FE1DF7"/>
    <w:rsid w:val="00FE1E19"/>
    <w:rsid w:val="00FE39B0"/>
    <w:rsid w:val="00FE39CD"/>
    <w:rsid w:val="00FE3DB0"/>
    <w:rsid w:val="00FE4613"/>
    <w:rsid w:val="00FE5B84"/>
    <w:rsid w:val="00FE6857"/>
    <w:rsid w:val="00FE6E67"/>
    <w:rsid w:val="00FE7114"/>
    <w:rsid w:val="00FE75C0"/>
    <w:rsid w:val="00FE7E11"/>
    <w:rsid w:val="00FF0AEE"/>
    <w:rsid w:val="00FF0D38"/>
    <w:rsid w:val="00FF0FD7"/>
    <w:rsid w:val="00FF18D5"/>
    <w:rsid w:val="00FF29E1"/>
    <w:rsid w:val="00FF2C59"/>
    <w:rsid w:val="00FF36B4"/>
    <w:rsid w:val="00FF4340"/>
    <w:rsid w:val="00FF5420"/>
    <w:rsid w:val="00FF5D0E"/>
    <w:rsid w:val="00FF5D5A"/>
    <w:rsid w:val="00FF6012"/>
    <w:rsid w:val="00FF6353"/>
    <w:rsid w:val="00FF675A"/>
    <w:rsid w:val="00FF68F6"/>
    <w:rsid w:val="00FF7301"/>
    <w:rsid w:val="00FF73EE"/>
    <w:rsid w:val="00FF74E9"/>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14DF3D6"/>
    <w:rsid w:val="67432D73"/>
    <w:rsid w:val="6DD1D30F"/>
    <w:rsid w:val="70D419EF"/>
    <w:rsid w:val="71D32FC3"/>
    <w:rsid w:val="74E654E9"/>
    <w:rsid w:val="751B12CD"/>
    <w:rsid w:val="788CDB3A"/>
    <w:rsid w:val="7AC4E577"/>
    <w:rsid w:val="7CEB30EB"/>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F65E3E6C-98E4-4B9A-AB77-A1FE422DB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7F0D3A"/>
    <w:pPr>
      <w:keepNext/>
      <w:keepLines/>
      <w:spacing w:after="240" w:line="240" w:lineRule="auto"/>
      <w:outlineLvl w:val="3"/>
    </w:pPr>
    <w:rPr>
      <w:rFonts w:asciiTheme="majorHAnsi" w:eastAsiaTheme="majorEastAsia" w:hAnsiTheme="majorHAnsi" w:cstheme="majorBidi"/>
      <w:b/>
      <w:iCs/>
      <w:color w:val="016574" w:themeColor="accen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7F0D3A"/>
    <w:rPr>
      <w:rFonts w:asciiTheme="majorHAnsi" w:eastAsiaTheme="majorEastAsia" w:hAnsiTheme="majorHAnsi" w:cstheme="majorBidi"/>
      <w:b/>
      <w:iCs/>
      <w:color w:val="016574" w:themeColor="accen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character" w:customStyle="1" w:styleId="eop">
    <w:name w:val="eop"/>
    <w:basedOn w:val="DefaultParagraphFont"/>
    <w:rsid w:val="003E48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560784">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320886995">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84870286">
      <w:bodyDiv w:val="1"/>
      <w:marLeft w:val="0"/>
      <w:marRight w:val="0"/>
      <w:marTop w:val="0"/>
      <w:marBottom w:val="0"/>
      <w:divBdr>
        <w:top w:val="none" w:sz="0" w:space="0" w:color="auto"/>
        <w:left w:val="none" w:sz="0" w:space="0" w:color="auto"/>
        <w:bottom w:val="none" w:sz="0" w:space="0" w:color="auto"/>
        <w:right w:val="none" w:sz="0" w:space="0" w:color="auto"/>
      </w:divBdr>
    </w:div>
    <w:div w:id="701176264">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785469155">
      <w:bodyDiv w:val="1"/>
      <w:marLeft w:val="0"/>
      <w:marRight w:val="0"/>
      <w:marTop w:val="0"/>
      <w:marBottom w:val="0"/>
      <w:divBdr>
        <w:top w:val="none" w:sz="0" w:space="0" w:color="auto"/>
        <w:left w:val="none" w:sz="0" w:space="0" w:color="auto"/>
        <w:bottom w:val="none" w:sz="0" w:space="0" w:color="auto"/>
        <w:right w:val="none" w:sz="0" w:space="0" w:color="auto"/>
      </w:divBdr>
    </w:div>
    <w:div w:id="803036317">
      <w:bodyDiv w:val="1"/>
      <w:marLeft w:val="0"/>
      <w:marRight w:val="0"/>
      <w:marTop w:val="0"/>
      <w:marBottom w:val="0"/>
      <w:divBdr>
        <w:top w:val="none" w:sz="0" w:space="0" w:color="auto"/>
        <w:left w:val="none" w:sz="0" w:space="0" w:color="auto"/>
        <w:bottom w:val="none" w:sz="0" w:space="0" w:color="auto"/>
        <w:right w:val="none" w:sz="0" w:space="0" w:color="auto"/>
      </w:divBdr>
    </w:div>
    <w:div w:id="990794943">
      <w:bodyDiv w:val="1"/>
      <w:marLeft w:val="0"/>
      <w:marRight w:val="0"/>
      <w:marTop w:val="0"/>
      <w:marBottom w:val="0"/>
      <w:divBdr>
        <w:top w:val="none" w:sz="0" w:space="0" w:color="auto"/>
        <w:left w:val="none" w:sz="0" w:space="0" w:color="auto"/>
        <w:bottom w:val="none" w:sz="0" w:space="0" w:color="auto"/>
        <w:right w:val="none" w:sz="0" w:space="0" w:color="auto"/>
      </w:divBdr>
    </w:div>
    <w:div w:id="1046560347">
      <w:bodyDiv w:val="1"/>
      <w:marLeft w:val="0"/>
      <w:marRight w:val="0"/>
      <w:marTop w:val="0"/>
      <w:marBottom w:val="0"/>
      <w:divBdr>
        <w:top w:val="none" w:sz="0" w:space="0" w:color="auto"/>
        <w:left w:val="none" w:sz="0" w:space="0" w:color="auto"/>
        <w:bottom w:val="none" w:sz="0" w:space="0" w:color="auto"/>
        <w:right w:val="none" w:sz="0" w:space="0" w:color="auto"/>
      </w:divBdr>
    </w:div>
    <w:div w:id="1163469321">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63482147">
      <w:bodyDiv w:val="1"/>
      <w:marLeft w:val="0"/>
      <w:marRight w:val="0"/>
      <w:marTop w:val="0"/>
      <w:marBottom w:val="0"/>
      <w:divBdr>
        <w:top w:val="none" w:sz="0" w:space="0" w:color="auto"/>
        <w:left w:val="none" w:sz="0" w:space="0" w:color="auto"/>
        <w:bottom w:val="none" w:sz="0" w:space="0" w:color="auto"/>
        <w:right w:val="none" w:sz="0" w:space="0" w:color="auto"/>
      </w:divBdr>
    </w:div>
    <w:div w:id="1442528777">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05525522">
      <w:bodyDiv w:val="1"/>
      <w:marLeft w:val="0"/>
      <w:marRight w:val="0"/>
      <w:marTop w:val="0"/>
      <w:marBottom w:val="0"/>
      <w:divBdr>
        <w:top w:val="none" w:sz="0" w:space="0" w:color="auto"/>
        <w:left w:val="none" w:sz="0" w:space="0" w:color="auto"/>
        <w:bottom w:val="none" w:sz="0" w:space="0" w:color="auto"/>
        <w:right w:val="none" w:sz="0" w:space="0" w:color="auto"/>
      </w:divBdr>
    </w:div>
    <w:div w:id="1918057410">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 w:id="2113040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footer" Target="footer1.xml"/><Relationship Id="rId26" Type="http://schemas.openxmlformats.org/officeDocument/2006/relationships/hyperlink" Target="https://www.sepa.org.uk/easr" TargetMode="External"/><Relationship Id="rId39" Type="http://schemas.openxmlformats.org/officeDocument/2006/relationships/footer" Target="footer3.xml"/><Relationship Id="rId21" Type="http://schemas.openxmlformats.org/officeDocument/2006/relationships/hyperlink" Target="https://sitelink.nature.scot/map" TargetMode="External"/><Relationship Id="rId34" Type="http://schemas.openxmlformats.org/officeDocument/2006/relationships/hyperlink" Target="https://www.sepa.org.uk/easr" TargetMode="External"/><Relationship Id="rId42" Type="http://schemas.openxmlformats.org/officeDocument/2006/relationships/hyperlink" Target="http://www.sepa.org.uk/easr"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sepa.org.uk/easr" TargetMode="External"/><Relationship Id="rId29" Type="http://schemas.openxmlformats.org/officeDocument/2006/relationships/hyperlink" Target="https://www.sepa.org.uk/e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epa.org.uk/easr" TargetMode="External"/><Relationship Id="rId32" Type="http://schemas.openxmlformats.org/officeDocument/2006/relationships/hyperlink" Target="https://www.sepa.org.uk/easr" TargetMode="External"/><Relationship Id="rId37" Type="http://schemas.openxmlformats.org/officeDocument/2006/relationships/hyperlink" Target="https://www.gov.uk/government/collections/local-air-pollution-prevention-and-control-lappc-process-guidance-notes" TargetMode="External"/><Relationship Id="rId40" Type="http://schemas.openxmlformats.org/officeDocument/2006/relationships/hyperlink" Target="https://www.sepa.org.uk/easr"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s://www.sepa.org.uk/regulations/authorisations-and-permits/charging-schemes/charging-schemes-and-summary-charging-booklets/" TargetMode="External"/><Relationship Id="rId28" Type="http://schemas.openxmlformats.org/officeDocument/2006/relationships/hyperlink" Target="http://www.sepa.org.uk/easr" TargetMode="External"/><Relationship Id="rId36" Type="http://schemas.openxmlformats.org/officeDocument/2006/relationships/hyperlink" Target="https://www.sepa.org.uk/easr" TargetMode="Externa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footer" Target="footer2.xml"/><Relationship Id="rId44"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yperlink" Target="http://www.sepa.org.uk/easr" TargetMode="External"/><Relationship Id="rId27" Type="http://schemas.openxmlformats.org/officeDocument/2006/relationships/hyperlink" Target="https://www.sepa.org.uk/easr" TargetMode="External"/><Relationship Id="rId30" Type="http://schemas.openxmlformats.org/officeDocument/2006/relationships/hyperlink" Target="https://www.sepa.org.uk/easr" TargetMode="External"/><Relationship Id="rId35" Type="http://schemas.openxmlformats.org/officeDocument/2006/relationships/hyperlink" Target="https://www.sepa.org.uk/easr" TargetMode="External"/><Relationship Id="rId43" Type="http://schemas.openxmlformats.org/officeDocument/2006/relationships/hyperlink" Target="mailto:ppcpermitting@sepa.org.uk"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hyperlink" Target="mailto:ppcpermitting@sepa.org.uk" TargetMode="External"/><Relationship Id="rId33" Type="http://schemas.openxmlformats.org/officeDocument/2006/relationships/hyperlink" Target="https://www.sepa.org.uk/easr" TargetMode="External"/><Relationship Id="rId38" Type="http://schemas.openxmlformats.org/officeDocument/2006/relationships/hyperlink" Target="http://www.sepa.org.uk/easr" TargetMode="External"/><Relationship Id="rId46" Type="http://schemas.openxmlformats.org/officeDocument/2006/relationships/theme" Target="theme/theme1.xml"/><Relationship Id="rId20" Type="http://schemas.openxmlformats.org/officeDocument/2006/relationships/hyperlink" Target="https://map.sepa.org.uk/ngrtool/" TargetMode="External"/><Relationship Id="rId41" Type="http://schemas.openxmlformats.org/officeDocument/2006/relationships/hyperlink" Target="http://www.sepa.org.uk/eas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FFDB60-D404-41A0-A7E3-6C03896B040D}">
  <ds:schemaRefs>
    <ds:schemaRef ds:uri="http://www.w3.org/XML/1998/namespace"/>
    <ds:schemaRef ds:uri="http://purl.org/dc/elements/1.1/"/>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7dd4d6b0-2bd1-40f7-94aa-8d4785e79023"/>
    <ds:schemaRef ds:uri="ce5b52f7-9556-48ad-bf4f-1238de82834a"/>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4EAA980B-787C-429B-A626-F904BE4B1E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4.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1416</TotalTime>
  <Pages>46</Pages>
  <Words>6251</Words>
  <Characters>35634</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41802</CharactersWithSpaces>
  <SharedDoc>false</SharedDoc>
  <HLinks>
    <vt:vector size="390" baseType="variant">
      <vt:variant>
        <vt:i4>1638514</vt:i4>
      </vt:variant>
      <vt:variant>
        <vt:i4>312</vt:i4>
      </vt:variant>
      <vt:variant>
        <vt:i4>0</vt:i4>
      </vt:variant>
      <vt:variant>
        <vt:i4>5</vt:i4>
      </vt:variant>
      <vt:variant>
        <vt:lpwstr>mailto:ppcpermitting@sepa.org.uk</vt:lpwstr>
      </vt:variant>
      <vt:variant>
        <vt:lpwstr/>
      </vt:variant>
      <vt:variant>
        <vt:i4>2556007</vt:i4>
      </vt:variant>
      <vt:variant>
        <vt:i4>309</vt:i4>
      </vt:variant>
      <vt:variant>
        <vt:i4>0</vt:i4>
      </vt:variant>
      <vt:variant>
        <vt:i4>5</vt:i4>
      </vt:variant>
      <vt:variant>
        <vt:lpwstr>http://www.sepa.org.uk/easr</vt:lpwstr>
      </vt:variant>
      <vt:variant>
        <vt:lpwstr/>
      </vt:variant>
      <vt:variant>
        <vt:i4>2556007</vt:i4>
      </vt:variant>
      <vt:variant>
        <vt:i4>306</vt:i4>
      </vt:variant>
      <vt:variant>
        <vt:i4>0</vt:i4>
      </vt:variant>
      <vt:variant>
        <vt:i4>5</vt:i4>
      </vt:variant>
      <vt:variant>
        <vt:lpwstr>http://www.sepa.org.uk/easr</vt:lpwstr>
      </vt:variant>
      <vt:variant>
        <vt:lpwstr/>
      </vt:variant>
      <vt:variant>
        <vt:i4>852044</vt:i4>
      </vt:variant>
      <vt:variant>
        <vt:i4>303</vt:i4>
      </vt:variant>
      <vt:variant>
        <vt:i4>0</vt:i4>
      </vt:variant>
      <vt:variant>
        <vt:i4>5</vt:i4>
      </vt:variant>
      <vt:variant>
        <vt:lpwstr>https://www.sepa.org.uk/easr</vt:lpwstr>
      </vt:variant>
      <vt:variant>
        <vt:lpwstr/>
      </vt:variant>
      <vt:variant>
        <vt:i4>2556007</vt:i4>
      </vt:variant>
      <vt:variant>
        <vt:i4>300</vt:i4>
      </vt:variant>
      <vt:variant>
        <vt:i4>0</vt:i4>
      </vt:variant>
      <vt:variant>
        <vt:i4>5</vt:i4>
      </vt:variant>
      <vt:variant>
        <vt:lpwstr>http://www.sepa.org.uk/easr</vt:lpwstr>
      </vt:variant>
      <vt:variant>
        <vt:lpwstr/>
      </vt:variant>
      <vt:variant>
        <vt:i4>6946943</vt:i4>
      </vt:variant>
      <vt:variant>
        <vt:i4>297</vt:i4>
      </vt:variant>
      <vt:variant>
        <vt:i4>0</vt:i4>
      </vt:variant>
      <vt:variant>
        <vt:i4>5</vt:i4>
      </vt:variant>
      <vt:variant>
        <vt:lpwstr>https://www.gov.uk/government/collections/local-air-pollution-prevention-and-control-lappc-process-guidance-notes</vt:lpwstr>
      </vt:variant>
      <vt:variant>
        <vt:lpwstr>solvents-sector</vt:lpwstr>
      </vt:variant>
      <vt:variant>
        <vt:i4>852044</vt:i4>
      </vt:variant>
      <vt:variant>
        <vt:i4>294</vt:i4>
      </vt:variant>
      <vt:variant>
        <vt:i4>0</vt:i4>
      </vt:variant>
      <vt:variant>
        <vt:i4>5</vt:i4>
      </vt:variant>
      <vt:variant>
        <vt:lpwstr>https://www.sepa.org.uk/easr</vt:lpwstr>
      </vt:variant>
      <vt:variant>
        <vt:lpwstr/>
      </vt:variant>
      <vt:variant>
        <vt:i4>852044</vt:i4>
      </vt:variant>
      <vt:variant>
        <vt:i4>291</vt:i4>
      </vt:variant>
      <vt:variant>
        <vt:i4>0</vt:i4>
      </vt:variant>
      <vt:variant>
        <vt:i4>5</vt:i4>
      </vt:variant>
      <vt:variant>
        <vt:lpwstr>https://www.sepa.org.uk/easr</vt:lpwstr>
      </vt:variant>
      <vt:variant>
        <vt:lpwstr/>
      </vt:variant>
      <vt:variant>
        <vt:i4>852044</vt:i4>
      </vt:variant>
      <vt:variant>
        <vt:i4>288</vt:i4>
      </vt:variant>
      <vt:variant>
        <vt:i4>0</vt:i4>
      </vt:variant>
      <vt:variant>
        <vt:i4>5</vt:i4>
      </vt:variant>
      <vt:variant>
        <vt:lpwstr>https://www.sepa.org.uk/easr</vt:lpwstr>
      </vt:variant>
      <vt:variant>
        <vt:lpwstr/>
      </vt:variant>
      <vt:variant>
        <vt:i4>852044</vt:i4>
      </vt:variant>
      <vt:variant>
        <vt:i4>285</vt:i4>
      </vt:variant>
      <vt:variant>
        <vt:i4>0</vt:i4>
      </vt:variant>
      <vt:variant>
        <vt:i4>5</vt:i4>
      </vt:variant>
      <vt:variant>
        <vt:lpwstr>https://www.sepa.org.uk/easr</vt:lpwstr>
      </vt:variant>
      <vt:variant>
        <vt:lpwstr/>
      </vt:variant>
      <vt:variant>
        <vt:i4>852044</vt:i4>
      </vt:variant>
      <vt:variant>
        <vt:i4>282</vt:i4>
      </vt:variant>
      <vt:variant>
        <vt:i4>0</vt:i4>
      </vt:variant>
      <vt:variant>
        <vt:i4>5</vt:i4>
      </vt:variant>
      <vt:variant>
        <vt:lpwstr>https://www.sepa.org.uk/easr</vt:lpwstr>
      </vt:variant>
      <vt:variant>
        <vt:lpwstr/>
      </vt:variant>
      <vt:variant>
        <vt:i4>852044</vt:i4>
      </vt:variant>
      <vt:variant>
        <vt:i4>279</vt:i4>
      </vt:variant>
      <vt:variant>
        <vt:i4>0</vt:i4>
      </vt:variant>
      <vt:variant>
        <vt:i4>5</vt:i4>
      </vt:variant>
      <vt:variant>
        <vt:lpwstr>https://www.sepa.org.uk/easr</vt:lpwstr>
      </vt:variant>
      <vt:variant>
        <vt:lpwstr/>
      </vt:variant>
      <vt:variant>
        <vt:i4>852044</vt:i4>
      </vt:variant>
      <vt:variant>
        <vt:i4>276</vt:i4>
      </vt:variant>
      <vt:variant>
        <vt:i4>0</vt:i4>
      </vt:variant>
      <vt:variant>
        <vt:i4>5</vt:i4>
      </vt:variant>
      <vt:variant>
        <vt:lpwstr>https://www.sepa.org.uk/easr</vt:lpwstr>
      </vt:variant>
      <vt:variant>
        <vt:lpwstr/>
      </vt:variant>
      <vt:variant>
        <vt:i4>2556007</vt:i4>
      </vt:variant>
      <vt:variant>
        <vt:i4>273</vt:i4>
      </vt:variant>
      <vt:variant>
        <vt:i4>0</vt:i4>
      </vt:variant>
      <vt:variant>
        <vt:i4>5</vt:i4>
      </vt:variant>
      <vt:variant>
        <vt:lpwstr>http://www.sepa.org.uk/easr</vt:lpwstr>
      </vt:variant>
      <vt:variant>
        <vt:lpwstr/>
      </vt:variant>
      <vt:variant>
        <vt:i4>852044</vt:i4>
      </vt:variant>
      <vt:variant>
        <vt:i4>270</vt:i4>
      </vt:variant>
      <vt:variant>
        <vt:i4>0</vt:i4>
      </vt:variant>
      <vt:variant>
        <vt:i4>5</vt:i4>
      </vt:variant>
      <vt:variant>
        <vt:lpwstr>https://www.sepa.org.uk/easr</vt:lpwstr>
      </vt:variant>
      <vt:variant>
        <vt:lpwstr/>
      </vt:variant>
      <vt:variant>
        <vt:i4>852044</vt:i4>
      </vt:variant>
      <vt:variant>
        <vt:i4>267</vt:i4>
      </vt:variant>
      <vt:variant>
        <vt:i4>0</vt:i4>
      </vt:variant>
      <vt:variant>
        <vt:i4>5</vt:i4>
      </vt:variant>
      <vt:variant>
        <vt:lpwstr>https://www.sepa.org.uk/easr</vt:lpwstr>
      </vt:variant>
      <vt:variant>
        <vt:lpwstr/>
      </vt:variant>
      <vt:variant>
        <vt:i4>1638514</vt:i4>
      </vt:variant>
      <vt:variant>
        <vt:i4>264</vt:i4>
      </vt:variant>
      <vt:variant>
        <vt:i4>0</vt:i4>
      </vt:variant>
      <vt:variant>
        <vt:i4>5</vt:i4>
      </vt:variant>
      <vt:variant>
        <vt:lpwstr>mailto:ppcpermitting@sepa.org.uk</vt:lpwstr>
      </vt:variant>
      <vt:variant>
        <vt:lpwstr/>
      </vt:variant>
      <vt:variant>
        <vt:i4>852044</vt:i4>
      </vt:variant>
      <vt:variant>
        <vt:i4>261</vt:i4>
      </vt:variant>
      <vt:variant>
        <vt:i4>0</vt:i4>
      </vt:variant>
      <vt:variant>
        <vt:i4>5</vt:i4>
      </vt:variant>
      <vt:variant>
        <vt:lpwstr>https://www.sepa.org.uk/easr</vt:lpwstr>
      </vt:variant>
      <vt:variant>
        <vt:lpwstr/>
      </vt:variant>
      <vt:variant>
        <vt:i4>6422655</vt:i4>
      </vt:variant>
      <vt:variant>
        <vt:i4>258</vt:i4>
      </vt:variant>
      <vt:variant>
        <vt:i4>0</vt:i4>
      </vt:variant>
      <vt:variant>
        <vt:i4>5</vt:i4>
      </vt:variant>
      <vt:variant>
        <vt:lpwstr>https://www.sepa.org.uk/regulations/authorisations-and-permits/charging-schemes/charging-schemes-and-summary-charging-booklets/</vt:lpwstr>
      </vt:variant>
      <vt:variant>
        <vt:lpwstr/>
      </vt:variant>
      <vt:variant>
        <vt:i4>2556007</vt:i4>
      </vt:variant>
      <vt:variant>
        <vt:i4>255</vt:i4>
      </vt:variant>
      <vt:variant>
        <vt:i4>0</vt:i4>
      </vt:variant>
      <vt:variant>
        <vt:i4>5</vt:i4>
      </vt:variant>
      <vt:variant>
        <vt:lpwstr>http://www.sepa.org.uk/easr</vt:lpwstr>
      </vt:variant>
      <vt:variant>
        <vt:lpwstr/>
      </vt:variant>
      <vt:variant>
        <vt:i4>5439560</vt:i4>
      </vt:variant>
      <vt:variant>
        <vt:i4>252</vt:i4>
      </vt:variant>
      <vt:variant>
        <vt:i4>0</vt:i4>
      </vt:variant>
      <vt:variant>
        <vt:i4>5</vt:i4>
      </vt:variant>
      <vt:variant>
        <vt:lpwstr>https://sitelink.nature.scot/map</vt:lpwstr>
      </vt:variant>
      <vt:variant>
        <vt:lpwstr/>
      </vt:variant>
      <vt:variant>
        <vt:i4>5963864</vt:i4>
      </vt:variant>
      <vt:variant>
        <vt:i4>249</vt:i4>
      </vt:variant>
      <vt:variant>
        <vt:i4>0</vt:i4>
      </vt:variant>
      <vt:variant>
        <vt:i4>5</vt:i4>
      </vt:variant>
      <vt:variant>
        <vt:lpwstr>https://map.sepa.org.uk/ngrtool/</vt:lpwstr>
      </vt:variant>
      <vt:variant>
        <vt:lpwstr/>
      </vt:variant>
      <vt:variant>
        <vt:i4>852044</vt:i4>
      </vt:variant>
      <vt:variant>
        <vt:i4>246</vt:i4>
      </vt:variant>
      <vt:variant>
        <vt:i4>0</vt:i4>
      </vt:variant>
      <vt:variant>
        <vt:i4>5</vt:i4>
      </vt:variant>
      <vt:variant>
        <vt:lpwstr>https://www.sepa.org.uk/easr</vt:lpwstr>
      </vt:variant>
      <vt:variant>
        <vt:lpwstr/>
      </vt:variant>
      <vt:variant>
        <vt:i4>852044</vt:i4>
      </vt:variant>
      <vt:variant>
        <vt:i4>243</vt:i4>
      </vt:variant>
      <vt:variant>
        <vt:i4>0</vt:i4>
      </vt:variant>
      <vt:variant>
        <vt:i4>5</vt:i4>
      </vt:variant>
      <vt:variant>
        <vt:lpwstr>https://www.sepa.org.uk/easr</vt:lpwstr>
      </vt:variant>
      <vt:variant>
        <vt:lpwstr/>
      </vt:variant>
      <vt:variant>
        <vt:i4>852044</vt:i4>
      </vt:variant>
      <vt:variant>
        <vt:i4>240</vt:i4>
      </vt:variant>
      <vt:variant>
        <vt:i4>0</vt:i4>
      </vt:variant>
      <vt:variant>
        <vt:i4>5</vt:i4>
      </vt:variant>
      <vt:variant>
        <vt:lpwstr>https://www.sepa.org.uk/easr</vt:lpwstr>
      </vt:variant>
      <vt:variant>
        <vt:lpwstr/>
      </vt:variant>
      <vt:variant>
        <vt:i4>3539032</vt:i4>
      </vt:variant>
      <vt:variant>
        <vt:i4>237</vt:i4>
      </vt:variant>
      <vt:variant>
        <vt:i4>0</vt:i4>
      </vt:variant>
      <vt:variant>
        <vt:i4>5</vt:i4>
      </vt:variant>
      <vt:variant>
        <vt:lpwstr>mailto:equalities@sepa.org.uk</vt:lpwstr>
      </vt:variant>
      <vt:variant>
        <vt:lpwstr/>
      </vt:variant>
      <vt:variant>
        <vt:i4>1114171</vt:i4>
      </vt:variant>
      <vt:variant>
        <vt:i4>230</vt:i4>
      </vt:variant>
      <vt:variant>
        <vt:i4>0</vt:i4>
      </vt:variant>
      <vt:variant>
        <vt:i4>5</vt:i4>
      </vt:variant>
      <vt:variant>
        <vt:lpwstr/>
      </vt:variant>
      <vt:variant>
        <vt:lpwstr>_Toc197946909</vt:lpwstr>
      </vt:variant>
      <vt:variant>
        <vt:i4>1114171</vt:i4>
      </vt:variant>
      <vt:variant>
        <vt:i4>224</vt:i4>
      </vt:variant>
      <vt:variant>
        <vt:i4>0</vt:i4>
      </vt:variant>
      <vt:variant>
        <vt:i4>5</vt:i4>
      </vt:variant>
      <vt:variant>
        <vt:lpwstr/>
      </vt:variant>
      <vt:variant>
        <vt:lpwstr>_Toc197946908</vt:lpwstr>
      </vt:variant>
      <vt:variant>
        <vt:i4>1114171</vt:i4>
      </vt:variant>
      <vt:variant>
        <vt:i4>218</vt:i4>
      </vt:variant>
      <vt:variant>
        <vt:i4>0</vt:i4>
      </vt:variant>
      <vt:variant>
        <vt:i4>5</vt:i4>
      </vt:variant>
      <vt:variant>
        <vt:lpwstr/>
      </vt:variant>
      <vt:variant>
        <vt:lpwstr>_Toc197946907</vt:lpwstr>
      </vt:variant>
      <vt:variant>
        <vt:i4>1114171</vt:i4>
      </vt:variant>
      <vt:variant>
        <vt:i4>212</vt:i4>
      </vt:variant>
      <vt:variant>
        <vt:i4>0</vt:i4>
      </vt:variant>
      <vt:variant>
        <vt:i4>5</vt:i4>
      </vt:variant>
      <vt:variant>
        <vt:lpwstr/>
      </vt:variant>
      <vt:variant>
        <vt:lpwstr>_Toc197946906</vt:lpwstr>
      </vt:variant>
      <vt:variant>
        <vt:i4>1114171</vt:i4>
      </vt:variant>
      <vt:variant>
        <vt:i4>206</vt:i4>
      </vt:variant>
      <vt:variant>
        <vt:i4>0</vt:i4>
      </vt:variant>
      <vt:variant>
        <vt:i4>5</vt:i4>
      </vt:variant>
      <vt:variant>
        <vt:lpwstr/>
      </vt:variant>
      <vt:variant>
        <vt:lpwstr>_Toc197946905</vt:lpwstr>
      </vt:variant>
      <vt:variant>
        <vt:i4>1114171</vt:i4>
      </vt:variant>
      <vt:variant>
        <vt:i4>200</vt:i4>
      </vt:variant>
      <vt:variant>
        <vt:i4>0</vt:i4>
      </vt:variant>
      <vt:variant>
        <vt:i4>5</vt:i4>
      </vt:variant>
      <vt:variant>
        <vt:lpwstr/>
      </vt:variant>
      <vt:variant>
        <vt:lpwstr>_Toc197946904</vt:lpwstr>
      </vt:variant>
      <vt:variant>
        <vt:i4>1114171</vt:i4>
      </vt:variant>
      <vt:variant>
        <vt:i4>194</vt:i4>
      </vt:variant>
      <vt:variant>
        <vt:i4>0</vt:i4>
      </vt:variant>
      <vt:variant>
        <vt:i4>5</vt:i4>
      </vt:variant>
      <vt:variant>
        <vt:lpwstr/>
      </vt:variant>
      <vt:variant>
        <vt:lpwstr>_Toc197946903</vt:lpwstr>
      </vt:variant>
      <vt:variant>
        <vt:i4>1114171</vt:i4>
      </vt:variant>
      <vt:variant>
        <vt:i4>188</vt:i4>
      </vt:variant>
      <vt:variant>
        <vt:i4>0</vt:i4>
      </vt:variant>
      <vt:variant>
        <vt:i4>5</vt:i4>
      </vt:variant>
      <vt:variant>
        <vt:lpwstr/>
      </vt:variant>
      <vt:variant>
        <vt:lpwstr>_Toc197946902</vt:lpwstr>
      </vt:variant>
      <vt:variant>
        <vt:i4>1114171</vt:i4>
      </vt:variant>
      <vt:variant>
        <vt:i4>182</vt:i4>
      </vt:variant>
      <vt:variant>
        <vt:i4>0</vt:i4>
      </vt:variant>
      <vt:variant>
        <vt:i4>5</vt:i4>
      </vt:variant>
      <vt:variant>
        <vt:lpwstr/>
      </vt:variant>
      <vt:variant>
        <vt:lpwstr>_Toc197946901</vt:lpwstr>
      </vt:variant>
      <vt:variant>
        <vt:i4>1114171</vt:i4>
      </vt:variant>
      <vt:variant>
        <vt:i4>176</vt:i4>
      </vt:variant>
      <vt:variant>
        <vt:i4>0</vt:i4>
      </vt:variant>
      <vt:variant>
        <vt:i4>5</vt:i4>
      </vt:variant>
      <vt:variant>
        <vt:lpwstr/>
      </vt:variant>
      <vt:variant>
        <vt:lpwstr>_Toc197946900</vt:lpwstr>
      </vt:variant>
      <vt:variant>
        <vt:i4>1572922</vt:i4>
      </vt:variant>
      <vt:variant>
        <vt:i4>170</vt:i4>
      </vt:variant>
      <vt:variant>
        <vt:i4>0</vt:i4>
      </vt:variant>
      <vt:variant>
        <vt:i4>5</vt:i4>
      </vt:variant>
      <vt:variant>
        <vt:lpwstr/>
      </vt:variant>
      <vt:variant>
        <vt:lpwstr>_Toc197946899</vt:lpwstr>
      </vt:variant>
      <vt:variant>
        <vt:i4>1572922</vt:i4>
      </vt:variant>
      <vt:variant>
        <vt:i4>164</vt:i4>
      </vt:variant>
      <vt:variant>
        <vt:i4>0</vt:i4>
      </vt:variant>
      <vt:variant>
        <vt:i4>5</vt:i4>
      </vt:variant>
      <vt:variant>
        <vt:lpwstr/>
      </vt:variant>
      <vt:variant>
        <vt:lpwstr>_Toc197946898</vt:lpwstr>
      </vt:variant>
      <vt:variant>
        <vt:i4>1572922</vt:i4>
      </vt:variant>
      <vt:variant>
        <vt:i4>158</vt:i4>
      </vt:variant>
      <vt:variant>
        <vt:i4>0</vt:i4>
      </vt:variant>
      <vt:variant>
        <vt:i4>5</vt:i4>
      </vt:variant>
      <vt:variant>
        <vt:lpwstr/>
      </vt:variant>
      <vt:variant>
        <vt:lpwstr>_Toc197946897</vt:lpwstr>
      </vt:variant>
      <vt:variant>
        <vt:i4>1572922</vt:i4>
      </vt:variant>
      <vt:variant>
        <vt:i4>152</vt:i4>
      </vt:variant>
      <vt:variant>
        <vt:i4>0</vt:i4>
      </vt:variant>
      <vt:variant>
        <vt:i4>5</vt:i4>
      </vt:variant>
      <vt:variant>
        <vt:lpwstr/>
      </vt:variant>
      <vt:variant>
        <vt:lpwstr>_Toc197946896</vt:lpwstr>
      </vt:variant>
      <vt:variant>
        <vt:i4>1572922</vt:i4>
      </vt:variant>
      <vt:variant>
        <vt:i4>146</vt:i4>
      </vt:variant>
      <vt:variant>
        <vt:i4>0</vt:i4>
      </vt:variant>
      <vt:variant>
        <vt:i4>5</vt:i4>
      </vt:variant>
      <vt:variant>
        <vt:lpwstr/>
      </vt:variant>
      <vt:variant>
        <vt:lpwstr>_Toc197946895</vt:lpwstr>
      </vt:variant>
      <vt:variant>
        <vt:i4>1572922</vt:i4>
      </vt:variant>
      <vt:variant>
        <vt:i4>140</vt:i4>
      </vt:variant>
      <vt:variant>
        <vt:i4>0</vt:i4>
      </vt:variant>
      <vt:variant>
        <vt:i4>5</vt:i4>
      </vt:variant>
      <vt:variant>
        <vt:lpwstr/>
      </vt:variant>
      <vt:variant>
        <vt:lpwstr>_Toc197946894</vt:lpwstr>
      </vt:variant>
      <vt:variant>
        <vt:i4>1572922</vt:i4>
      </vt:variant>
      <vt:variant>
        <vt:i4>134</vt:i4>
      </vt:variant>
      <vt:variant>
        <vt:i4>0</vt:i4>
      </vt:variant>
      <vt:variant>
        <vt:i4>5</vt:i4>
      </vt:variant>
      <vt:variant>
        <vt:lpwstr/>
      </vt:variant>
      <vt:variant>
        <vt:lpwstr>_Toc197946893</vt:lpwstr>
      </vt:variant>
      <vt:variant>
        <vt:i4>1572922</vt:i4>
      </vt:variant>
      <vt:variant>
        <vt:i4>128</vt:i4>
      </vt:variant>
      <vt:variant>
        <vt:i4>0</vt:i4>
      </vt:variant>
      <vt:variant>
        <vt:i4>5</vt:i4>
      </vt:variant>
      <vt:variant>
        <vt:lpwstr/>
      </vt:variant>
      <vt:variant>
        <vt:lpwstr>_Toc197946892</vt:lpwstr>
      </vt:variant>
      <vt:variant>
        <vt:i4>1572922</vt:i4>
      </vt:variant>
      <vt:variant>
        <vt:i4>122</vt:i4>
      </vt:variant>
      <vt:variant>
        <vt:i4>0</vt:i4>
      </vt:variant>
      <vt:variant>
        <vt:i4>5</vt:i4>
      </vt:variant>
      <vt:variant>
        <vt:lpwstr/>
      </vt:variant>
      <vt:variant>
        <vt:lpwstr>_Toc197946891</vt:lpwstr>
      </vt:variant>
      <vt:variant>
        <vt:i4>1572922</vt:i4>
      </vt:variant>
      <vt:variant>
        <vt:i4>116</vt:i4>
      </vt:variant>
      <vt:variant>
        <vt:i4>0</vt:i4>
      </vt:variant>
      <vt:variant>
        <vt:i4>5</vt:i4>
      </vt:variant>
      <vt:variant>
        <vt:lpwstr/>
      </vt:variant>
      <vt:variant>
        <vt:lpwstr>_Toc197946890</vt:lpwstr>
      </vt:variant>
      <vt:variant>
        <vt:i4>1638458</vt:i4>
      </vt:variant>
      <vt:variant>
        <vt:i4>110</vt:i4>
      </vt:variant>
      <vt:variant>
        <vt:i4>0</vt:i4>
      </vt:variant>
      <vt:variant>
        <vt:i4>5</vt:i4>
      </vt:variant>
      <vt:variant>
        <vt:lpwstr/>
      </vt:variant>
      <vt:variant>
        <vt:lpwstr>_Toc197946889</vt:lpwstr>
      </vt:variant>
      <vt:variant>
        <vt:i4>1638458</vt:i4>
      </vt:variant>
      <vt:variant>
        <vt:i4>104</vt:i4>
      </vt:variant>
      <vt:variant>
        <vt:i4>0</vt:i4>
      </vt:variant>
      <vt:variant>
        <vt:i4>5</vt:i4>
      </vt:variant>
      <vt:variant>
        <vt:lpwstr/>
      </vt:variant>
      <vt:variant>
        <vt:lpwstr>_Toc197946888</vt:lpwstr>
      </vt:variant>
      <vt:variant>
        <vt:i4>1638458</vt:i4>
      </vt:variant>
      <vt:variant>
        <vt:i4>98</vt:i4>
      </vt:variant>
      <vt:variant>
        <vt:i4>0</vt:i4>
      </vt:variant>
      <vt:variant>
        <vt:i4>5</vt:i4>
      </vt:variant>
      <vt:variant>
        <vt:lpwstr/>
      </vt:variant>
      <vt:variant>
        <vt:lpwstr>_Toc197946887</vt:lpwstr>
      </vt:variant>
      <vt:variant>
        <vt:i4>1638458</vt:i4>
      </vt:variant>
      <vt:variant>
        <vt:i4>92</vt:i4>
      </vt:variant>
      <vt:variant>
        <vt:i4>0</vt:i4>
      </vt:variant>
      <vt:variant>
        <vt:i4>5</vt:i4>
      </vt:variant>
      <vt:variant>
        <vt:lpwstr/>
      </vt:variant>
      <vt:variant>
        <vt:lpwstr>_Toc197946886</vt:lpwstr>
      </vt:variant>
      <vt:variant>
        <vt:i4>1638458</vt:i4>
      </vt:variant>
      <vt:variant>
        <vt:i4>86</vt:i4>
      </vt:variant>
      <vt:variant>
        <vt:i4>0</vt:i4>
      </vt:variant>
      <vt:variant>
        <vt:i4>5</vt:i4>
      </vt:variant>
      <vt:variant>
        <vt:lpwstr/>
      </vt:variant>
      <vt:variant>
        <vt:lpwstr>_Toc197946885</vt:lpwstr>
      </vt:variant>
      <vt:variant>
        <vt:i4>1638458</vt:i4>
      </vt:variant>
      <vt:variant>
        <vt:i4>80</vt:i4>
      </vt:variant>
      <vt:variant>
        <vt:i4>0</vt:i4>
      </vt:variant>
      <vt:variant>
        <vt:i4>5</vt:i4>
      </vt:variant>
      <vt:variant>
        <vt:lpwstr/>
      </vt:variant>
      <vt:variant>
        <vt:lpwstr>_Toc197946884</vt:lpwstr>
      </vt:variant>
      <vt:variant>
        <vt:i4>1638458</vt:i4>
      </vt:variant>
      <vt:variant>
        <vt:i4>74</vt:i4>
      </vt:variant>
      <vt:variant>
        <vt:i4>0</vt:i4>
      </vt:variant>
      <vt:variant>
        <vt:i4>5</vt:i4>
      </vt:variant>
      <vt:variant>
        <vt:lpwstr/>
      </vt:variant>
      <vt:variant>
        <vt:lpwstr>_Toc197946883</vt:lpwstr>
      </vt:variant>
      <vt:variant>
        <vt:i4>1638458</vt:i4>
      </vt:variant>
      <vt:variant>
        <vt:i4>68</vt:i4>
      </vt:variant>
      <vt:variant>
        <vt:i4>0</vt:i4>
      </vt:variant>
      <vt:variant>
        <vt:i4>5</vt:i4>
      </vt:variant>
      <vt:variant>
        <vt:lpwstr/>
      </vt:variant>
      <vt:variant>
        <vt:lpwstr>_Toc197946882</vt:lpwstr>
      </vt:variant>
      <vt:variant>
        <vt:i4>1638458</vt:i4>
      </vt:variant>
      <vt:variant>
        <vt:i4>62</vt:i4>
      </vt:variant>
      <vt:variant>
        <vt:i4>0</vt:i4>
      </vt:variant>
      <vt:variant>
        <vt:i4>5</vt:i4>
      </vt:variant>
      <vt:variant>
        <vt:lpwstr/>
      </vt:variant>
      <vt:variant>
        <vt:lpwstr>_Toc197946881</vt:lpwstr>
      </vt:variant>
      <vt:variant>
        <vt:i4>1638458</vt:i4>
      </vt:variant>
      <vt:variant>
        <vt:i4>56</vt:i4>
      </vt:variant>
      <vt:variant>
        <vt:i4>0</vt:i4>
      </vt:variant>
      <vt:variant>
        <vt:i4>5</vt:i4>
      </vt:variant>
      <vt:variant>
        <vt:lpwstr/>
      </vt:variant>
      <vt:variant>
        <vt:lpwstr>_Toc197946880</vt:lpwstr>
      </vt:variant>
      <vt:variant>
        <vt:i4>1441850</vt:i4>
      </vt:variant>
      <vt:variant>
        <vt:i4>50</vt:i4>
      </vt:variant>
      <vt:variant>
        <vt:i4>0</vt:i4>
      </vt:variant>
      <vt:variant>
        <vt:i4>5</vt:i4>
      </vt:variant>
      <vt:variant>
        <vt:lpwstr/>
      </vt:variant>
      <vt:variant>
        <vt:lpwstr>_Toc197946879</vt:lpwstr>
      </vt:variant>
      <vt:variant>
        <vt:i4>1441850</vt:i4>
      </vt:variant>
      <vt:variant>
        <vt:i4>44</vt:i4>
      </vt:variant>
      <vt:variant>
        <vt:i4>0</vt:i4>
      </vt:variant>
      <vt:variant>
        <vt:i4>5</vt:i4>
      </vt:variant>
      <vt:variant>
        <vt:lpwstr/>
      </vt:variant>
      <vt:variant>
        <vt:lpwstr>_Toc197946878</vt:lpwstr>
      </vt:variant>
      <vt:variant>
        <vt:i4>1441850</vt:i4>
      </vt:variant>
      <vt:variant>
        <vt:i4>38</vt:i4>
      </vt:variant>
      <vt:variant>
        <vt:i4>0</vt:i4>
      </vt:variant>
      <vt:variant>
        <vt:i4>5</vt:i4>
      </vt:variant>
      <vt:variant>
        <vt:lpwstr/>
      </vt:variant>
      <vt:variant>
        <vt:lpwstr>_Toc197946877</vt:lpwstr>
      </vt:variant>
      <vt:variant>
        <vt:i4>1441850</vt:i4>
      </vt:variant>
      <vt:variant>
        <vt:i4>32</vt:i4>
      </vt:variant>
      <vt:variant>
        <vt:i4>0</vt:i4>
      </vt:variant>
      <vt:variant>
        <vt:i4>5</vt:i4>
      </vt:variant>
      <vt:variant>
        <vt:lpwstr/>
      </vt:variant>
      <vt:variant>
        <vt:lpwstr>_Toc197946876</vt:lpwstr>
      </vt:variant>
      <vt:variant>
        <vt:i4>1441850</vt:i4>
      </vt:variant>
      <vt:variant>
        <vt:i4>26</vt:i4>
      </vt:variant>
      <vt:variant>
        <vt:i4>0</vt:i4>
      </vt:variant>
      <vt:variant>
        <vt:i4>5</vt:i4>
      </vt:variant>
      <vt:variant>
        <vt:lpwstr/>
      </vt:variant>
      <vt:variant>
        <vt:lpwstr>_Toc197946875</vt:lpwstr>
      </vt:variant>
      <vt:variant>
        <vt:i4>1441850</vt:i4>
      </vt:variant>
      <vt:variant>
        <vt:i4>20</vt:i4>
      </vt:variant>
      <vt:variant>
        <vt:i4>0</vt:i4>
      </vt:variant>
      <vt:variant>
        <vt:i4>5</vt:i4>
      </vt:variant>
      <vt:variant>
        <vt:lpwstr/>
      </vt:variant>
      <vt:variant>
        <vt:lpwstr>_Toc197946874</vt:lpwstr>
      </vt:variant>
      <vt:variant>
        <vt:i4>1441850</vt:i4>
      </vt:variant>
      <vt:variant>
        <vt:i4>14</vt:i4>
      </vt:variant>
      <vt:variant>
        <vt:i4>0</vt:i4>
      </vt:variant>
      <vt:variant>
        <vt:i4>5</vt:i4>
      </vt:variant>
      <vt:variant>
        <vt:lpwstr/>
      </vt:variant>
      <vt:variant>
        <vt:lpwstr>_Toc197946873</vt:lpwstr>
      </vt:variant>
      <vt:variant>
        <vt:i4>1441850</vt:i4>
      </vt:variant>
      <vt:variant>
        <vt:i4>8</vt:i4>
      </vt:variant>
      <vt:variant>
        <vt:i4>0</vt:i4>
      </vt:variant>
      <vt:variant>
        <vt:i4>5</vt:i4>
      </vt:variant>
      <vt:variant>
        <vt:lpwstr/>
      </vt:variant>
      <vt:variant>
        <vt:lpwstr>_Toc197946872</vt:lpwstr>
      </vt:variant>
      <vt:variant>
        <vt:i4>1441850</vt:i4>
      </vt:variant>
      <vt:variant>
        <vt:i4>2</vt:i4>
      </vt:variant>
      <vt:variant>
        <vt:i4>0</vt:i4>
      </vt:variant>
      <vt:variant>
        <vt:i4>5</vt:i4>
      </vt:variant>
      <vt:variant>
        <vt:lpwstr/>
      </vt:variant>
      <vt:variant>
        <vt:lpwstr>_Toc197946871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614</cp:revision>
  <cp:lastPrinted>2024-12-12T22:00:00Z</cp:lastPrinted>
  <dcterms:created xsi:type="dcterms:W3CDTF">2025-03-04T22:43:00Z</dcterms:created>
  <dcterms:modified xsi:type="dcterms:W3CDTF">2025-07-07T13:18:00Z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