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769ACED7" w:rsidR="00E6260D" w:rsidDel="00DF4F3A" w:rsidRDefault="001910E3" w:rsidP="005E35A2">
      <w:pPr>
        <w:rPr>
          <w:sz w:val="56"/>
          <w:szCs w:val="56"/>
        </w:rPr>
      </w:pPr>
      <w:r>
        <w:rPr>
          <w:noProof/>
        </w:rPr>
        <w:drawing>
          <wp:anchor distT="0" distB="0" distL="114300" distR="114300" simplePos="0" relativeHeight="251658241" behindDoc="1" locked="0" layoutInCell="1" allowOverlap="1" wp14:anchorId="217E012B" wp14:editId="4739383F">
            <wp:simplePos x="0" y="0"/>
            <wp:positionH relativeFrom="column">
              <wp:posOffset>-1206500</wp:posOffset>
            </wp:positionH>
            <wp:positionV relativeFrom="paragraph">
              <wp:posOffset>-1684655</wp:posOffset>
            </wp:positionV>
            <wp:extent cx="8232064" cy="11809730"/>
            <wp:effectExtent l="0" t="0" r="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32064" cy="11809730"/>
                    </a:xfrm>
                    <a:prstGeom prst="rect">
                      <a:avLst/>
                    </a:prstGeom>
                  </pic:spPr>
                </pic:pic>
              </a:graphicData>
            </a:graphic>
            <wp14:sizeRelH relativeFrom="page">
              <wp14:pctWidth>0</wp14:pctWidth>
            </wp14:sizeRelH>
            <wp14:sizeRelV relativeFrom="page">
              <wp14:pctHeight>0</wp14:pctHeight>
            </wp14:sizeRelV>
          </wp:anchor>
        </w:drawing>
      </w:r>
      <w:r w:rsidR="00C35BFB" w:rsidRPr="00572B8B" w:rsidDel="00DF4F3A">
        <w:rPr>
          <w:noProof/>
          <w:sz w:val="56"/>
          <w:szCs w:val="56"/>
        </w:rPr>
        <w:drawing>
          <wp:anchor distT="0" distB="0" distL="114300" distR="114300" simplePos="0" relativeHeight="251658242" behindDoc="0" locked="0" layoutInCell="1" allowOverlap="1" wp14:anchorId="0B6FCE5D" wp14:editId="73957064">
            <wp:simplePos x="0" y="0"/>
            <wp:positionH relativeFrom="column">
              <wp:posOffset>635</wp:posOffset>
            </wp:positionH>
            <wp:positionV relativeFrom="paragraph">
              <wp:posOffset>-512445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3BE5280"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54424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29206E">
            <w:rPr>
              <w:rFonts w:ascii="Arial" w:eastAsia="Times New Roman" w:hAnsi="Arial" w:cs="Arial"/>
              <w:b/>
              <w:bCs/>
              <w:noProof/>
              <w:color w:val="FFFFFF" w:themeColor="background1"/>
              <w:sz w:val="40"/>
              <w:szCs w:val="40"/>
              <w:lang w:eastAsia="en-GB"/>
            </w:rPr>
            <w:t>MCP</w:t>
          </w:r>
        </w:p>
        <w:p w14:paraId="41665CFE" w14:textId="54DEF270" w:rsidR="00E6260D" w:rsidRPr="00EB00AF" w:rsidRDefault="00EB00AF" w:rsidP="00365B51">
          <w:pPr>
            <w:spacing w:before="600"/>
            <w:rPr>
              <w:rFonts w:ascii="Arial" w:eastAsia="Times New Roman" w:hAnsi="Arial" w:cs="Arial"/>
              <w:b/>
              <w:bCs/>
              <w:noProof/>
              <w:color w:val="FFFFFF" w:themeColor="background1"/>
              <w:sz w:val="44"/>
              <w:szCs w:val="44"/>
              <w:lang w:eastAsia="en-GB"/>
            </w:rPr>
          </w:pPr>
          <w:r w:rsidRPr="00EB00AF">
            <w:rPr>
              <w:rFonts w:ascii="Arial" w:eastAsia="Times New Roman" w:hAnsi="Arial" w:cs="Arial"/>
              <w:b/>
              <w:bCs/>
              <w:noProof/>
              <w:color w:val="FFFFFF" w:themeColor="background1"/>
              <w:sz w:val="44"/>
              <w:szCs w:val="44"/>
              <w:lang w:eastAsia="en-GB"/>
            </w:rPr>
            <w:t xml:space="preserve">The </w:t>
          </w:r>
          <w:r w:rsidR="00E6260D" w:rsidRPr="00EB00AF">
            <w:rPr>
              <w:rFonts w:ascii="Arial" w:eastAsia="Times New Roman" w:hAnsi="Arial" w:cs="Arial"/>
              <w:b/>
              <w:bCs/>
              <w:noProof/>
              <w:color w:val="FFFFFF" w:themeColor="background1"/>
              <w:sz w:val="44"/>
              <w:szCs w:val="44"/>
              <w:lang w:eastAsia="en-GB"/>
            </w:rPr>
            <w:t xml:space="preserve">Environmental Authorisations (Scotland) Regulations </w:t>
          </w:r>
          <w:r w:rsidRPr="00EB00AF">
            <w:rPr>
              <w:rFonts w:ascii="Arial" w:eastAsia="Times New Roman" w:hAnsi="Arial" w:cs="Arial"/>
              <w:b/>
              <w:bCs/>
              <w:noProof/>
              <w:color w:val="FFFFFF" w:themeColor="background1"/>
              <w:sz w:val="44"/>
              <w:szCs w:val="44"/>
              <w:lang w:eastAsia="en-GB"/>
            </w:rPr>
            <w:t xml:space="preserve">2018 </w:t>
          </w:r>
          <w:r w:rsidR="00E6260D" w:rsidRPr="00EB00AF">
            <w:rPr>
              <w:rFonts w:ascii="Arial" w:eastAsia="Times New Roman" w:hAnsi="Arial" w:cs="Arial"/>
              <w:b/>
              <w:bCs/>
              <w:noProof/>
              <w:color w:val="FFFFFF" w:themeColor="background1"/>
              <w:sz w:val="44"/>
              <w:szCs w:val="44"/>
              <w:lang w:eastAsia="en-GB"/>
            </w:rPr>
            <w:t xml:space="preserve">(EASR) </w:t>
          </w:r>
        </w:p>
        <w:p w14:paraId="42E02958" w14:textId="66900023" w:rsidR="00F35DD2" w:rsidRDefault="00544242" w:rsidP="00365B51">
          <w:pPr>
            <w:spacing w:before="108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D60A8A">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ctivity</w:t>
          </w:r>
          <w:r w:rsidR="00F35DD2">
            <w:rPr>
              <w:rFonts w:ascii="Arial" w:eastAsia="Times New Roman" w:hAnsi="Arial" w:cs="Arial"/>
              <w:b/>
              <w:bCs/>
              <w:noProof/>
              <w:color w:val="FFFFFF" w:themeColor="background1"/>
              <w:sz w:val="48"/>
              <w:szCs w:val="48"/>
              <w:lang w:eastAsia="en-GB"/>
            </w:rPr>
            <w:t>:</w:t>
          </w:r>
        </w:p>
        <w:bookmarkEnd w:id="1"/>
        <w:bookmarkEnd w:id="2"/>
        <w:bookmarkEnd w:id="3"/>
        <w:p w14:paraId="2374DE12" w14:textId="3F964CAA" w:rsidR="0057009D" w:rsidRDefault="0029206E" w:rsidP="001910E3">
          <w:pPr>
            <w:spacing w:before="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Operating a medium combustion plant</w:t>
          </w:r>
        </w:p>
        <w:p w14:paraId="4B73E341" w14:textId="77777777" w:rsidR="00D9560F" w:rsidRDefault="00D9560F" w:rsidP="001910E3">
          <w:pPr>
            <w:spacing w:before="120"/>
            <w:rPr>
              <w:noProof/>
              <w:lang w:eastAsia="en-GB"/>
            </w:rPr>
          </w:pPr>
        </w:p>
        <w:p w14:paraId="7A68FC00" w14:textId="77777777" w:rsidR="0057009D" w:rsidRDefault="0057009D" w:rsidP="0057009D">
          <w:pPr>
            <w:rPr>
              <w:noProof/>
              <w:lang w:eastAsia="en-GB"/>
            </w:rPr>
          </w:pPr>
        </w:p>
        <w:p w14:paraId="7DD78930" w14:textId="77777777" w:rsidR="0057009D" w:rsidRDefault="0057009D" w:rsidP="0057009D">
          <w:pPr>
            <w:rPr>
              <w:noProof/>
              <w:lang w:eastAsia="en-GB"/>
            </w:rPr>
          </w:pPr>
        </w:p>
        <w:p w14:paraId="28F02846" w14:textId="77777777" w:rsidR="0057009D" w:rsidRPr="0057009D" w:rsidRDefault="0057009D" w:rsidP="0057009D">
          <w:pPr>
            <w:rPr>
              <w:noProof/>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39455388" w14:textId="77777777" w:rsidR="00893098" w:rsidRDefault="00893098" w:rsidP="00EE5FE3">
          <w:pPr>
            <w:rPr>
              <w:rFonts w:eastAsia="Times New Roman" w:cstheme="minorHAnsi"/>
              <w:noProof/>
              <w:color w:val="FFFFFF" w:themeColor="background1"/>
              <w:lang w:eastAsia="en-GB"/>
            </w:rPr>
          </w:pPr>
        </w:p>
        <w:p w14:paraId="759793F7" w14:textId="77777777" w:rsidR="00893098" w:rsidRDefault="00893098" w:rsidP="00EE5FE3">
          <w:pPr>
            <w:rPr>
              <w:rFonts w:eastAsia="Times New Roman" w:cstheme="minorHAnsi"/>
              <w:noProof/>
              <w:color w:val="FFFFFF" w:themeColor="background1"/>
              <w:lang w:eastAsia="en-GB"/>
            </w:rPr>
          </w:pPr>
        </w:p>
        <w:p w14:paraId="4E12AA21" w14:textId="77777777" w:rsidR="00893098" w:rsidRDefault="00893098" w:rsidP="00EE5FE3">
          <w:pPr>
            <w:rPr>
              <w:rFonts w:eastAsia="Times New Roman" w:cstheme="minorHAnsi"/>
              <w:noProof/>
              <w:color w:val="FFFFFF" w:themeColor="background1"/>
              <w:lang w:eastAsia="en-GB"/>
            </w:rPr>
          </w:pPr>
        </w:p>
        <w:p w14:paraId="005BDF44" w14:textId="77777777" w:rsidR="00893098" w:rsidRDefault="00893098" w:rsidP="00EE5FE3">
          <w:pPr>
            <w:rPr>
              <w:rFonts w:eastAsia="Times New Roman" w:cstheme="minorHAnsi"/>
              <w:noProof/>
              <w:color w:val="FFFFFF" w:themeColor="background1"/>
              <w:lang w:eastAsia="en-GB"/>
            </w:rPr>
          </w:pPr>
        </w:p>
        <w:p w14:paraId="56FE6A7E" w14:textId="77777777" w:rsidR="00893098" w:rsidRDefault="00893098" w:rsidP="00EE5FE3">
          <w:pPr>
            <w:rPr>
              <w:rFonts w:eastAsia="Times New Roman" w:cstheme="minorHAnsi"/>
              <w:noProof/>
              <w:color w:val="FFFFFF" w:themeColor="background1"/>
              <w:lang w:eastAsia="en-GB"/>
            </w:rPr>
          </w:pPr>
        </w:p>
        <w:p w14:paraId="65730A8E" w14:textId="77777777" w:rsidR="00893098" w:rsidRDefault="00893098" w:rsidP="00EE5FE3">
          <w:pPr>
            <w:rPr>
              <w:rFonts w:eastAsia="Times New Roman" w:cstheme="minorHAnsi"/>
              <w:noProof/>
              <w:color w:val="FFFFFF" w:themeColor="background1"/>
              <w:lang w:eastAsia="en-GB"/>
            </w:rPr>
          </w:pPr>
        </w:p>
        <w:p w14:paraId="12FF63D0" w14:textId="77777777" w:rsidR="00893098" w:rsidRDefault="00893098"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4A97B3F8" w14:textId="77777777" w:rsidR="001910E3" w:rsidRDefault="001910E3" w:rsidP="00EE5FE3">
          <w:pPr>
            <w:rPr>
              <w:rFonts w:eastAsia="Times New Roman" w:cstheme="minorHAnsi"/>
              <w:noProof/>
              <w:color w:val="FFFFFF" w:themeColor="background1"/>
              <w:lang w:eastAsia="en-GB"/>
            </w:rPr>
          </w:pPr>
        </w:p>
        <w:p w14:paraId="4A2570BB" w14:textId="77777777" w:rsidR="000E7C90" w:rsidRDefault="001910E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w:t>
          </w:r>
          <w:r w:rsidR="0057009D">
            <w:rPr>
              <w:rFonts w:eastAsia="Times New Roman" w:cstheme="minorHAnsi"/>
              <w:noProof/>
              <w:color w:val="FFFFFF" w:themeColor="background1"/>
              <w:lang w:eastAsia="en-GB"/>
            </w:rPr>
            <w:t>rs</w:t>
          </w:r>
          <w:r w:rsidR="0037444F">
            <w:rPr>
              <w:rFonts w:eastAsia="Times New Roman" w:cstheme="minorHAnsi"/>
              <w:noProof/>
              <w:color w:val="FFFFFF" w:themeColor="background1"/>
              <w:lang w:eastAsia="en-GB"/>
            </w:rPr>
            <w:t>ion</w:t>
          </w:r>
          <w:r>
            <w:rPr>
              <w:rFonts w:eastAsia="Times New Roman" w:cstheme="minorHAnsi"/>
              <w:noProof/>
              <w:color w:val="FFFFFF" w:themeColor="background1"/>
              <w:lang w:eastAsia="en-GB"/>
            </w:rPr>
            <w:t>1</w:t>
          </w:r>
          <w:r w:rsidR="00EE5FE3" w:rsidRPr="00332684">
            <w:rPr>
              <w:rFonts w:eastAsia="Times New Roman" w:cstheme="minorHAnsi"/>
              <w:noProof/>
              <w:color w:val="FFFFFF" w:themeColor="background1"/>
              <w:lang w:eastAsia="en-GB"/>
            </w:rPr>
            <w:t>.0</w:t>
          </w:r>
        </w:p>
        <w:p w14:paraId="652978C4" w14:textId="3C84B520" w:rsidR="00E6260D" w:rsidRPr="006C7A5B" w:rsidRDefault="007D1BB2"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18CB55A1" w14:textId="7D8B335F" w:rsidR="00E6260D" w:rsidRPr="00CE73AF" w:rsidRDefault="00E6260D" w:rsidP="00911213">
          <w:pPr>
            <w:pStyle w:val="TOCHeading"/>
            <w:spacing w:after="360"/>
          </w:pPr>
          <w:r>
            <w:t>Contents</w:t>
          </w:r>
        </w:p>
        <w:p w14:paraId="7F4FD5EE" w14:textId="22B4367F" w:rsidR="00BB5C8B" w:rsidRDefault="00E6260D">
          <w:pPr>
            <w:pStyle w:val="TOC2"/>
            <w:rPr>
              <w:noProof/>
              <w:kern w:val="2"/>
              <w:lang w:eastAsia="en-GB"/>
              <w14:ligatures w14:val="standardContextual"/>
            </w:rPr>
          </w:pPr>
          <w:r>
            <w:fldChar w:fldCharType="begin"/>
          </w:r>
          <w:r>
            <w:instrText xml:space="preserve"> TOC \o "1-3" \h \z \u </w:instrText>
          </w:r>
          <w:r>
            <w:fldChar w:fldCharType="separate"/>
          </w:r>
          <w:hyperlink w:anchor="_Toc198304946" w:history="1">
            <w:r w:rsidR="00BB5C8B" w:rsidRPr="00DE5A94">
              <w:rPr>
                <w:rStyle w:val="Hyperlink"/>
                <w:noProof/>
              </w:rPr>
              <w:t>How to use this activity form</w:t>
            </w:r>
            <w:r w:rsidR="00BB5C8B">
              <w:rPr>
                <w:noProof/>
                <w:webHidden/>
              </w:rPr>
              <w:tab/>
            </w:r>
            <w:r w:rsidR="00BB5C8B">
              <w:rPr>
                <w:noProof/>
                <w:webHidden/>
              </w:rPr>
              <w:fldChar w:fldCharType="begin"/>
            </w:r>
            <w:r w:rsidR="00BB5C8B">
              <w:rPr>
                <w:noProof/>
                <w:webHidden/>
              </w:rPr>
              <w:instrText xml:space="preserve"> PAGEREF _Toc198304946 \h </w:instrText>
            </w:r>
            <w:r w:rsidR="00BB5C8B">
              <w:rPr>
                <w:noProof/>
                <w:webHidden/>
              </w:rPr>
            </w:r>
            <w:r w:rsidR="00BB5C8B">
              <w:rPr>
                <w:noProof/>
                <w:webHidden/>
              </w:rPr>
              <w:fldChar w:fldCharType="separate"/>
            </w:r>
            <w:r w:rsidR="00BB5C8B">
              <w:rPr>
                <w:noProof/>
                <w:webHidden/>
              </w:rPr>
              <w:t>3</w:t>
            </w:r>
            <w:r w:rsidR="00BB5C8B">
              <w:rPr>
                <w:noProof/>
                <w:webHidden/>
              </w:rPr>
              <w:fldChar w:fldCharType="end"/>
            </w:r>
          </w:hyperlink>
        </w:p>
        <w:p w14:paraId="34CF127C" w14:textId="70494EAD" w:rsidR="00BB5C8B" w:rsidRDefault="00BB5C8B">
          <w:pPr>
            <w:pStyle w:val="TOC2"/>
            <w:rPr>
              <w:noProof/>
              <w:kern w:val="2"/>
              <w:lang w:eastAsia="en-GB"/>
              <w14:ligatures w14:val="standardContextual"/>
            </w:rPr>
          </w:pPr>
          <w:hyperlink w:anchor="_Toc198304947" w:history="1">
            <w:r w:rsidRPr="00DE5A94">
              <w:rPr>
                <w:rStyle w:val="Hyperlink"/>
                <w:noProof/>
              </w:rPr>
              <w:t>Before you apply</w:t>
            </w:r>
            <w:r>
              <w:rPr>
                <w:noProof/>
                <w:webHidden/>
              </w:rPr>
              <w:tab/>
            </w:r>
            <w:r>
              <w:rPr>
                <w:noProof/>
                <w:webHidden/>
              </w:rPr>
              <w:fldChar w:fldCharType="begin"/>
            </w:r>
            <w:r>
              <w:rPr>
                <w:noProof/>
                <w:webHidden/>
              </w:rPr>
              <w:instrText xml:space="preserve"> PAGEREF _Toc198304947 \h </w:instrText>
            </w:r>
            <w:r>
              <w:rPr>
                <w:noProof/>
                <w:webHidden/>
              </w:rPr>
            </w:r>
            <w:r>
              <w:rPr>
                <w:noProof/>
                <w:webHidden/>
              </w:rPr>
              <w:fldChar w:fldCharType="separate"/>
            </w:r>
            <w:r>
              <w:rPr>
                <w:noProof/>
                <w:webHidden/>
              </w:rPr>
              <w:t>4</w:t>
            </w:r>
            <w:r>
              <w:rPr>
                <w:noProof/>
                <w:webHidden/>
              </w:rPr>
              <w:fldChar w:fldCharType="end"/>
            </w:r>
          </w:hyperlink>
        </w:p>
        <w:p w14:paraId="0704DED1" w14:textId="40B6C3DE" w:rsidR="00BB5C8B" w:rsidRDefault="00BB5C8B">
          <w:pPr>
            <w:pStyle w:val="TOC2"/>
            <w:rPr>
              <w:noProof/>
              <w:kern w:val="2"/>
              <w:lang w:eastAsia="en-GB"/>
              <w14:ligatures w14:val="standardContextual"/>
            </w:rPr>
          </w:pPr>
          <w:hyperlink w:anchor="_Toc198304948" w:history="1">
            <w:r w:rsidRPr="00DE5A94">
              <w:rPr>
                <w:rStyle w:val="Hyperlink"/>
                <w:noProof/>
              </w:rPr>
              <w:t>Multiple activities under a single permit</w:t>
            </w:r>
            <w:r>
              <w:rPr>
                <w:noProof/>
                <w:webHidden/>
              </w:rPr>
              <w:tab/>
            </w:r>
            <w:r>
              <w:rPr>
                <w:noProof/>
                <w:webHidden/>
              </w:rPr>
              <w:fldChar w:fldCharType="begin"/>
            </w:r>
            <w:r>
              <w:rPr>
                <w:noProof/>
                <w:webHidden/>
              </w:rPr>
              <w:instrText xml:space="preserve"> PAGEREF _Toc198304948 \h </w:instrText>
            </w:r>
            <w:r>
              <w:rPr>
                <w:noProof/>
                <w:webHidden/>
              </w:rPr>
            </w:r>
            <w:r>
              <w:rPr>
                <w:noProof/>
                <w:webHidden/>
              </w:rPr>
              <w:fldChar w:fldCharType="separate"/>
            </w:r>
            <w:r>
              <w:rPr>
                <w:noProof/>
                <w:webHidden/>
              </w:rPr>
              <w:t>4</w:t>
            </w:r>
            <w:r>
              <w:rPr>
                <w:noProof/>
                <w:webHidden/>
              </w:rPr>
              <w:fldChar w:fldCharType="end"/>
            </w:r>
          </w:hyperlink>
        </w:p>
        <w:p w14:paraId="60E49B24" w14:textId="0BC2DD3B" w:rsidR="00BB5C8B" w:rsidRDefault="00BB5C8B">
          <w:pPr>
            <w:pStyle w:val="TOC2"/>
            <w:rPr>
              <w:noProof/>
              <w:kern w:val="2"/>
              <w:lang w:eastAsia="en-GB"/>
              <w14:ligatures w14:val="standardContextual"/>
            </w:rPr>
          </w:pPr>
          <w:hyperlink w:anchor="_Toc198304949" w:history="1">
            <w:r w:rsidRPr="00DE5A94">
              <w:rPr>
                <w:rStyle w:val="Hyperlink"/>
                <w:noProof/>
              </w:rPr>
              <w:t>How to apply</w:t>
            </w:r>
            <w:r>
              <w:rPr>
                <w:noProof/>
                <w:webHidden/>
              </w:rPr>
              <w:tab/>
            </w:r>
            <w:r>
              <w:rPr>
                <w:noProof/>
                <w:webHidden/>
              </w:rPr>
              <w:fldChar w:fldCharType="begin"/>
            </w:r>
            <w:r>
              <w:rPr>
                <w:noProof/>
                <w:webHidden/>
              </w:rPr>
              <w:instrText xml:space="preserve"> PAGEREF _Toc198304949 \h </w:instrText>
            </w:r>
            <w:r>
              <w:rPr>
                <w:noProof/>
                <w:webHidden/>
              </w:rPr>
            </w:r>
            <w:r>
              <w:rPr>
                <w:noProof/>
                <w:webHidden/>
              </w:rPr>
              <w:fldChar w:fldCharType="separate"/>
            </w:r>
            <w:r>
              <w:rPr>
                <w:noProof/>
                <w:webHidden/>
              </w:rPr>
              <w:t>5</w:t>
            </w:r>
            <w:r>
              <w:rPr>
                <w:noProof/>
                <w:webHidden/>
              </w:rPr>
              <w:fldChar w:fldCharType="end"/>
            </w:r>
          </w:hyperlink>
        </w:p>
        <w:p w14:paraId="3D209C27" w14:textId="03A197DF" w:rsidR="00BB5C8B" w:rsidRDefault="00BB5C8B">
          <w:pPr>
            <w:pStyle w:val="TOC2"/>
            <w:rPr>
              <w:noProof/>
              <w:kern w:val="2"/>
              <w:lang w:eastAsia="en-GB"/>
              <w14:ligatures w14:val="standardContextual"/>
            </w:rPr>
          </w:pPr>
          <w:hyperlink w:anchor="_Toc198304950" w:history="1">
            <w:r w:rsidRPr="00DE5A94">
              <w:rPr>
                <w:rStyle w:val="Hyperlink"/>
                <w:noProof/>
              </w:rPr>
              <w:t>Section 1 - Location of the activity</w:t>
            </w:r>
            <w:r>
              <w:rPr>
                <w:noProof/>
                <w:webHidden/>
              </w:rPr>
              <w:tab/>
            </w:r>
            <w:r>
              <w:rPr>
                <w:noProof/>
                <w:webHidden/>
              </w:rPr>
              <w:fldChar w:fldCharType="begin"/>
            </w:r>
            <w:r>
              <w:rPr>
                <w:noProof/>
                <w:webHidden/>
              </w:rPr>
              <w:instrText xml:space="preserve"> PAGEREF _Toc198304950 \h </w:instrText>
            </w:r>
            <w:r>
              <w:rPr>
                <w:noProof/>
                <w:webHidden/>
              </w:rPr>
            </w:r>
            <w:r>
              <w:rPr>
                <w:noProof/>
                <w:webHidden/>
              </w:rPr>
              <w:fldChar w:fldCharType="separate"/>
            </w:r>
            <w:r>
              <w:rPr>
                <w:noProof/>
                <w:webHidden/>
              </w:rPr>
              <w:t>6</w:t>
            </w:r>
            <w:r>
              <w:rPr>
                <w:noProof/>
                <w:webHidden/>
              </w:rPr>
              <w:fldChar w:fldCharType="end"/>
            </w:r>
          </w:hyperlink>
        </w:p>
        <w:p w14:paraId="27136979" w14:textId="5CA00832" w:rsidR="00BB5C8B" w:rsidRDefault="00BB5C8B">
          <w:pPr>
            <w:pStyle w:val="TOC3"/>
            <w:rPr>
              <w:noProof/>
              <w:kern w:val="2"/>
              <w:lang w:eastAsia="en-GB"/>
              <w14:ligatures w14:val="standardContextual"/>
            </w:rPr>
          </w:pPr>
          <w:hyperlink w:anchor="_Toc198304951" w:history="1">
            <w:r w:rsidRPr="00DE5A94">
              <w:rPr>
                <w:rStyle w:val="Hyperlink"/>
                <w:noProof/>
              </w:rPr>
              <w:t>1.1</w:t>
            </w:r>
            <w:r>
              <w:rPr>
                <w:noProof/>
                <w:kern w:val="2"/>
                <w:lang w:eastAsia="en-GB"/>
                <w14:ligatures w14:val="standardContextual"/>
              </w:rPr>
              <w:tab/>
            </w:r>
            <w:r w:rsidRPr="00DE5A94">
              <w:rPr>
                <w:rStyle w:val="Hyperlink"/>
                <w:noProof/>
              </w:rPr>
              <w:t>Location details</w:t>
            </w:r>
            <w:r>
              <w:rPr>
                <w:noProof/>
                <w:webHidden/>
              </w:rPr>
              <w:tab/>
            </w:r>
            <w:r>
              <w:rPr>
                <w:noProof/>
                <w:webHidden/>
              </w:rPr>
              <w:fldChar w:fldCharType="begin"/>
            </w:r>
            <w:r>
              <w:rPr>
                <w:noProof/>
                <w:webHidden/>
              </w:rPr>
              <w:instrText xml:space="preserve"> PAGEREF _Toc198304951 \h </w:instrText>
            </w:r>
            <w:r>
              <w:rPr>
                <w:noProof/>
                <w:webHidden/>
              </w:rPr>
            </w:r>
            <w:r>
              <w:rPr>
                <w:noProof/>
                <w:webHidden/>
              </w:rPr>
              <w:fldChar w:fldCharType="separate"/>
            </w:r>
            <w:r>
              <w:rPr>
                <w:noProof/>
                <w:webHidden/>
              </w:rPr>
              <w:t>6</w:t>
            </w:r>
            <w:r>
              <w:rPr>
                <w:noProof/>
                <w:webHidden/>
              </w:rPr>
              <w:fldChar w:fldCharType="end"/>
            </w:r>
          </w:hyperlink>
        </w:p>
        <w:p w14:paraId="2EC2109D" w14:textId="7F305190" w:rsidR="00BB5C8B" w:rsidRDefault="00BB5C8B">
          <w:pPr>
            <w:pStyle w:val="TOC2"/>
            <w:rPr>
              <w:noProof/>
              <w:kern w:val="2"/>
              <w:lang w:eastAsia="en-GB"/>
              <w14:ligatures w14:val="standardContextual"/>
            </w:rPr>
          </w:pPr>
          <w:hyperlink w:anchor="_Toc198304952" w:history="1">
            <w:r w:rsidRPr="00DE5A94">
              <w:rPr>
                <w:rStyle w:val="Hyperlink"/>
                <w:noProof/>
              </w:rPr>
              <w:t>Section 2 - Medium combustion plant (MCP)</w:t>
            </w:r>
            <w:r>
              <w:rPr>
                <w:noProof/>
                <w:webHidden/>
              </w:rPr>
              <w:tab/>
            </w:r>
            <w:r>
              <w:rPr>
                <w:noProof/>
                <w:webHidden/>
              </w:rPr>
              <w:fldChar w:fldCharType="begin"/>
            </w:r>
            <w:r>
              <w:rPr>
                <w:noProof/>
                <w:webHidden/>
              </w:rPr>
              <w:instrText xml:space="preserve"> PAGEREF _Toc198304952 \h </w:instrText>
            </w:r>
            <w:r>
              <w:rPr>
                <w:noProof/>
                <w:webHidden/>
              </w:rPr>
            </w:r>
            <w:r>
              <w:rPr>
                <w:noProof/>
                <w:webHidden/>
              </w:rPr>
              <w:fldChar w:fldCharType="separate"/>
            </w:r>
            <w:r>
              <w:rPr>
                <w:noProof/>
                <w:webHidden/>
              </w:rPr>
              <w:t>7</w:t>
            </w:r>
            <w:r>
              <w:rPr>
                <w:noProof/>
                <w:webHidden/>
              </w:rPr>
              <w:fldChar w:fldCharType="end"/>
            </w:r>
          </w:hyperlink>
        </w:p>
        <w:p w14:paraId="66041FB7" w14:textId="324BD368" w:rsidR="00BB5C8B" w:rsidRDefault="00BB5C8B">
          <w:pPr>
            <w:pStyle w:val="TOC3"/>
            <w:rPr>
              <w:noProof/>
              <w:kern w:val="2"/>
              <w:lang w:eastAsia="en-GB"/>
              <w14:ligatures w14:val="standardContextual"/>
            </w:rPr>
          </w:pPr>
          <w:hyperlink w:anchor="_Toc198304953" w:history="1">
            <w:r w:rsidRPr="00DE5A94">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_Toc198304953 \h </w:instrText>
            </w:r>
            <w:r>
              <w:rPr>
                <w:noProof/>
                <w:webHidden/>
              </w:rPr>
            </w:r>
            <w:r>
              <w:rPr>
                <w:noProof/>
                <w:webHidden/>
              </w:rPr>
              <w:fldChar w:fldCharType="separate"/>
            </w:r>
            <w:r>
              <w:rPr>
                <w:noProof/>
                <w:webHidden/>
              </w:rPr>
              <w:t>7</w:t>
            </w:r>
            <w:r>
              <w:rPr>
                <w:noProof/>
                <w:webHidden/>
              </w:rPr>
              <w:fldChar w:fldCharType="end"/>
            </w:r>
          </w:hyperlink>
        </w:p>
        <w:p w14:paraId="474190AA" w14:textId="50BE8EA3" w:rsidR="00BB5C8B" w:rsidRDefault="00BB5C8B">
          <w:pPr>
            <w:pStyle w:val="TOC3"/>
            <w:rPr>
              <w:noProof/>
              <w:kern w:val="2"/>
              <w:lang w:eastAsia="en-GB"/>
              <w14:ligatures w14:val="standardContextual"/>
            </w:rPr>
          </w:pPr>
          <w:hyperlink w:anchor="_Toc198304954" w:history="1">
            <w:r w:rsidRPr="00DE5A94">
              <w:rPr>
                <w:rStyle w:val="Hyperlink"/>
                <w:noProof/>
              </w:rPr>
              <w:t>2.2   Location Plan</w:t>
            </w:r>
            <w:r>
              <w:rPr>
                <w:noProof/>
                <w:webHidden/>
              </w:rPr>
              <w:tab/>
            </w:r>
            <w:r>
              <w:rPr>
                <w:noProof/>
                <w:webHidden/>
              </w:rPr>
              <w:fldChar w:fldCharType="begin"/>
            </w:r>
            <w:r>
              <w:rPr>
                <w:noProof/>
                <w:webHidden/>
              </w:rPr>
              <w:instrText xml:space="preserve"> PAGEREF _Toc198304954 \h </w:instrText>
            </w:r>
            <w:r>
              <w:rPr>
                <w:noProof/>
                <w:webHidden/>
              </w:rPr>
            </w:r>
            <w:r>
              <w:rPr>
                <w:noProof/>
                <w:webHidden/>
              </w:rPr>
              <w:fldChar w:fldCharType="separate"/>
            </w:r>
            <w:r>
              <w:rPr>
                <w:noProof/>
                <w:webHidden/>
              </w:rPr>
              <w:t>7</w:t>
            </w:r>
            <w:r>
              <w:rPr>
                <w:noProof/>
                <w:webHidden/>
              </w:rPr>
              <w:fldChar w:fldCharType="end"/>
            </w:r>
          </w:hyperlink>
        </w:p>
        <w:p w14:paraId="395793CA" w14:textId="1928A16E" w:rsidR="00BB5C8B" w:rsidRDefault="00BB5C8B">
          <w:pPr>
            <w:pStyle w:val="TOC3"/>
            <w:rPr>
              <w:noProof/>
              <w:kern w:val="2"/>
              <w:lang w:eastAsia="en-GB"/>
              <w14:ligatures w14:val="standardContextual"/>
            </w:rPr>
          </w:pPr>
          <w:hyperlink w:anchor="_Toc198304955" w:history="1">
            <w:r w:rsidRPr="00DE5A94">
              <w:rPr>
                <w:rStyle w:val="Hyperlink"/>
                <w:noProof/>
              </w:rPr>
              <w:t>2.3   MCP details</w:t>
            </w:r>
            <w:r>
              <w:rPr>
                <w:noProof/>
                <w:webHidden/>
              </w:rPr>
              <w:tab/>
            </w:r>
            <w:r>
              <w:rPr>
                <w:noProof/>
                <w:webHidden/>
              </w:rPr>
              <w:fldChar w:fldCharType="begin"/>
            </w:r>
            <w:r>
              <w:rPr>
                <w:noProof/>
                <w:webHidden/>
              </w:rPr>
              <w:instrText xml:space="preserve"> PAGEREF _Toc198304955 \h </w:instrText>
            </w:r>
            <w:r>
              <w:rPr>
                <w:noProof/>
                <w:webHidden/>
              </w:rPr>
            </w:r>
            <w:r>
              <w:rPr>
                <w:noProof/>
                <w:webHidden/>
              </w:rPr>
              <w:fldChar w:fldCharType="separate"/>
            </w:r>
            <w:r>
              <w:rPr>
                <w:noProof/>
                <w:webHidden/>
              </w:rPr>
              <w:t>8</w:t>
            </w:r>
            <w:r>
              <w:rPr>
                <w:noProof/>
                <w:webHidden/>
              </w:rPr>
              <w:fldChar w:fldCharType="end"/>
            </w:r>
          </w:hyperlink>
        </w:p>
        <w:p w14:paraId="6FCD718A" w14:textId="3C953494" w:rsidR="00BB5C8B" w:rsidRDefault="00BB5C8B">
          <w:pPr>
            <w:pStyle w:val="TOC3"/>
            <w:rPr>
              <w:noProof/>
              <w:kern w:val="2"/>
              <w:lang w:eastAsia="en-GB"/>
              <w14:ligatures w14:val="standardContextual"/>
            </w:rPr>
          </w:pPr>
          <w:hyperlink w:anchor="_Toc198304956" w:history="1">
            <w:r w:rsidRPr="00DE5A94">
              <w:rPr>
                <w:rStyle w:val="Hyperlink"/>
                <w:noProof/>
              </w:rPr>
              <w:t>2.4   Total rated thermal input (RTI)</w:t>
            </w:r>
            <w:r>
              <w:rPr>
                <w:noProof/>
                <w:webHidden/>
              </w:rPr>
              <w:tab/>
            </w:r>
            <w:r>
              <w:rPr>
                <w:noProof/>
                <w:webHidden/>
              </w:rPr>
              <w:fldChar w:fldCharType="begin"/>
            </w:r>
            <w:r>
              <w:rPr>
                <w:noProof/>
                <w:webHidden/>
              </w:rPr>
              <w:instrText xml:space="preserve"> PAGEREF _Toc198304956 \h </w:instrText>
            </w:r>
            <w:r>
              <w:rPr>
                <w:noProof/>
                <w:webHidden/>
              </w:rPr>
            </w:r>
            <w:r>
              <w:rPr>
                <w:noProof/>
                <w:webHidden/>
              </w:rPr>
              <w:fldChar w:fldCharType="separate"/>
            </w:r>
            <w:r>
              <w:rPr>
                <w:noProof/>
                <w:webHidden/>
              </w:rPr>
              <w:t>10</w:t>
            </w:r>
            <w:r>
              <w:rPr>
                <w:noProof/>
                <w:webHidden/>
              </w:rPr>
              <w:fldChar w:fldCharType="end"/>
            </w:r>
          </w:hyperlink>
        </w:p>
        <w:p w14:paraId="3789AE13" w14:textId="4FE3BE5C" w:rsidR="00BB5C8B" w:rsidRDefault="00BB5C8B">
          <w:pPr>
            <w:pStyle w:val="TOC3"/>
            <w:rPr>
              <w:noProof/>
              <w:kern w:val="2"/>
              <w:lang w:eastAsia="en-GB"/>
              <w14:ligatures w14:val="standardContextual"/>
            </w:rPr>
          </w:pPr>
          <w:hyperlink w:anchor="_Toc198304957" w:history="1">
            <w:r w:rsidRPr="00DE5A94">
              <w:rPr>
                <w:rStyle w:val="Hyperlink"/>
                <w:noProof/>
              </w:rPr>
              <w:t>2.5   Reduced or restricted RTI</w:t>
            </w:r>
            <w:r>
              <w:rPr>
                <w:noProof/>
                <w:webHidden/>
              </w:rPr>
              <w:tab/>
            </w:r>
            <w:r>
              <w:rPr>
                <w:noProof/>
                <w:webHidden/>
              </w:rPr>
              <w:fldChar w:fldCharType="begin"/>
            </w:r>
            <w:r>
              <w:rPr>
                <w:noProof/>
                <w:webHidden/>
              </w:rPr>
              <w:instrText xml:space="preserve"> PAGEREF _Toc198304957 \h </w:instrText>
            </w:r>
            <w:r>
              <w:rPr>
                <w:noProof/>
                <w:webHidden/>
              </w:rPr>
            </w:r>
            <w:r>
              <w:rPr>
                <w:noProof/>
                <w:webHidden/>
              </w:rPr>
              <w:fldChar w:fldCharType="separate"/>
            </w:r>
            <w:r>
              <w:rPr>
                <w:noProof/>
                <w:webHidden/>
              </w:rPr>
              <w:t>10</w:t>
            </w:r>
            <w:r>
              <w:rPr>
                <w:noProof/>
                <w:webHidden/>
              </w:rPr>
              <w:fldChar w:fldCharType="end"/>
            </w:r>
          </w:hyperlink>
        </w:p>
        <w:p w14:paraId="37E7DAF5" w14:textId="2979E16A" w:rsidR="00BB5C8B" w:rsidRDefault="00BB5C8B">
          <w:pPr>
            <w:pStyle w:val="TOC3"/>
            <w:rPr>
              <w:noProof/>
              <w:kern w:val="2"/>
              <w:lang w:eastAsia="en-GB"/>
              <w14:ligatures w14:val="standardContextual"/>
            </w:rPr>
          </w:pPr>
          <w:hyperlink w:anchor="_Toc198304958" w:history="1">
            <w:r w:rsidRPr="00DE5A94">
              <w:rPr>
                <w:rStyle w:val="Hyperlink"/>
                <w:noProof/>
              </w:rPr>
              <w:t>2.6   Existing plant</w:t>
            </w:r>
            <w:r>
              <w:rPr>
                <w:noProof/>
                <w:webHidden/>
              </w:rPr>
              <w:tab/>
            </w:r>
            <w:r>
              <w:rPr>
                <w:noProof/>
                <w:webHidden/>
              </w:rPr>
              <w:fldChar w:fldCharType="begin"/>
            </w:r>
            <w:r>
              <w:rPr>
                <w:noProof/>
                <w:webHidden/>
              </w:rPr>
              <w:instrText xml:space="preserve"> PAGEREF _Toc198304958 \h </w:instrText>
            </w:r>
            <w:r>
              <w:rPr>
                <w:noProof/>
                <w:webHidden/>
              </w:rPr>
            </w:r>
            <w:r>
              <w:rPr>
                <w:noProof/>
                <w:webHidden/>
              </w:rPr>
              <w:fldChar w:fldCharType="separate"/>
            </w:r>
            <w:r>
              <w:rPr>
                <w:noProof/>
                <w:webHidden/>
              </w:rPr>
              <w:t>10</w:t>
            </w:r>
            <w:r>
              <w:rPr>
                <w:noProof/>
                <w:webHidden/>
              </w:rPr>
              <w:fldChar w:fldCharType="end"/>
            </w:r>
          </w:hyperlink>
        </w:p>
        <w:p w14:paraId="54C7AA7E" w14:textId="4193BAD3" w:rsidR="00BB5C8B" w:rsidRDefault="00BB5C8B">
          <w:pPr>
            <w:pStyle w:val="TOC3"/>
            <w:rPr>
              <w:noProof/>
              <w:kern w:val="2"/>
              <w:lang w:eastAsia="en-GB"/>
              <w14:ligatures w14:val="standardContextual"/>
            </w:rPr>
          </w:pPr>
          <w:hyperlink w:anchor="_Toc198304959" w:history="1">
            <w:r w:rsidRPr="00DE5A94">
              <w:rPr>
                <w:rStyle w:val="Hyperlink"/>
                <w:noProof/>
              </w:rPr>
              <w:t>2.7   Secondary abatement</w:t>
            </w:r>
            <w:r>
              <w:rPr>
                <w:noProof/>
                <w:webHidden/>
              </w:rPr>
              <w:tab/>
            </w:r>
            <w:r>
              <w:rPr>
                <w:noProof/>
                <w:webHidden/>
              </w:rPr>
              <w:fldChar w:fldCharType="begin"/>
            </w:r>
            <w:r>
              <w:rPr>
                <w:noProof/>
                <w:webHidden/>
              </w:rPr>
              <w:instrText xml:space="preserve"> PAGEREF _Toc198304959 \h </w:instrText>
            </w:r>
            <w:r>
              <w:rPr>
                <w:noProof/>
                <w:webHidden/>
              </w:rPr>
            </w:r>
            <w:r>
              <w:rPr>
                <w:noProof/>
                <w:webHidden/>
              </w:rPr>
              <w:fldChar w:fldCharType="separate"/>
            </w:r>
            <w:r>
              <w:rPr>
                <w:noProof/>
                <w:webHidden/>
              </w:rPr>
              <w:t>11</w:t>
            </w:r>
            <w:r>
              <w:rPr>
                <w:noProof/>
                <w:webHidden/>
              </w:rPr>
              <w:fldChar w:fldCharType="end"/>
            </w:r>
          </w:hyperlink>
        </w:p>
        <w:p w14:paraId="0AE4742D" w14:textId="14C43D28" w:rsidR="00BB5C8B" w:rsidRDefault="00BB5C8B">
          <w:pPr>
            <w:pStyle w:val="TOC3"/>
            <w:rPr>
              <w:noProof/>
              <w:kern w:val="2"/>
              <w:lang w:eastAsia="en-GB"/>
              <w14:ligatures w14:val="standardContextual"/>
            </w:rPr>
          </w:pPr>
          <w:hyperlink w:anchor="_Toc198304960" w:history="1">
            <w:r w:rsidRPr="00DE5A94">
              <w:rPr>
                <w:rStyle w:val="Hyperlink"/>
                <w:noProof/>
              </w:rPr>
              <w:t>2.8   Other processes</w:t>
            </w:r>
            <w:r>
              <w:rPr>
                <w:noProof/>
                <w:webHidden/>
              </w:rPr>
              <w:tab/>
            </w:r>
            <w:r>
              <w:rPr>
                <w:noProof/>
                <w:webHidden/>
              </w:rPr>
              <w:fldChar w:fldCharType="begin"/>
            </w:r>
            <w:r>
              <w:rPr>
                <w:noProof/>
                <w:webHidden/>
              </w:rPr>
              <w:instrText xml:space="preserve"> PAGEREF _Toc198304960 \h </w:instrText>
            </w:r>
            <w:r>
              <w:rPr>
                <w:noProof/>
                <w:webHidden/>
              </w:rPr>
            </w:r>
            <w:r>
              <w:rPr>
                <w:noProof/>
                <w:webHidden/>
              </w:rPr>
              <w:fldChar w:fldCharType="separate"/>
            </w:r>
            <w:r>
              <w:rPr>
                <w:noProof/>
                <w:webHidden/>
              </w:rPr>
              <w:t>11</w:t>
            </w:r>
            <w:r>
              <w:rPr>
                <w:noProof/>
                <w:webHidden/>
              </w:rPr>
              <w:fldChar w:fldCharType="end"/>
            </w:r>
          </w:hyperlink>
        </w:p>
        <w:p w14:paraId="79499200" w14:textId="07BC391F" w:rsidR="00BB5C8B" w:rsidRDefault="00BB5C8B">
          <w:pPr>
            <w:pStyle w:val="TOC3"/>
            <w:rPr>
              <w:noProof/>
              <w:kern w:val="2"/>
              <w:lang w:eastAsia="en-GB"/>
              <w14:ligatures w14:val="standardContextual"/>
            </w:rPr>
          </w:pPr>
          <w:hyperlink w:anchor="_Toc198304961" w:history="1">
            <w:r w:rsidRPr="00DE5A94">
              <w:rPr>
                <w:rStyle w:val="Hyperlink"/>
                <w:noProof/>
              </w:rPr>
              <w:t>2.9   Emission limit values (ELV) exemptions</w:t>
            </w:r>
            <w:r>
              <w:rPr>
                <w:noProof/>
                <w:webHidden/>
              </w:rPr>
              <w:tab/>
            </w:r>
            <w:r>
              <w:rPr>
                <w:noProof/>
                <w:webHidden/>
              </w:rPr>
              <w:fldChar w:fldCharType="begin"/>
            </w:r>
            <w:r>
              <w:rPr>
                <w:noProof/>
                <w:webHidden/>
              </w:rPr>
              <w:instrText xml:space="preserve"> PAGEREF _Toc198304961 \h </w:instrText>
            </w:r>
            <w:r>
              <w:rPr>
                <w:noProof/>
                <w:webHidden/>
              </w:rPr>
            </w:r>
            <w:r>
              <w:rPr>
                <w:noProof/>
                <w:webHidden/>
              </w:rPr>
              <w:fldChar w:fldCharType="separate"/>
            </w:r>
            <w:r>
              <w:rPr>
                <w:noProof/>
                <w:webHidden/>
              </w:rPr>
              <w:t>12</w:t>
            </w:r>
            <w:r>
              <w:rPr>
                <w:noProof/>
                <w:webHidden/>
              </w:rPr>
              <w:fldChar w:fldCharType="end"/>
            </w:r>
          </w:hyperlink>
        </w:p>
        <w:p w14:paraId="1672F7EC" w14:textId="2AACF694" w:rsidR="00BB5C8B" w:rsidRDefault="00BB5C8B">
          <w:pPr>
            <w:pStyle w:val="TOC3"/>
            <w:rPr>
              <w:noProof/>
              <w:kern w:val="2"/>
              <w:lang w:eastAsia="en-GB"/>
              <w14:ligatures w14:val="standardContextual"/>
            </w:rPr>
          </w:pPr>
          <w:hyperlink w:anchor="_Toc198304962" w:history="1">
            <w:r w:rsidRPr="00DE5A94">
              <w:rPr>
                <w:rStyle w:val="Hyperlink"/>
                <w:noProof/>
              </w:rPr>
              <w:t>2.10   Standard Industry Classification (SIC)</w:t>
            </w:r>
            <w:r>
              <w:rPr>
                <w:noProof/>
                <w:webHidden/>
              </w:rPr>
              <w:tab/>
            </w:r>
            <w:r>
              <w:rPr>
                <w:noProof/>
                <w:webHidden/>
              </w:rPr>
              <w:fldChar w:fldCharType="begin"/>
            </w:r>
            <w:r>
              <w:rPr>
                <w:noProof/>
                <w:webHidden/>
              </w:rPr>
              <w:instrText xml:space="preserve"> PAGEREF _Toc198304962 \h </w:instrText>
            </w:r>
            <w:r>
              <w:rPr>
                <w:noProof/>
                <w:webHidden/>
              </w:rPr>
            </w:r>
            <w:r>
              <w:rPr>
                <w:noProof/>
                <w:webHidden/>
              </w:rPr>
              <w:fldChar w:fldCharType="separate"/>
            </w:r>
            <w:r>
              <w:rPr>
                <w:noProof/>
                <w:webHidden/>
              </w:rPr>
              <w:t>13</w:t>
            </w:r>
            <w:r>
              <w:rPr>
                <w:noProof/>
                <w:webHidden/>
              </w:rPr>
              <w:fldChar w:fldCharType="end"/>
            </w:r>
          </w:hyperlink>
        </w:p>
        <w:p w14:paraId="539DDE31" w14:textId="2BD0E214" w:rsidR="00BB5C8B" w:rsidRDefault="00BB5C8B">
          <w:pPr>
            <w:pStyle w:val="TOC2"/>
            <w:rPr>
              <w:noProof/>
              <w:kern w:val="2"/>
              <w:lang w:eastAsia="en-GB"/>
              <w14:ligatures w14:val="standardContextual"/>
            </w:rPr>
          </w:pPr>
          <w:hyperlink w:anchor="_Toc198304963" w:history="1">
            <w:r w:rsidRPr="00DE5A94">
              <w:rPr>
                <w:rStyle w:val="Hyperlink"/>
                <w:noProof/>
              </w:rPr>
              <w:t>Section 3 - Air emissions risk assessment</w:t>
            </w:r>
            <w:r>
              <w:rPr>
                <w:noProof/>
                <w:webHidden/>
              </w:rPr>
              <w:tab/>
            </w:r>
            <w:r>
              <w:rPr>
                <w:noProof/>
                <w:webHidden/>
              </w:rPr>
              <w:fldChar w:fldCharType="begin"/>
            </w:r>
            <w:r>
              <w:rPr>
                <w:noProof/>
                <w:webHidden/>
              </w:rPr>
              <w:instrText xml:space="preserve"> PAGEREF _Toc198304963 \h </w:instrText>
            </w:r>
            <w:r>
              <w:rPr>
                <w:noProof/>
                <w:webHidden/>
              </w:rPr>
            </w:r>
            <w:r>
              <w:rPr>
                <w:noProof/>
                <w:webHidden/>
              </w:rPr>
              <w:fldChar w:fldCharType="separate"/>
            </w:r>
            <w:r>
              <w:rPr>
                <w:noProof/>
                <w:webHidden/>
              </w:rPr>
              <w:t>14</w:t>
            </w:r>
            <w:r>
              <w:rPr>
                <w:noProof/>
                <w:webHidden/>
              </w:rPr>
              <w:fldChar w:fldCharType="end"/>
            </w:r>
          </w:hyperlink>
        </w:p>
        <w:p w14:paraId="6A61E640" w14:textId="3C7A3498" w:rsidR="00BB5C8B" w:rsidRDefault="00BB5C8B">
          <w:pPr>
            <w:pStyle w:val="TOC3"/>
            <w:rPr>
              <w:noProof/>
              <w:kern w:val="2"/>
              <w:lang w:eastAsia="en-GB"/>
              <w14:ligatures w14:val="standardContextual"/>
            </w:rPr>
          </w:pPr>
          <w:hyperlink w:anchor="_Toc198304964" w:history="1">
            <w:r w:rsidRPr="00DE5A94">
              <w:rPr>
                <w:rStyle w:val="Hyperlink"/>
                <w:noProof/>
              </w:rPr>
              <w:t>3.1   Habitats impact assessment</w:t>
            </w:r>
            <w:r>
              <w:rPr>
                <w:noProof/>
                <w:webHidden/>
              </w:rPr>
              <w:tab/>
            </w:r>
            <w:r>
              <w:rPr>
                <w:noProof/>
                <w:webHidden/>
              </w:rPr>
              <w:fldChar w:fldCharType="begin"/>
            </w:r>
            <w:r>
              <w:rPr>
                <w:noProof/>
                <w:webHidden/>
              </w:rPr>
              <w:instrText xml:space="preserve"> PAGEREF _Toc198304964 \h </w:instrText>
            </w:r>
            <w:r>
              <w:rPr>
                <w:noProof/>
                <w:webHidden/>
              </w:rPr>
            </w:r>
            <w:r>
              <w:rPr>
                <w:noProof/>
                <w:webHidden/>
              </w:rPr>
              <w:fldChar w:fldCharType="separate"/>
            </w:r>
            <w:r>
              <w:rPr>
                <w:noProof/>
                <w:webHidden/>
              </w:rPr>
              <w:t>14</w:t>
            </w:r>
            <w:r>
              <w:rPr>
                <w:noProof/>
                <w:webHidden/>
              </w:rPr>
              <w:fldChar w:fldCharType="end"/>
            </w:r>
          </w:hyperlink>
        </w:p>
        <w:p w14:paraId="48CB0708" w14:textId="70DF068B" w:rsidR="00BB5C8B" w:rsidRDefault="00BB5C8B">
          <w:pPr>
            <w:pStyle w:val="TOC3"/>
            <w:rPr>
              <w:noProof/>
              <w:kern w:val="2"/>
              <w:lang w:eastAsia="en-GB"/>
              <w14:ligatures w14:val="standardContextual"/>
            </w:rPr>
          </w:pPr>
          <w:hyperlink w:anchor="_Toc198304965" w:history="1">
            <w:r w:rsidRPr="00DE5A94">
              <w:rPr>
                <w:rStyle w:val="Hyperlink"/>
                <w:noProof/>
              </w:rPr>
              <w:t>3.2   Human health assessment</w:t>
            </w:r>
            <w:r>
              <w:rPr>
                <w:noProof/>
                <w:webHidden/>
              </w:rPr>
              <w:tab/>
            </w:r>
            <w:r>
              <w:rPr>
                <w:noProof/>
                <w:webHidden/>
              </w:rPr>
              <w:fldChar w:fldCharType="begin"/>
            </w:r>
            <w:r>
              <w:rPr>
                <w:noProof/>
                <w:webHidden/>
              </w:rPr>
              <w:instrText xml:space="preserve"> PAGEREF _Toc198304965 \h </w:instrText>
            </w:r>
            <w:r>
              <w:rPr>
                <w:noProof/>
                <w:webHidden/>
              </w:rPr>
            </w:r>
            <w:r>
              <w:rPr>
                <w:noProof/>
                <w:webHidden/>
              </w:rPr>
              <w:fldChar w:fldCharType="separate"/>
            </w:r>
            <w:r>
              <w:rPr>
                <w:noProof/>
                <w:webHidden/>
              </w:rPr>
              <w:t>15</w:t>
            </w:r>
            <w:r>
              <w:rPr>
                <w:noProof/>
                <w:webHidden/>
              </w:rPr>
              <w:fldChar w:fldCharType="end"/>
            </w:r>
          </w:hyperlink>
        </w:p>
        <w:p w14:paraId="2FD99952" w14:textId="5C76A5F4" w:rsidR="00BB5C8B" w:rsidRDefault="00BB5C8B">
          <w:pPr>
            <w:pStyle w:val="TOC3"/>
            <w:rPr>
              <w:noProof/>
              <w:kern w:val="2"/>
              <w:lang w:eastAsia="en-GB"/>
              <w14:ligatures w14:val="standardContextual"/>
            </w:rPr>
          </w:pPr>
          <w:hyperlink w:anchor="_Toc198304966" w:history="1">
            <w:r w:rsidRPr="00DE5A94">
              <w:rPr>
                <w:rStyle w:val="Hyperlink"/>
                <w:noProof/>
              </w:rPr>
              <w:t>3.3   Stack assessment</w:t>
            </w:r>
            <w:r>
              <w:rPr>
                <w:noProof/>
                <w:webHidden/>
              </w:rPr>
              <w:tab/>
            </w:r>
            <w:r>
              <w:rPr>
                <w:noProof/>
                <w:webHidden/>
              </w:rPr>
              <w:fldChar w:fldCharType="begin"/>
            </w:r>
            <w:r>
              <w:rPr>
                <w:noProof/>
                <w:webHidden/>
              </w:rPr>
              <w:instrText xml:space="preserve"> PAGEREF _Toc198304966 \h </w:instrText>
            </w:r>
            <w:r>
              <w:rPr>
                <w:noProof/>
                <w:webHidden/>
              </w:rPr>
            </w:r>
            <w:r>
              <w:rPr>
                <w:noProof/>
                <w:webHidden/>
              </w:rPr>
              <w:fldChar w:fldCharType="separate"/>
            </w:r>
            <w:r>
              <w:rPr>
                <w:noProof/>
                <w:webHidden/>
              </w:rPr>
              <w:t>15</w:t>
            </w:r>
            <w:r>
              <w:rPr>
                <w:noProof/>
                <w:webHidden/>
              </w:rPr>
              <w:fldChar w:fldCharType="end"/>
            </w:r>
          </w:hyperlink>
        </w:p>
        <w:p w14:paraId="49DBA958" w14:textId="4148BD6B" w:rsidR="00BB5C8B" w:rsidRDefault="00BB5C8B">
          <w:pPr>
            <w:pStyle w:val="TOC2"/>
            <w:rPr>
              <w:noProof/>
              <w:kern w:val="2"/>
              <w:lang w:eastAsia="en-GB"/>
              <w14:ligatures w14:val="standardContextual"/>
            </w:rPr>
          </w:pPr>
          <w:hyperlink w:anchor="_Toc198304967" w:history="1">
            <w:r w:rsidRPr="00DE5A94">
              <w:rPr>
                <w:rStyle w:val="Hyperlink"/>
                <w:noProof/>
              </w:rPr>
              <w:t>Section 4 - Aggregation details for new MCP</w:t>
            </w:r>
            <w:r>
              <w:rPr>
                <w:noProof/>
                <w:webHidden/>
              </w:rPr>
              <w:tab/>
            </w:r>
            <w:r>
              <w:rPr>
                <w:noProof/>
                <w:webHidden/>
              </w:rPr>
              <w:fldChar w:fldCharType="begin"/>
            </w:r>
            <w:r>
              <w:rPr>
                <w:noProof/>
                <w:webHidden/>
              </w:rPr>
              <w:instrText xml:space="preserve"> PAGEREF _Toc198304967 \h </w:instrText>
            </w:r>
            <w:r>
              <w:rPr>
                <w:noProof/>
                <w:webHidden/>
              </w:rPr>
            </w:r>
            <w:r>
              <w:rPr>
                <w:noProof/>
                <w:webHidden/>
              </w:rPr>
              <w:fldChar w:fldCharType="separate"/>
            </w:r>
            <w:r>
              <w:rPr>
                <w:noProof/>
                <w:webHidden/>
              </w:rPr>
              <w:t>17</w:t>
            </w:r>
            <w:r>
              <w:rPr>
                <w:noProof/>
                <w:webHidden/>
              </w:rPr>
              <w:fldChar w:fldCharType="end"/>
            </w:r>
          </w:hyperlink>
        </w:p>
        <w:p w14:paraId="0AFC648C" w14:textId="7E5D458E" w:rsidR="00BB5C8B" w:rsidRDefault="00BB5C8B">
          <w:pPr>
            <w:pStyle w:val="TOC2"/>
            <w:rPr>
              <w:noProof/>
              <w:kern w:val="2"/>
              <w:lang w:eastAsia="en-GB"/>
              <w14:ligatures w14:val="standardContextual"/>
            </w:rPr>
          </w:pPr>
          <w:hyperlink w:anchor="_Toc198304968" w:history="1">
            <w:r w:rsidRPr="00DE5A94">
              <w:rPr>
                <w:rStyle w:val="Hyperlink"/>
                <w:noProof/>
              </w:rPr>
              <w:t>Section 5 - MCP management</w:t>
            </w:r>
            <w:r>
              <w:rPr>
                <w:noProof/>
                <w:webHidden/>
              </w:rPr>
              <w:tab/>
            </w:r>
            <w:r>
              <w:rPr>
                <w:noProof/>
                <w:webHidden/>
              </w:rPr>
              <w:fldChar w:fldCharType="begin"/>
            </w:r>
            <w:r>
              <w:rPr>
                <w:noProof/>
                <w:webHidden/>
              </w:rPr>
              <w:instrText xml:space="preserve"> PAGEREF _Toc198304968 \h </w:instrText>
            </w:r>
            <w:r>
              <w:rPr>
                <w:noProof/>
                <w:webHidden/>
              </w:rPr>
            </w:r>
            <w:r>
              <w:rPr>
                <w:noProof/>
                <w:webHidden/>
              </w:rPr>
              <w:fldChar w:fldCharType="separate"/>
            </w:r>
            <w:r>
              <w:rPr>
                <w:noProof/>
                <w:webHidden/>
              </w:rPr>
              <w:t>18</w:t>
            </w:r>
            <w:r>
              <w:rPr>
                <w:noProof/>
                <w:webHidden/>
              </w:rPr>
              <w:fldChar w:fldCharType="end"/>
            </w:r>
          </w:hyperlink>
        </w:p>
        <w:p w14:paraId="0FA9FE98" w14:textId="5C1ACC4A" w:rsidR="00BB5C8B" w:rsidRDefault="00BB5C8B">
          <w:pPr>
            <w:pStyle w:val="TOC3"/>
            <w:rPr>
              <w:noProof/>
              <w:kern w:val="2"/>
              <w:lang w:eastAsia="en-GB"/>
              <w14:ligatures w14:val="standardContextual"/>
            </w:rPr>
          </w:pPr>
          <w:hyperlink w:anchor="_Toc198304969" w:history="1">
            <w:r w:rsidRPr="00DE5A94">
              <w:rPr>
                <w:rStyle w:val="Hyperlink"/>
                <w:noProof/>
              </w:rPr>
              <w:t>5.1   Environmental management system</w:t>
            </w:r>
            <w:r>
              <w:rPr>
                <w:noProof/>
                <w:webHidden/>
              </w:rPr>
              <w:tab/>
            </w:r>
            <w:r>
              <w:rPr>
                <w:noProof/>
                <w:webHidden/>
              </w:rPr>
              <w:fldChar w:fldCharType="begin"/>
            </w:r>
            <w:r>
              <w:rPr>
                <w:noProof/>
                <w:webHidden/>
              </w:rPr>
              <w:instrText xml:space="preserve"> PAGEREF _Toc198304969 \h </w:instrText>
            </w:r>
            <w:r>
              <w:rPr>
                <w:noProof/>
                <w:webHidden/>
              </w:rPr>
            </w:r>
            <w:r>
              <w:rPr>
                <w:noProof/>
                <w:webHidden/>
              </w:rPr>
              <w:fldChar w:fldCharType="separate"/>
            </w:r>
            <w:r>
              <w:rPr>
                <w:noProof/>
                <w:webHidden/>
              </w:rPr>
              <w:t>18</w:t>
            </w:r>
            <w:r>
              <w:rPr>
                <w:noProof/>
                <w:webHidden/>
              </w:rPr>
              <w:fldChar w:fldCharType="end"/>
            </w:r>
          </w:hyperlink>
        </w:p>
        <w:p w14:paraId="0798B562" w14:textId="5B3A1CC9" w:rsidR="00BB5C8B" w:rsidRDefault="00BB5C8B">
          <w:pPr>
            <w:pStyle w:val="TOC3"/>
            <w:rPr>
              <w:noProof/>
              <w:kern w:val="2"/>
              <w:lang w:eastAsia="en-GB"/>
              <w14:ligatures w14:val="standardContextual"/>
            </w:rPr>
          </w:pPr>
          <w:hyperlink w:anchor="_Toc198304970" w:history="1">
            <w:r w:rsidRPr="00DE5A94">
              <w:rPr>
                <w:rStyle w:val="Hyperlink"/>
                <w:noProof/>
              </w:rPr>
              <w:t>5.2   Maintenance, accident prevention and staff training</w:t>
            </w:r>
            <w:r>
              <w:rPr>
                <w:noProof/>
                <w:webHidden/>
              </w:rPr>
              <w:tab/>
            </w:r>
            <w:r>
              <w:rPr>
                <w:noProof/>
                <w:webHidden/>
              </w:rPr>
              <w:fldChar w:fldCharType="begin"/>
            </w:r>
            <w:r>
              <w:rPr>
                <w:noProof/>
                <w:webHidden/>
              </w:rPr>
              <w:instrText xml:space="preserve"> PAGEREF _Toc198304970 \h </w:instrText>
            </w:r>
            <w:r>
              <w:rPr>
                <w:noProof/>
                <w:webHidden/>
              </w:rPr>
            </w:r>
            <w:r>
              <w:rPr>
                <w:noProof/>
                <w:webHidden/>
              </w:rPr>
              <w:fldChar w:fldCharType="separate"/>
            </w:r>
            <w:r>
              <w:rPr>
                <w:noProof/>
                <w:webHidden/>
              </w:rPr>
              <w:t>19</w:t>
            </w:r>
            <w:r>
              <w:rPr>
                <w:noProof/>
                <w:webHidden/>
              </w:rPr>
              <w:fldChar w:fldCharType="end"/>
            </w:r>
          </w:hyperlink>
        </w:p>
        <w:p w14:paraId="087331DE" w14:textId="4594C0D9" w:rsidR="00BB5C8B" w:rsidRDefault="00BB5C8B">
          <w:pPr>
            <w:pStyle w:val="TOC3"/>
            <w:rPr>
              <w:noProof/>
              <w:kern w:val="2"/>
              <w:lang w:eastAsia="en-GB"/>
              <w14:ligatures w14:val="standardContextual"/>
            </w:rPr>
          </w:pPr>
          <w:hyperlink w:anchor="_Toc198304971" w:history="1">
            <w:r w:rsidRPr="00DE5A94">
              <w:rPr>
                <w:rStyle w:val="Hyperlink"/>
                <w:noProof/>
              </w:rPr>
              <w:t>5.3   Resources and waste</w:t>
            </w:r>
            <w:r>
              <w:rPr>
                <w:noProof/>
                <w:webHidden/>
              </w:rPr>
              <w:tab/>
            </w:r>
            <w:r>
              <w:rPr>
                <w:noProof/>
                <w:webHidden/>
              </w:rPr>
              <w:fldChar w:fldCharType="begin"/>
            </w:r>
            <w:r>
              <w:rPr>
                <w:noProof/>
                <w:webHidden/>
              </w:rPr>
              <w:instrText xml:space="preserve"> PAGEREF _Toc198304971 \h </w:instrText>
            </w:r>
            <w:r>
              <w:rPr>
                <w:noProof/>
                <w:webHidden/>
              </w:rPr>
            </w:r>
            <w:r>
              <w:rPr>
                <w:noProof/>
                <w:webHidden/>
              </w:rPr>
              <w:fldChar w:fldCharType="separate"/>
            </w:r>
            <w:r>
              <w:rPr>
                <w:noProof/>
                <w:webHidden/>
              </w:rPr>
              <w:t>20</w:t>
            </w:r>
            <w:r>
              <w:rPr>
                <w:noProof/>
                <w:webHidden/>
              </w:rPr>
              <w:fldChar w:fldCharType="end"/>
            </w:r>
          </w:hyperlink>
        </w:p>
        <w:p w14:paraId="464CCD24" w14:textId="6DC7ED32" w:rsidR="00BB5C8B" w:rsidRDefault="00BB5C8B">
          <w:pPr>
            <w:pStyle w:val="TOC2"/>
            <w:rPr>
              <w:noProof/>
              <w:kern w:val="2"/>
              <w:lang w:eastAsia="en-GB"/>
              <w14:ligatures w14:val="standardContextual"/>
            </w:rPr>
          </w:pPr>
          <w:hyperlink w:anchor="_Toc198304972" w:history="1">
            <w:r w:rsidRPr="00DE5A94">
              <w:rPr>
                <w:rStyle w:val="Hyperlink"/>
                <w:noProof/>
              </w:rPr>
              <w:t>Section 6 - Any other information</w:t>
            </w:r>
            <w:r>
              <w:rPr>
                <w:noProof/>
                <w:webHidden/>
              </w:rPr>
              <w:tab/>
            </w:r>
            <w:r>
              <w:rPr>
                <w:noProof/>
                <w:webHidden/>
              </w:rPr>
              <w:fldChar w:fldCharType="begin"/>
            </w:r>
            <w:r>
              <w:rPr>
                <w:noProof/>
                <w:webHidden/>
              </w:rPr>
              <w:instrText xml:space="preserve"> PAGEREF _Toc198304972 \h </w:instrText>
            </w:r>
            <w:r>
              <w:rPr>
                <w:noProof/>
                <w:webHidden/>
              </w:rPr>
            </w:r>
            <w:r>
              <w:rPr>
                <w:noProof/>
                <w:webHidden/>
              </w:rPr>
              <w:fldChar w:fldCharType="separate"/>
            </w:r>
            <w:r>
              <w:rPr>
                <w:noProof/>
                <w:webHidden/>
              </w:rPr>
              <w:t>21</w:t>
            </w:r>
            <w:r>
              <w:rPr>
                <w:noProof/>
                <w:webHidden/>
              </w:rPr>
              <w:fldChar w:fldCharType="end"/>
            </w:r>
          </w:hyperlink>
        </w:p>
        <w:p w14:paraId="0B66C076" w14:textId="0E2221A4" w:rsidR="00BB5C8B" w:rsidRDefault="00BB5C8B">
          <w:pPr>
            <w:pStyle w:val="TOC2"/>
            <w:rPr>
              <w:noProof/>
              <w:kern w:val="2"/>
              <w:lang w:eastAsia="en-GB"/>
              <w14:ligatures w14:val="standardContextual"/>
            </w:rPr>
          </w:pPr>
          <w:hyperlink w:anchor="_Toc198304973" w:history="1">
            <w:r w:rsidRPr="00DE5A94">
              <w:rPr>
                <w:rStyle w:val="Hyperlink"/>
                <w:noProof/>
              </w:rPr>
              <w:t>Appendix 1: Energy efficiency</w:t>
            </w:r>
            <w:r>
              <w:rPr>
                <w:noProof/>
                <w:webHidden/>
              </w:rPr>
              <w:tab/>
            </w:r>
            <w:r>
              <w:rPr>
                <w:noProof/>
                <w:webHidden/>
              </w:rPr>
              <w:fldChar w:fldCharType="begin"/>
            </w:r>
            <w:r>
              <w:rPr>
                <w:noProof/>
                <w:webHidden/>
              </w:rPr>
              <w:instrText xml:space="preserve"> PAGEREF _Toc198304973 \h </w:instrText>
            </w:r>
            <w:r>
              <w:rPr>
                <w:noProof/>
                <w:webHidden/>
              </w:rPr>
            </w:r>
            <w:r>
              <w:rPr>
                <w:noProof/>
                <w:webHidden/>
              </w:rPr>
              <w:fldChar w:fldCharType="separate"/>
            </w:r>
            <w:r>
              <w:rPr>
                <w:noProof/>
                <w:webHidden/>
              </w:rPr>
              <w:t>22</w:t>
            </w:r>
            <w:r>
              <w:rPr>
                <w:noProof/>
                <w:webHidden/>
              </w:rPr>
              <w:fldChar w:fldCharType="end"/>
            </w:r>
          </w:hyperlink>
        </w:p>
        <w:p w14:paraId="7FF2354C" w14:textId="5D348C06" w:rsidR="00BB5C8B" w:rsidRDefault="00BB5C8B">
          <w:pPr>
            <w:pStyle w:val="TOC3"/>
            <w:rPr>
              <w:noProof/>
              <w:kern w:val="2"/>
              <w:lang w:eastAsia="en-GB"/>
              <w14:ligatures w14:val="standardContextual"/>
            </w:rPr>
          </w:pPr>
          <w:hyperlink w:anchor="_Toc198304974" w:history="1">
            <w:r w:rsidRPr="00DE5A94">
              <w:rPr>
                <w:rStyle w:val="Hyperlink"/>
                <w:noProof/>
              </w:rPr>
              <w:t>Section A1-1 - Energy efficiency</w:t>
            </w:r>
            <w:r>
              <w:rPr>
                <w:noProof/>
                <w:webHidden/>
              </w:rPr>
              <w:tab/>
            </w:r>
            <w:r>
              <w:rPr>
                <w:noProof/>
                <w:webHidden/>
              </w:rPr>
              <w:fldChar w:fldCharType="begin"/>
            </w:r>
            <w:r>
              <w:rPr>
                <w:noProof/>
                <w:webHidden/>
              </w:rPr>
              <w:instrText xml:space="preserve"> PAGEREF _Toc198304974 \h </w:instrText>
            </w:r>
            <w:r>
              <w:rPr>
                <w:noProof/>
                <w:webHidden/>
              </w:rPr>
            </w:r>
            <w:r>
              <w:rPr>
                <w:noProof/>
                <w:webHidden/>
              </w:rPr>
              <w:fldChar w:fldCharType="separate"/>
            </w:r>
            <w:r>
              <w:rPr>
                <w:noProof/>
                <w:webHidden/>
              </w:rPr>
              <w:t>23</w:t>
            </w:r>
            <w:r>
              <w:rPr>
                <w:noProof/>
                <w:webHidden/>
              </w:rPr>
              <w:fldChar w:fldCharType="end"/>
            </w:r>
          </w:hyperlink>
        </w:p>
        <w:p w14:paraId="09F39AED" w14:textId="5BF02D6F" w:rsidR="00BB5C8B" w:rsidRDefault="00BB5C8B">
          <w:pPr>
            <w:pStyle w:val="TOC3"/>
            <w:rPr>
              <w:noProof/>
              <w:kern w:val="2"/>
              <w:lang w:eastAsia="en-GB"/>
              <w14:ligatures w14:val="standardContextual"/>
            </w:rPr>
          </w:pPr>
          <w:hyperlink w:anchor="_Toc198304975" w:history="1">
            <w:r w:rsidRPr="00DE5A94">
              <w:rPr>
                <w:rStyle w:val="Hyperlink"/>
                <w:noProof/>
              </w:rPr>
              <w:t>Section A1-2 - Cost benefit analysis</w:t>
            </w:r>
            <w:r>
              <w:rPr>
                <w:noProof/>
                <w:webHidden/>
              </w:rPr>
              <w:tab/>
            </w:r>
            <w:r>
              <w:rPr>
                <w:noProof/>
                <w:webHidden/>
              </w:rPr>
              <w:fldChar w:fldCharType="begin"/>
            </w:r>
            <w:r>
              <w:rPr>
                <w:noProof/>
                <w:webHidden/>
              </w:rPr>
              <w:instrText xml:space="preserve"> PAGEREF _Toc198304975 \h </w:instrText>
            </w:r>
            <w:r>
              <w:rPr>
                <w:noProof/>
                <w:webHidden/>
              </w:rPr>
            </w:r>
            <w:r>
              <w:rPr>
                <w:noProof/>
                <w:webHidden/>
              </w:rPr>
              <w:fldChar w:fldCharType="separate"/>
            </w:r>
            <w:r>
              <w:rPr>
                <w:noProof/>
                <w:webHidden/>
              </w:rPr>
              <w:t>23</w:t>
            </w:r>
            <w:r>
              <w:rPr>
                <w:noProof/>
                <w:webHidden/>
              </w:rPr>
              <w:fldChar w:fldCharType="end"/>
            </w:r>
          </w:hyperlink>
        </w:p>
        <w:p w14:paraId="0D33818B" w14:textId="618B2261"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79A9E345" w14:textId="77777777" w:rsidR="00D9560F" w:rsidRDefault="00D9560F" w:rsidP="001F346A"/>
    <w:p w14:paraId="49C89D2B" w14:textId="77777777" w:rsidR="00D9560F" w:rsidRDefault="00D9560F" w:rsidP="001F346A"/>
    <w:p w14:paraId="126093A5" w14:textId="77777777" w:rsidR="00D9560F" w:rsidRDefault="00D9560F" w:rsidP="001F346A"/>
    <w:p w14:paraId="0527DDEE" w14:textId="77777777" w:rsidR="00D9560F" w:rsidRDefault="00D9560F" w:rsidP="001F346A"/>
    <w:p w14:paraId="3994D2D3" w14:textId="77777777" w:rsidR="00D9560F" w:rsidRDefault="00D9560F" w:rsidP="001F346A"/>
    <w:p w14:paraId="10FC66C4" w14:textId="77777777" w:rsidR="00D9560F" w:rsidRDefault="00D9560F" w:rsidP="001F346A"/>
    <w:p w14:paraId="2A3977A7" w14:textId="77777777" w:rsidR="00D9560F" w:rsidRDefault="00D9560F" w:rsidP="001F346A"/>
    <w:p w14:paraId="6EC7E38C" w14:textId="77777777" w:rsidR="00D9560F" w:rsidRDefault="00D9560F" w:rsidP="001F346A"/>
    <w:p w14:paraId="48C4FE57" w14:textId="77777777" w:rsidR="00D9560F" w:rsidRDefault="00D9560F" w:rsidP="00320DC4">
      <w:pPr>
        <w:jc w:val="center"/>
      </w:pPr>
    </w:p>
    <w:p w14:paraId="7618763D" w14:textId="77777777" w:rsidR="00D9560F" w:rsidRDefault="00D9560F" w:rsidP="001F346A"/>
    <w:p w14:paraId="4552FEBE" w14:textId="77777777" w:rsidR="00D9560F" w:rsidRDefault="00D9560F" w:rsidP="001F346A"/>
    <w:p w14:paraId="7F6A402A" w14:textId="77777777" w:rsidR="00D9560F" w:rsidRDefault="00D9560F" w:rsidP="001F346A"/>
    <w:p w14:paraId="10CA7EF9" w14:textId="77777777" w:rsidR="00D9560F" w:rsidRDefault="00D9560F" w:rsidP="001F346A"/>
    <w:p w14:paraId="12A809F9" w14:textId="77777777" w:rsidR="00D9560F" w:rsidRDefault="00D9560F" w:rsidP="001F346A"/>
    <w:p w14:paraId="645A6181" w14:textId="77777777" w:rsidR="00D9560F" w:rsidRDefault="00D9560F" w:rsidP="001F346A"/>
    <w:p w14:paraId="1C3C7BF8" w14:textId="77777777" w:rsidR="00D9560F" w:rsidRDefault="00D9560F" w:rsidP="001F346A"/>
    <w:p w14:paraId="152FA6EA" w14:textId="77777777" w:rsidR="00D9560F" w:rsidRDefault="00D9560F" w:rsidP="001F346A"/>
    <w:p w14:paraId="11D4FB06" w14:textId="77777777" w:rsidR="00D9560F" w:rsidRDefault="00D9560F" w:rsidP="001F346A"/>
    <w:p w14:paraId="04A52E8D" w14:textId="77777777" w:rsidR="00D9560F" w:rsidRDefault="00D9560F" w:rsidP="001F346A"/>
    <w:p w14:paraId="4FEA76C7" w14:textId="109EDE02"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7DA0F271" w:rsidR="00170AE9" w:rsidRDefault="00170AE9" w:rsidP="00A23BF7">
      <w:pPr>
        <w:pStyle w:val="Heading2"/>
        <w:spacing w:after="0" w:line="360" w:lineRule="auto"/>
      </w:pPr>
      <w:bookmarkStart w:id="13" w:name="_Toc198304946"/>
      <w:bookmarkEnd w:id="10"/>
      <w:bookmarkEnd w:id="11"/>
      <w:r>
        <w:lastRenderedPageBreak/>
        <w:t>How to use this activity form</w:t>
      </w:r>
      <w:bookmarkEnd w:id="13"/>
      <w:r w:rsidR="00EA5C65">
        <w:t xml:space="preserve"> </w:t>
      </w:r>
    </w:p>
    <w:p w14:paraId="00A20100" w14:textId="77777777" w:rsidR="001E069D" w:rsidRPr="008B6707" w:rsidRDefault="001E069D" w:rsidP="0039073C">
      <w:pPr>
        <w:spacing w:before="120"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620D12DF" w14:textId="112CDE17" w:rsidR="001E069D" w:rsidRPr="00C30D18" w:rsidRDefault="001E069D" w:rsidP="00863D07">
      <w:pPr>
        <w:numPr>
          <w:ilvl w:val="0"/>
          <w:numId w:val="16"/>
        </w:numPr>
        <w:tabs>
          <w:tab w:val="clear" w:pos="720"/>
          <w:tab w:val="num" w:pos="567"/>
        </w:tabs>
        <w:spacing w:after="120"/>
        <w:ind w:left="567" w:hanging="425"/>
        <w:rPr>
          <w:rFonts w:ascii="Arial" w:eastAsiaTheme="minorHAnsi" w:hAnsi="Arial"/>
        </w:rPr>
      </w:pPr>
      <w:r w:rsidRPr="00C30D18">
        <w:rPr>
          <w:rFonts w:ascii="Arial" w:eastAsiaTheme="minorHAnsi" w:hAnsi="Arial"/>
        </w:rPr>
        <w:t xml:space="preserve">A </w:t>
      </w:r>
      <w:r w:rsidRPr="00C30D18">
        <w:rPr>
          <w:rFonts w:ascii="Arial" w:eastAsiaTheme="minorHAnsi" w:hAnsi="Arial"/>
          <w:b/>
        </w:rPr>
        <w:t>new permit</w:t>
      </w:r>
      <w:r w:rsidRPr="00C30D18">
        <w:rPr>
          <w:rFonts w:ascii="Arial" w:eastAsiaTheme="minorHAnsi" w:hAnsi="Arial"/>
        </w:rPr>
        <w:t xml:space="preserve"> </w:t>
      </w:r>
      <w:r w:rsidR="00C25325">
        <w:rPr>
          <w:rFonts w:ascii="Arial" w:eastAsiaTheme="minorHAnsi" w:hAnsi="Arial"/>
        </w:rPr>
        <w:t>to operate a medium combustion plant</w:t>
      </w:r>
      <w:r w:rsidR="008E41BD">
        <w:rPr>
          <w:rFonts w:ascii="Arial" w:eastAsiaTheme="minorHAnsi" w:hAnsi="Arial"/>
        </w:rPr>
        <w:t xml:space="preserve"> (MCP)</w:t>
      </w:r>
      <w:r w:rsidR="00C25325">
        <w:rPr>
          <w:rFonts w:ascii="Arial" w:eastAsiaTheme="minorHAnsi" w:hAnsi="Arial"/>
        </w:rPr>
        <w:t xml:space="preserve"> </w:t>
      </w:r>
      <w:r w:rsidR="009D5526">
        <w:t xml:space="preserve">with a </w:t>
      </w:r>
      <w:r w:rsidR="009D5526" w:rsidRPr="00B12F19">
        <w:t xml:space="preserve">rated thermal input equal to or greater than 1 </w:t>
      </w:r>
      <w:r w:rsidR="005D5CA5">
        <w:t>megawatt</w:t>
      </w:r>
      <w:r w:rsidR="009D5526" w:rsidRPr="00B12F19">
        <w:t xml:space="preserve"> and less than 50 </w:t>
      </w:r>
      <w:r w:rsidR="005D5CA5">
        <w:t>megawatt</w:t>
      </w:r>
      <w:r w:rsidR="00C509AD">
        <w:t>s</w:t>
      </w:r>
      <w:r w:rsidR="009D5526">
        <w:t>.</w:t>
      </w:r>
    </w:p>
    <w:p w14:paraId="0D212481" w14:textId="21CB141F" w:rsidR="006E7112" w:rsidRPr="00A55C86" w:rsidRDefault="001E069D" w:rsidP="00863D07">
      <w:pPr>
        <w:numPr>
          <w:ilvl w:val="0"/>
          <w:numId w:val="16"/>
        </w:numPr>
        <w:tabs>
          <w:tab w:val="clear" w:pos="720"/>
          <w:tab w:val="num" w:pos="567"/>
        </w:tabs>
        <w:spacing w:after="120"/>
        <w:ind w:left="567" w:hanging="425"/>
        <w:rPr>
          <w:rFonts w:ascii="Arial" w:hAnsi="Arial"/>
        </w:rPr>
      </w:pPr>
      <w:r w:rsidRPr="00A55C86">
        <w:rPr>
          <w:rFonts w:ascii="Arial" w:hAnsi="Arial"/>
        </w:rPr>
        <w:t xml:space="preserve">A </w:t>
      </w:r>
      <w:r w:rsidRPr="00A55C86">
        <w:rPr>
          <w:rFonts w:ascii="Arial" w:hAnsi="Arial"/>
          <w:b/>
        </w:rPr>
        <w:t>variation of an existing</w:t>
      </w:r>
      <w:r w:rsidR="00C40277" w:rsidRPr="00A55C86">
        <w:rPr>
          <w:rFonts w:ascii="Arial" w:hAnsi="Arial"/>
          <w:b/>
        </w:rPr>
        <w:t xml:space="preserve"> </w:t>
      </w:r>
      <w:r w:rsidRPr="00FC1268">
        <w:rPr>
          <w:rFonts w:ascii="Arial" w:hAnsi="Arial"/>
          <w:b/>
        </w:rPr>
        <w:t>permit</w:t>
      </w:r>
      <w:r w:rsidRPr="00A55C86">
        <w:rPr>
          <w:rFonts w:ascii="Arial" w:hAnsi="Arial"/>
        </w:rPr>
        <w:t xml:space="preserve"> to add a</w:t>
      </w:r>
      <w:r w:rsidR="006E7112" w:rsidRPr="00A55C86">
        <w:rPr>
          <w:rFonts w:ascii="Arial" w:hAnsi="Arial"/>
        </w:rPr>
        <w:t xml:space="preserve"> medium combustion plant </w:t>
      </w:r>
      <w:r w:rsidR="006E7112" w:rsidRPr="00A55C86">
        <w:t xml:space="preserve">with a rated thermal input equal to or greater than 1 </w:t>
      </w:r>
      <w:r w:rsidR="00C509AD" w:rsidRPr="00A55C86">
        <w:t>megawatt</w:t>
      </w:r>
      <w:r w:rsidR="006E7112" w:rsidRPr="00A55C86">
        <w:t xml:space="preserve"> and less than 50 </w:t>
      </w:r>
      <w:r w:rsidR="00C509AD" w:rsidRPr="00A55C86">
        <w:t>megawatts</w:t>
      </w:r>
      <w:r w:rsidR="006E7112" w:rsidRPr="00A55C86">
        <w:t>.</w:t>
      </w:r>
    </w:p>
    <w:p w14:paraId="2036D27D" w14:textId="4E27B93B" w:rsidR="00A7027F" w:rsidRDefault="00A7027F" w:rsidP="0039073C">
      <w:pPr>
        <w:spacing w:before="240" w:after="120"/>
      </w:pPr>
      <w:r>
        <w:t>Y</w:t>
      </w:r>
      <w:r w:rsidRPr="004E475C">
        <w:t>ou can apply for a single authorisation</w:t>
      </w:r>
      <w:r>
        <w:t xml:space="preserve"> to cover </w:t>
      </w:r>
      <w:r w:rsidRPr="004E475C">
        <w:t>multiple</w:t>
      </w:r>
      <w:r w:rsidR="000968E5">
        <w:t xml:space="preserve"> medium combustion plant</w:t>
      </w:r>
      <w:r w:rsidR="0070794F">
        <w:t>s</w:t>
      </w:r>
      <w:r w:rsidRPr="004E475C">
        <w:t xml:space="preserve"> </w:t>
      </w:r>
      <w:r w:rsidR="000E45B1">
        <w:t xml:space="preserve">with a rated thermal input </w:t>
      </w:r>
      <w:r w:rsidRPr="0049793C">
        <w:t>equal to or greater than 1 megawatt</w:t>
      </w:r>
      <w:r w:rsidR="0038626C">
        <w:t xml:space="preserve"> (MW)</w:t>
      </w:r>
      <w:r w:rsidR="000E45B1">
        <w:t xml:space="preserve"> </w:t>
      </w:r>
      <w:r w:rsidRPr="0049793C">
        <w:t xml:space="preserve">and less than 50 </w:t>
      </w:r>
      <w:r w:rsidR="0038626C">
        <w:t>MW</w:t>
      </w:r>
      <w:r>
        <w:t xml:space="preserve">, operated by the same authorised person </w:t>
      </w:r>
      <w:r w:rsidR="006608A0">
        <w:t>at</w:t>
      </w:r>
      <w:r>
        <w:t xml:space="preserve"> the same proposed authorised place,</w:t>
      </w:r>
      <w:r w:rsidRPr="004E475C">
        <w:t xml:space="preserve"> </w:t>
      </w:r>
      <w:r>
        <w:t>provided</w:t>
      </w:r>
      <w:r w:rsidRPr="004E475C">
        <w:t xml:space="preserve"> the total net rated thermal input is less than 50 MW.</w:t>
      </w:r>
    </w:p>
    <w:p w14:paraId="7235BCA1" w14:textId="626E3851" w:rsidR="00A7027F" w:rsidRDefault="00A7027F" w:rsidP="00F666E7">
      <w:pPr>
        <w:spacing w:before="120" w:after="120"/>
      </w:pPr>
      <w:r w:rsidRPr="007964AF">
        <w:t xml:space="preserve">If the total net rated thermal input is 50 MW or more, you will need to apply for a </w:t>
      </w:r>
      <w:r w:rsidR="006608A0">
        <w:t>s</w:t>
      </w:r>
      <w:r w:rsidRPr="007964AF">
        <w:t>chedule 20</w:t>
      </w:r>
      <w:r w:rsidR="000E45B1">
        <w:t xml:space="preserve"> </w:t>
      </w:r>
      <w:r w:rsidRPr="007964AF">
        <w:t>combustion plant activity.</w:t>
      </w:r>
      <w:r>
        <w:t xml:space="preserve"> </w:t>
      </w:r>
    </w:p>
    <w:p w14:paraId="4EACBBF8" w14:textId="0910B58C" w:rsidR="00A7027F" w:rsidRDefault="00A7027F" w:rsidP="00A7027F">
      <w:pPr>
        <w:spacing w:before="120" w:after="240"/>
      </w:pPr>
      <w:r w:rsidRPr="00D85565">
        <w:t xml:space="preserve">Note: This form applies only to standalone </w:t>
      </w:r>
      <w:r>
        <w:t xml:space="preserve">MCP </w:t>
      </w:r>
      <w:r w:rsidRPr="00D85565">
        <w:t>plant</w:t>
      </w:r>
      <w:r>
        <w:t xml:space="preserve">. </w:t>
      </w:r>
      <w:r w:rsidRPr="00C6345D">
        <w:t xml:space="preserve">If </w:t>
      </w:r>
      <w:r>
        <w:t>the</w:t>
      </w:r>
      <w:r w:rsidRPr="00C6345D">
        <w:t xml:space="preserve"> </w:t>
      </w:r>
      <w:r>
        <w:t>MCP</w:t>
      </w:r>
      <w:r w:rsidRPr="00C6345D">
        <w:t xml:space="preserve"> </w:t>
      </w:r>
      <w:r>
        <w:t>is</w:t>
      </w:r>
      <w:r w:rsidRPr="00C6345D">
        <w:t xml:space="preserve"> combined with </w:t>
      </w:r>
      <w:r>
        <w:t>other industrial</w:t>
      </w:r>
      <w:r w:rsidRPr="00C6345D">
        <w:t xml:space="preserve"> activities</w:t>
      </w:r>
      <w:r>
        <w:t>, y</w:t>
      </w:r>
      <w:r w:rsidRPr="00C6345D">
        <w:t>ou must use a different application form specific to those activities</w:t>
      </w:r>
      <w:r w:rsidR="00F666E7">
        <w:t>.</w:t>
      </w:r>
    </w:p>
    <w:p w14:paraId="48E39ABA" w14:textId="77777777" w:rsidR="00B73D4E" w:rsidRPr="00D31F42" w:rsidRDefault="00B73D4E" w:rsidP="00AF7FDC">
      <w:pPr>
        <w:pStyle w:val="Heading4"/>
        <w:spacing w:before="400" w:after="0" w:line="360" w:lineRule="auto"/>
        <w:rPr>
          <w:color w:val="016574" w:themeColor="accent1"/>
        </w:rPr>
      </w:pPr>
      <w:r w:rsidRPr="00D31F42">
        <w:rPr>
          <w:color w:val="016574" w:themeColor="accent1"/>
        </w:rPr>
        <w:t>Additional information required</w:t>
      </w:r>
    </w:p>
    <w:p w14:paraId="2D1CF452" w14:textId="11D56663" w:rsidR="00B73D4E" w:rsidRPr="00FD049B" w:rsidRDefault="00B73D4E" w:rsidP="00FD049B">
      <w:pPr>
        <w:spacing w:before="120" w:after="120"/>
      </w:pPr>
      <w:r w:rsidRPr="002C73E4">
        <w:t xml:space="preserve">If your application includes </w:t>
      </w:r>
      <w:r w:rsidR="003B69DB" w:rsidRPr="00743B1D">
        <w:rPr>
          <w:rFonts w:ascii="Arial" w:eastAsiaTheme="minorHAnsi" w:hAnsi="Arial"/>
        </w:rPr>
        <w:t>activities defined under schedule 25 of EASR</w:t>
      </w:r>
      <w:r w:rsidRPr="002C73E4">
        <w:t xml:space="preserve">, please also complete </w:t>
      </w:r>
      <w:r w:rsidR="00FD049B">
        <w:t>A</w:t>
      </w:r>
      <w:r w:rsidRPr="002C73E4">
        <w:t>ppendix 1</w:t>
      </w:r>
      <w:r w:rsidR="00601C17">
        <w:t xml:space="preserve">: </w:t>
      </w:r>
      <w:r w:rsidR="00601C17" w:rsidRPr="00743B1D">
        <w:rPr>
          <w:rFonts w:ascii="Arial" w:eastAsiaTheme="minorHAnsi" w:hAnsi="Arial"/>
        </w:rPr>
        <w:t>Energy efficiency</w:t>
      </w:r>
      <w:r w:rsidR="00FD049B">
        <w:t>.</w:t>
      </w:r>
    </w:p>
    <w:p w14:paraId="1284EA6D" w14:textId="1EF49BE3" w:rsidR="007F0047" w:rsidRPr="00D31F42" w:rsidRDefault="007F0047" w:rsidP="00AF7FDC">
      <w:pPr>
        <w:pStyle w:val="Heading4"/>
        <w:spacing w:before="400"/>
        <w:rPr>
          <w:color w:val="016574" w:themeColor="accent1"/>
        </w:rPr>
      </w:pPr>
      <w:r w:rsidRPr="00D31F42">
        <w:rPr>
          <w:color w:val="016574" w:themeColor="accent1"/>
        </w:rPr>
        <w:t>Excluded activities</w:t>
      </w:r>
    </w:p>
    <w:p w14:paraId="7FBE2BC0" w14:textId="4C8FBBFA" w:rsidR="007F0047" w:rsidRDefault="007F0047" w:rsidP="007F0047">
      <w:pPr>
        <w:spacing w:before="120"/>
      </w:pPr>
      <w:r>
        <w:t xml:space="preserve">Some activities do not need an MCP permit. </w:t>
      </w:r>
    </w:p>
    <w:p w14:paraId="5B342EBE" w14:textId="77CB6C82" w:rsidR="007F0047" w:rsidRDefault="007F0047" w:rsidP="00AA629C">
      <w:pPr>
        <w:spacing w:before="60"/>
      </w:pPr>
      <w:r>
        <w:t xml:space="preserve">EASR lists </w:t>
      </w:r>
      <w:proofErr w:type="gramStart"/>
      <w:r>
        <w:t>a number of</w:t>
      </w:r>
      <w:proofErr w:type="gramEnd"/>
      <w:r>
        <w:t xml:space="preserve"> excluded activities, including but</w:t>
      </w:r>
      <w:r w:rsidRPr="00396ACF">
        <w:t xml:space="preserve"> not limited to:</w:t>
      </w:r>
      <w:r>
        <w:t xml:space="preserve">  </w:t>
      </w:r>
    </w:p>
    <w:p w14:paraId="12B033E9" w14:textId="77777777" w:rsidR="007F0047" w:rsidRPr="00E613D9" w:rsidRDefault="007F0047" w:rsidP="00AA629C">
      <w:pPr>
        <w:pStyle w:val="ListParagraph"/>
        <w:numPr>
          <w:ilvl w:val="0"/>
          <w:numId w:val="12"/>
        </w:numPr>
        <w:spacing w:before="120" w:after="60"/>
        <w:ind w:left="567" w:hanging="425"/>
        <w:contextualSpacing w:val="0"/>
      </w:pPr>
      <w:r w:rsidRPr="00E613D9">
        <w:t>Combustion plant used to propel a vehicle, ship or aircraft</w:t>
      </w:r>
    </w:p>
    <w:p w14:paraId="0CC42041" w14:textId="77777777" w:rsidR="007F0047" w:rsidRPr="00E613D9" w:rsidRDefault="007F0047" w:rsidP="00AF7FDC">
      <w:pPr>
        <w:pStyle w:val="ListParagraph"/>
        <w:numPr>
          <w:ilvl w:val="0"/>
          <w:numId w:val="12"/>
        </w:numPr>
        <w:spacing w:before="60" w:after="60"/>
        <w:ind w:left="567" w:hanging="425"/>
        <w:contextualSpacing w:val="0"/>
      </w:pPr>
      <w:r w:rsidRPr="00E613D9">
        <w:t>Turbines and engines used on offshore platforms</w:t>
      </w:r>
    </w:p>
    <w:p w14:paraId="5B161057" w14:textId="77777777" w:rsidR="007F0047" w:rsidRPr="00E613D9" w:rsidRDefault="007F0047" w:rsidP="00AF7FDC">
      <w:pPr>
        <w:pStyle w:val="ListParagraph"/>
        <w:numPr>
          <w:ilvl w:val="0"/>
          <w:numId w:val="12"/>
        </w:numPr>
        <w:spacing w:before="60" w:after="60"/>
        <w:ind w:left="567" w:hanging="425"/>
        <w:contextualSpacing w:val="0"/>
      </w:pPr>
      <w:r w:rsidRPr="00E613D9">
        <w:t>Some driers</w:t>
      </w:r>
    </w:p>
    <w:p w14:paraId="787DB251" w14:textId="77777777" w:rsidR="007F0047" w:rsidRPr="00E613D9" w:rsidRDefault="007F0047" w:rsidP="00AF7FDC">
      <w:pPr>
        <w:pStyle w:val="ListParagraph"/>
        <w:numPr>
          <w:ilvl w:val="0"/>
          <w:numId w:val="12"/>
        </w:numPr>
        <w:spacing w:before="60" w:after="60"/>
        <w:ind w:left="567" w:hanging="425"/>
        <w:contextualSpacing w:val="0"/>
      </w:pPr>
      <w:r w:rsidRPr="00E613D9">
        <w:t>Thermal oxidisers</w:t>
      </w:r>
    </w:p>
    <w:p w14:paraId="41A7C1D3" w14:textId="0B5E7343" w:rsidR="007F0047" w:rsidRDefault="007F0047" w:rsidP="00AF7FDC">
      <w:pPr>
        <w:spacing w:before="120"/>
      </w:pPr>
      <w:r w:rsidRPr="00C54133">
        <w:t xml:space="preserve">For the full list of </w:t>
      </w:r>
      <w:r>
        <w:t>excluded activities</w:t>
      </w:r>
      <w:r w:rsidRPr="00C54133">
        <w:t xml:space="preserve">, please check the </w:t>
      </w:r>
      <w:hyperlink r:id="rId14" w:history="1">
        <w:r w:rsidRPr="00361CD3">
          <w:rPr>
            <w:rStyle w:val="Hyperlink"/>
          </w:rPr>
          <w:t>activity webpage</w:t>
        </w:r>
      </w:hyperlink>
      <w:r>
        <w:t>.</w:t>
      </w:r>
    </w:p>
    <w:p w14:paraId="092ED008" w14:textId="0298E9D5" w:rsidR="007F0047" w:rsidRDefault="007F0047" w:rsidP="007F0047">
      <w:pPr>
        <w:spacing w:before="120"/>
      </w:pPr>
      <w:r>
        <w:t xml:space="preserve">If your activity is excluded, you do not need to apply for an MCP permit. </w:t>
      </w:r>
    </w:p>
    <w:p w14:paraId="71753A63" w14:textId="77777777" w:rsidR="00864728" w:rsidRDefault="00864728" w:rsidP="002B6DC9">
      <w:pPr>
        <w:pStyle w:val="Heading2"/>
        <w:spacing w:before="500" w:after="120" w:line="360" w:lineRule="auto"/>
        <w:sectPr w:rsidR="00864728" w:rsidSect="00265757">
          <w:headerReference w:type="default" r:id="rId15"/>
          <w:footerReference w:type="even" r:id="rId16"/>
          <w:footerReference w:type="default" r:id="rId17"/>
          <w:headerReference w:type="first" r:id="rId18"/>
          <w:footerReference w:type="first" r:id="rId19"/>
          <w:pgSz w:w="11900" w:h="16840"/>
          <w:pgMar w:top="781" w:right="839" w:bottom="839" w:left="839" w:header="794" w:footer="567" w:gutter="0"/>
          <w:pgNumType w:start="0"/>
          <w:cols w:space="708"/>
          <w:titlePg/>
          <w:docGrid w:linePitch="360"/>
        </w:sectPr>
      </w:pPr>
    </w:p>
    <w:p w14:paraId="215F6F72" w14:textId="22F3869D" w:rsidR="002B6DC9" w:rsidRDefault="002B6DC9" w:rsidP="007E24EF">
      <w:pPr>
        <w:pStyle w:val="Heading2"/>
        <w:spacing w:after="120" w:line="360" w:lineRule="auto"/>
      </w:pPr>
      <w:bookmarkStart w:id="14" w:name="_Toc198304947"/>
      <w:r w:rsidRPr="00A43F4A">
        <w:lastRenderedPageBreak/>
        <w:t>Before you apply</w:t>
      </w:r>
      <w:bookmarkEnd w:id="14"/>
      <w:r>
        <w:t xml:space="preserve"> </w:t>
      </w:r>
    </w:p>
    <w:p w14:paraId="65433B5C" w14:textId="77777777" w:rsidR="002B6DC9" w:rsidRPr="00967496" w:rsidRDefault="002B6DC9" w:rsidP="00B23064">
      <w:pPr>
        <w:pStyle w:val="Default"/>
        <w:numPr>
          <w:ilvl w:val="0"/>
          <w:numId w:val="20"/>
        </w:numPr>
        <w:spacing w:after="120" w:line="360" w:lineRule="auto"/>
        <w:ind w:left="567" w:hanging="425"/>
      </w:pPr>
      <w:r w:rsidRPr="00967496">
        <w:rPr>
          <w:color w:val="auto"/>
        </w:rPr>
        <w:t xml:space="preserve">Check the </w:t>
      </w:r>
      <w:hyperlink r:id="rId20" w:history="1">
        <w:r w:rsidRPr="00361CD3">
          <w:rPr>
            <w:rStyle w:val="Hyperlink"/>
          </w:rPr>
          <w:t>activity webpage</w:t>
        </w:r>
      </w:hyperlink>
      <w:r>
        <w:rPr>
          <w:color w:val="auto"/>
        </w:rPr>
        <w:t xml:space="preserve"> </w:t>
      </w:r>
      <w:r w:rsidRPr="00967496">
        <w:rPr>
          <w:color w:val="auto"/>
        </w:rPr>
        <w:t>to ensure you are using the correct application form.</w:t>
      </w:r>
    </w:p>
    <w:p w14:paraId="1104F9BD" w14:textId="4DA60552" w:rsidR="005331EC" w:rsidRPr="0062707C" w:rsidRDefault="005331EC" w:rsidP="00B23064">
      <w:pPr>
        <w:pStyle w:val="Default"/>
        <w:numPr>
          <w:ilvl w:val="0"/>
          <w:numId w:val="20"/>
        </w:numPr>
        <w:spacing w:after="120" w:line="360" w:lineRule="auto"/>
        <w:ind w:left="567" w:hanging="425"/>
      </w:pPr>
      <w:r w:rsidRPr="005331EC">
        <w:rPr>
          <w:color w:val="auto"/>
        </w:rPr>
        <w:t xml:space="preserve">Read the guidance for the </w:t>
      </w:r>
      <w:r>
        <w:rPr>
          <w:color w:val="auto"/>
        </w:rPr>
        <w:t>industrial</w:t>
      </w:r>
      <w:r w:rsidRPr="005331EC">
        <w:rPr>
          <w:color w:val="auto"/>
        </w:rPr>
        <w:t xml:space="preserve"> activity you are applying for on the relevant activity specific page on our </w:t>
      </w:r>
      <w:hyperlink r:id="rId21" w:history="1">
        <w:r w:rsidRPr="003D3F91">
          <w:rPr>
            <w:rStyle w:val="Hyperlink"/>
          </w:rPr>
          <w:t>website</w:t>
        </w:r>
      </w:hyperlink>
      <w:r w:rsidRPr="005331EC">
        <w:rPr>
          <w:color w:val="auto"/>
        </w:rPr>
        <w:t>.</w:t>
      </w:r>
    </w:p>
    <w:p w14:paraId="11BE80F9" w14:textId="77777777" w:rsidR="002B6DC9" w:rsidRPr="008B6707" w:rsidRDefault="002B6DC9" w:rsidP="00B23064">
      <w:pPr>
        <w:pStyle w:val="Default"/>
        <w:numPr>
          <w:ilvl w:val="0"/>
          <w:numId w:val="2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4667C37" w14:textId="77777777" w:rsidR="002B6DC9" w:rsidRPr="00144276" w:rsidRDefault="002B6DC9" w:rsidP="00B23064">
      <w:pPr>
        <w:pStyle w:val="Default"/>
        <w:numPr>
          <w:ilvl w:val="0"/>
          <w:numId w:val="20"/>
        </w:numPr>
        <w:spacing w:after="120" w:line="360" w:lineRule="auto"/>
        <w:ind w:left="567" w:hanging="425"/>
        <w:rPr>
          <w:color w:val="auto"/>
        </w:rPr>
      </w:pPr>
      <w:r w:rsidRPr="00A5135D">
        <w:t xml:space="preserve">For applications made with insufficient or inadequate information; we will return these to the applicant with an explanation of what additional information is required and may retain </w:t>
      </w:r>
      <w:r>
        <w:t>part</w:t>
      </w:r>
      <w:r w:rsidRPr="00A5135D">
        <w:t xml:space="preserve"> of the application fee in accordance with our published charging scheme.</w:t>
      </w:r>
    </w:p>
    <w:p w14:paraId="7AB826D0" w14:textId="77777777" w:rsidR="002B6DC9" w:rsidRPr="00761706" w:rsidRDefault="002B6DC9" w:rsidP="00F14AF2">
      <w:pPr>
        <w:pStyle w:val="Heading2"/>
        <w:spacing w:before="840" w:after="0" w:line="384" w:lineRule="auto"/>
      </w:pPr>
      <w:bookmarkStart w:id="15" w:name="_Toc191045611"/>
      <w:bookmarkStart w:id="16" w:name="_Toc198304948"/>
      <w:r w:rsidRPr="00761706">
        <w:t>Multiple activities under a single permit</w:t>
      </w:r>
      <w:bookmarkEnd w:id="15"/>
      <w:bookmarkEnd w:id="16"/>
    </w:p>
    <w:p w14:paraId="05B5FBCB" w14:textId="77777777" w:rsidR="002B6DC9" w:rsidRPr="008B6707" w:rsidRDefault="002B6DC9" w:rsidP="002B6DC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but only if the activities are connected. Activities are considered connected if they are:</w:t>
      </w:r>
    </w:p>
    <w:p w14:paraId="31894289" w14:textId="039C5790" w:rsidR="002B6DC9" w:rsidRPr="008B6707" w:rsidRDefault="00C226EA" w:rsidP="00863D07">
      <w:pPr>
        <w:numPr>
          <w:ilvl w:val="0"/>
          <w:numId w:val="14"/>
        </w:numPr>
        <w:spacing w:before="240" w:after="120"/>
        <w:ind w:left="567" w:hanging="425"/>
        <w:rPr>
          <w:rFonts w:eastAsia="MS PGothic" w:cs="Arial"/>
        </w:rPr>
      </w:pPr>
      <w:r>
        <w:rPr>
          <w:rFonts w:eastAsia="MS PGothic" w:cs="Arial"/>
        </w:rPr>
        <w:t>l</w:t>
      </w:r>
      <w:r w:rsidR="002B6DC9" w:rsidRPr="008B6707">
        <w:rPr>
          <w:rFonts w:eastAsia="MS PGothic" w:cs="Arial"/>
        </w:rPr>
        <w:t>ocated at the same geographical location,</w:t>
      </w:r>
    </w:p>
    <w:p w14:paraId="79CA468D" w14:textId="390466F8" w:rsidR="002B6DC9" w:rsidRPr="008B6707" w:rsidRDefault="00C226EA" w:rsidP="00863D07">
      <w:pPr>
        <w:numPr>
          <w:ilvl w:val="0"/>
          <w:numId w:val="14"/>
        </w:numPr>
        <w:spacing w:before="120" w:after="120"/>
        <w:ind w:left="567" w:hanging="425"/>
        <w:rPr>
          <w:rFonts w:eastAsia="MS PGothic" w:cs="Arial"/>
        </w:rPr>
      </w:pPr>
      <w:r>
        <w:rPr>
          <w:rFonts w:eastAsia="MS PGothic" w:cs="Arial"/>
        </w:rPr>
        <w:t>p</w:t>
      </w:r>
      <w:r w:rsidR="002B6DC9" w:rsidRPr="008B6707">
        <w:rPr>
          <w:rFonts w:eastAsia="MS PGothic" w:cs="Arial"/>
        </w:rPr>
        <w:t>art of the same project, or</w:t>
      </w:r>
    </w:p>
    <w:p w14:paraId="600185AF" w14:textId="0450E95D" w:rsidR="002B6DC9" w:rsidRPr="008B6707" w:rsidRDefault="00C226EA" w:rsidP="00863D07">
      <w:pPr>
        <w:numPr>
          <w:ilvl w:val="0"/>
          <w:numId w:val="14"/>
        </w:numPr>
        <w:spacing w:before="120" w:after="120"/>
        <w:ind w:left="567" w:hanging="425"/>
        <w:rPr>
          <w:rFonts w:eastAsia="MS PGothic" w:cs="Arial"/>
        </w:rPr>
      </w:pPr>
      <w:r>
        <w:rPr>
          <w:rFonts w:eastAsia="MS PGothic" w:cs="Arial"/>
        </w:rPr>
        <w:t>o</w:t>
      </w:r>
      <w:r w:rsidR="002B6DC9" w:rsidRPr="008B6707">
        <w:rPr>
          <w:rFonts w:eastAsia="MS PGothic" w:cs="Arial"/>
        </w:rPr>
        <w:t>perationally linked.</w:t>
      </w:r>
    </w:p>
    <w:p w14:paraId="0185BC8B" w14:textId="77777777" w:rsidR="002B6DC9" w:rsidRDefault="002B6DC9" w:rsidP="00E114AF">
      <w:pPr>
        <w:spacing w:before="240" w:after="120"/>
      </w:pPr>
      <w:r w:rsidRPr="008B6707">
        <w:t xml:space="preserve">If the activities are connected, </w:t>
      </w:r>
      <w:r w:rsidRPr="00073A4F">
        <w:t>you may apply for a variation of an existing permit to add new activities under one permit.</w:t>
      </w:r>
      <w:r w:rsidRPr="008B6707">
        <w:t xml:space="preserve"> </w:t>
      </w:r>
    </w:p>
    <w:p w14:paraId="029EE044" w14:textId="77777777" w:rsidR="002B6DC9" w:rsidRDefault="002B6DC9" w:rsidP="002B6DC9">
      <w:pPr>
        <w:spacing w:before="120" w:after="120"/>
      </w:pPr>
      <w:r w:rsidRPr="008B6707">
        <w:t xml:space="preserve">If the activities are not connected, you must submit a separate application for each activity. </w:t>
      </w:r>
    </w:p>
    <w:p w14:paraId="6C33FC35" w14:textId="77777777" w:rsidR="002B6DC9" w:rsidRDefault="002B6DC9" w:rsidP="006233A6"/>
    <w:p w14:paraId="7356A88A" w14:textId="77777777" w:rsidR="00A41616" w:rsidRDefault="00A41616" w:rsidP="006233A6"/>
    <w:p w14:paraId="09DA7AE7" w14:textId="06F9E97B" w:rsidR="00A25BEF" w:rsidRDefault="00144276" w:rsidP="00144276">
      <w:pPr>
        <w:spacing w:line="240" w:lineRule="auto"/>
      </w:pPr>
      <w:r>
        <w:br w:type="page"/>
      </w:r>
    </w:p>
    <w:p w14:paraId="6F9694E7" w14:textId="77777777" w:rsidR="00A41616" w:rsidRDefault="00A41616" w:rsidP="0000292E">
      <w:pPr>
        <w:pStyle w:val="Heading2"/>
        <w:spacing w:after="120" w:line="360" w:lineRule="auto"/>
      </w:pPr>
      <w:bookmarkStart w:id="17" w:name="_Toc198304949"/>
      <w:bookmarkStart w:id="18" w:name="_Toc167875001"/>
      <w:bookmarkStart w:id="19" w:name="_Toc169103061"/>
      <w:bookmarkStart w:id="20" w:name="_Toc167874999"/>
      <w:bookmarkEnd w:id="12"/>
      <w:r>
        <w:lastRenderedPageBreak/>
        <w:t>How to apply</w:t>
      </w:r>
      <w:bookmarkEnd w:id="17"/>
      <w:r>
        <w:t xml:space="preserve"> </w:t>
      </w:r>
    </w:p>
    <w:p w14:paraId="7EDB512F" w14:textId="77777777" w:rsidR="00A41616" w:rsidRPr="003B5946" w:rsidRDefault="00A41616" w:rsidP="00A41616">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EC66E3D" w14:textId="77777777" w:rsidR="00A41616" w:rsidRDefault="00A41616" w:rsidP="00A41616">
      <w:pPr>
        <w:spacing w:before="120"/>
        <w:rPr>
          <w:rStyle w:val="Hyperlink"/>
          <w:rFonts w:eastAsia="Arial" w:cs="Arial"/>
          <w:b/>
        </w:rPr>
      </w:pPr>
      <w:r w:rsidRPr="00FB5917">
        <w:rPr>
          <w:rFonts w:eastAsia="Arial" w:cs="Arial"/>
        </w:rPr>
        <w:t xml:space="preserve">The quickest and easiest way to </w:t>
      </w:r>
      <w:hyperlink r:id="rId22"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D7FDEDE" w14:textId="77777777" w:rsidR="00A41616" w:rsidRPr="002A1C86" w:rsidRDefault="00A41616" w:rsidP="00A41616">
      <w:pPr>
        <w:spacing w:before="120"/>
        <w:rPr>
          <w:rFonts w:eastAsia="Arial" w:cs="Arial"/>
        </w:rPr>
      </w:pPr>
      <w:r w:rsidRPr="002A1C86">
        <w:rPr>
          <w:rFonts w:eastAsia="Arial" w:cs="Arial"/>
        </w:rPr>
        <w:t>You will need to upload:</w:t>
      </w:r>
    </w:p>
    <w:p w14:paraId="0D95DA25" w14:textId="6CDD6F3C" w:rsidR="00A41616" w:rsidRPr="00A35FC0" w:rsidRDefault="00A41616" w:rsidP="00863D07">
      <w:pPr>
        <w:pStyle w:val="ListParagraph"/>
        <w:numPr>
          <w:ilvl w:val="0"/>
          <w:numId w:val="2"/>
        </w:numPr>
        <w:spacing w:before="120"/>
        <w:ind w:left="567" w:hanging="425"/>
        <w:contextualSpacing w:val="0"/>
        <w:rPr>
          <w:rFonts w:eastAsia="Arial" w:cs="Arial"/>
        </w:rPr>
      </w:pPr>
      <w:r w:rsidRPr="00A35FC0">
        <w:rPr>
          <w:rFonts w:eastAsia="Arial" w:cs="Arial"/>
        </w:rPr>
        <w:t>Completed activity form(s)</w:t>
      </w:r>
    </w:p>
    <w:p w14:paraId="48DE7BB5" w14:textId="060146E3" w:rsidR="00A41616" w:rsidRPr="00A35FC0" w:rsidRDefault="00A41616" w:rsidP="00863D07">
      <w:pPr>
        <w:pStyle w:val="ListParagraph"/>
        <w:numPr>
          <w:ilvl w:val="0"/>
          <w:numId w:val="2"/>
        </w:numPr>
        <w:spacing w:before="120"/>
        <w:ind w:left="567" w:hanging="425"/>
        <w:contextualSpacing w:val="0"/>
        <w:rPr>
          <w:rFonts w:eastAsia="MS PGothic" w:cs="Arial"/>
          <w:b/>
        </w:rPr>
      </w:pPr>
      <w:r>
        <w:rPr>
          <w:rFonts w:eastAsia="Arial" w:cs="Arial"/>
        </w:rPr>
        <w:t>Any</w:t>
      </w:r>
      <w:r w:rsidRPr="00A35FC0">
        <w:rPr>
          <w:rFonts w:eastAsia="Arial" w:cs="Arial"/>
        </w:rPr>
        <w:t xml:space="preserve"> required supporting </w:t>
      </w:r>
      <w:r w:rsidRPr="00E80A02">
        <w:rPr>
          <w:rFonts w:eastAsia="Arial" w:cs="Arial"/>
        </w:rPr>
        <w:t>information</w:t>
      </w:r>
      <w:r w:rsidRPr="00A35FC0">
        <w:rPr>
          <w:rFonts w:eastAsia="Arial" w:cs="Arial"/>
        </w:rPr>
        <w:t xml:space="preserve"> </w:t>
      </w:r>
    </w:p>
    <w:p w14:paraId="23C944A5" w14:textId="77777777" w:rsidR="00A41616" w:rsidRPr="00077B07" w:rsidRDefault="00A41616" w:rsidP="00F14AF2">
      <w:pPr>
        <w:spacing w:before="840"/>
        <w:rPr>
          <w:rFonts w:eastAsia="MS PGothic" w:cs="Arial"/>
          <w:b/>
        </w:rPr>
      </w:pPr>
      <w:r w:rsidRPr="00077B07">
        <w:rPr>
          <w:rFonts w:eastAsia="MS PGothic" w:cs="Arial"/>
          <w:b/>
        </w:rPr>
        <w:t>Email/Post application:</w:t>
      </w:r>
    </w:p>
    <w:p w14:paraId="7D413BA8" w14:textId="77777777" w:rsidR="005108C0" w:rsidRDefault="00A41616" w:rsidP="005108C0">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w:t>
      </w:r>
      <w:r w:rsidR="005108C0" w:rsidRPr="00A35FC0">
        <w:rPr>
          <w:rFonts w:eastAsia="Arial" w:cs="Arial"/>
        </w:rPr>
        <w:t xml:space="preserve">you can </w:t>
      </w:r>
      <w:r w:rsidR="005108C0">
        <w:rPr>
          <w:rFonts w:eastAsia="Arial" w:cs="Arial"/>
        </w:rPr>
        <w:t xml:space="preserve">complete and </w:t>
      </w:r>
      <w:proofErr w:type="gramStart"/>
      <w:r w:rsidR="005108C0">
        <w:rPr>
          <w:rFonts w:eastAsia="Arial" w:cs="Arial"/>
        </w:rPr>
        <w:t>submit an application</w:t>
      </w:r>
      <w:proofErr w:type="gramEnd"/>
      <w:r w:rsidR="005108C0">
        <w:rPr>
          <w:rFonts w:eastAsia="Arial" w:cs="Arial"/>
        </w:rPr>
        <w:t xml:space="preserve"> via </w:t>
      </w:r>
      <w:r w:rsidR="005108C0" w:rsidRPr="00A35FC0">
        <w:rPr>
          <w:rFonts w:eastAsia="Arial" w:cs="Arial"/>
        </w:rPr>
        <w:t>email</w:t>
      </w:r>
      <w:r w:rsidR="005108C0">
        <w:rPr>
          <w:rFonts w:eastAsia="Arial" w:cs="Arial"/>
        </w:rPr>
        <w:t xml:space="preserve"> </w:t>
      </w:r>
      <w:r w:rsidR="005108C0" w:rsidRPr="00A35FC0">
        <w:rPr>
          <w:rFonts w:eastAsia="Arial" w:cs="Arial"/>
        </w:rPr>
        <w:t xml:space="preserve">or </w:t>
      </w:r>
      <w:r w:rsidR="005108C0">
        <w:rPr>
          <w:rFonts w:eastAsia="Arial" w:cs="Arial"/>
        </w:rPr>
        <w:t xml:space="preserve">by </w:t>
      </w:r>
      <w:r w:rsidR="005108C0" w:rsidRPr="00A35FC0">
        <w:rPr>
          <w:rFonts w:eastAsia="Arial" w:cs="Arial"/>
        </w:rPr>
        <w:t xml:space="preserve">post. </w:t>
      </w:r>
    </w:p>
    <w:p w14:paraId="61B0E3FD" w14:textId="77777777" w:rsidR="00DE3053" w:rsidRPr="00271BC7" w:rsidRDefault="00DE3053" w:rsidP="00863D07">
      <w:pPr>
        <w:pStyle w:val="ListParagraph"/>
        <w:numPr>
          <w:ilvl w:val="0"/>
          <w:numId w:val="18"/>
        </w:numPr>
        <w:spacing w:before="120"/>
        <w:ind w:left="426" w:hanging="284"/>
        <w:rPr>
          <w:b/>
        </w:rPr>
      </w:pPr>
      <w:r w:rsidRPr="00271BC7">
        <w:t>For</w:t>
      </w:r>
      <w:r w:rsidRPr="00271BC7">
        <w:rPr>
          <w:b/>
        </w:rPr>
        <w:t xml:space="preserve"> a new permit</w:t>
      </w:r>
      <w:r w:rsidRPr="00271BC7">
        <w:t>, your application must include:</w:t>
      </w:r>
    </w:p>
    <w:p w14:paraId="5A273ECB" w14:textId="77777777" w:rsidR="00DE3053" w:rsidRPr="00AF5FF1" w:rsidRDefault="00DE3053" w:rsidP="00863D07">
      <w:pPr>
        <w:numPr>
          <w:ilvl w:val="0"/>
          <w:numId w:val="17"/>
        </w:numPr>
        <w:spacing w:before="120" w:after="120"/>
        <w:ind w:left="851" w:hanging="425"/>
        <w:rPr>
          <w:rFonts w:eastAsia="Arial" w:cs="Arial"/>
        </w:rPr>
      </w:pPr>
      <w:r w:rsidRPr="00AF5FF1">
        <w:rPr>
          <w:rFonts w:eastAsia="Arial" w:cs="Arial"/>
        </w:rPr>
        <w:t>A completed APP-GEN1 form</w:t>
      </w:r>
    </w:p>
    <w:p w14:paraId="2EA0E271" w14:textId="77777777" w:rsidR="00DE3053" w:rsidRPr="00AF5FF1" w:rsidRDefault="00DE3053" w:rsidP="00863D07">
      <w:pPr>
        <w:numPr>
          <w:ilvl w:val="0"/>
          <w:numId w:val="17"/>
        </w:numPr>
        <w:spacing w:before="120" w:after="120"/>
        <w:ind w:left="851" w:hanging="425"/>
        <w:rPr>
          <w:rFonts w:eastAsia="Arial" w:cs="Arial"/>
        </w:rPr>
      </w:pPr>
      <w:r w:rsidRPr="00AF5FF1">
        <w:rPr>
          <w:rFonts w:eastAsia="Arial" w:cs="Arial"/>
        </w:rPr>
        <w:t>Completed activity form(s)</w:t>
      </w:r>
    </w:p>
    <w:p w14:paraId="6D1BC3B8" w14:textId="77777777" w:rsidR="00DE3053" w:rsidRDefault="00DE3053" w:rsidP="00863D07">
      <w:pPr>
        <w:numPr>
          <w:ilvl w:val="0"/>
          <w:numId w:val="17"/>
        </w:numPr>
        <w:spacing w:after="120"/>
        <w:ind w:left="851" w:hanging="425"/>
        <w:rPr>
          <w:rFonts w:eastAsia="Arial" w:cs="Arial"/>
        </w:rPr>
      </w:pPr>
      <w:r w:rsidRPr="00AF5FF1">
        <w:rPr>
          <w:rFonts w:eastAsia="Arial" w:cs="Arial"/>
        </w:rPr>
        <w:t>Any required supporting information</w:t>
      </w:r>
    </w:p>
    <w:p w14:paraId="5D304C4C" w14:textId="77777777" w:rsidR="00DE3053" w:rsidRPr="00271BC7" w:rsidRDefault="00DE3053" w:rsidP="00863D07">
      <w:pPr>
        <w:pStyle w:val="ListParagraph"/>
        <w:numPr>
          <w:ilvl w:val="0"/>
          <w:numId w:val="12"/>
        </w:numPr>
        <w:spacing w:before="480" w:after="120"/>
        <w:ind w:left="426" w:hanging="284"/>
        <w:contextualSpacing w:val="0"/>
        <w:rPr>
          <w:rFonts w:eastAsia="Arial" w:cs="Arial"/>
          <w:b/>
        </w:rPr>
      </w:pPr>
      <w:r w:rsidRPr="00271BC7">
        <w:t>For</w:t>
      </w:r>
      <w:r w:rsidRPr="00271BC7">
        <w:rPr>
          <w:b/>
        </w:rPr>
        <w:t xml:space="preserve"> a variation of a permit to add a new activity</w:t>
      </w:r>
      <w:r w:rsidRPr="00271BC7">
        <w:t>, your application must include:</w:t>
      </w:r>
      <w:r w:rsidRPr="00271BC7">
        <w:rPr>
          <w:rFonts w:eastAsia="Arial" w:cs="Arial"/>
          <w:b/>
        </w:rPr>
        <w:t xml:space="preserve"> </w:t>
      </w:r>
    </w:p>
    <w:p w14:paraId="20EBF387" w14:textId="77777777" w:rsidR="00DE3053" w:rsidRPr="00AF5FF1" w:rsidRDefault="00DE3053" w:rsidP="00863D07">
      <w:pPr>
        <w:numPr>
          <w:ilvl w:val="0"/>
          <w:numId w:val="13"/>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6EA3572" w14:textId="77777777" w:rsidR="00DE3053" w:rsidRDefault="00DE3053" w:rsidP="00863D07">
      <w:pPr>
        <w:numPr>
          <w:ilvl w:val="0"/>
          <w:numId w:val="13"/>
        </w:numPr>
        <w:spacing w:before="120" w:after="120"/>
        <w:ind w:left="851" w:hanging="425"/>
        <w:rPr>
          <w:rFonts w:eastAsia="Arial" w:cs="Arial"/>
        </w:rPr>
      </w:pPr>
      <w:r>
        <w:rPr>
          <w:rFonts w:eastAsia="Arial" w:cs="Arial"/>
        </w:rPr>
        <w:t>Completed variation form(s)</w:t>
      </w:r>
    </w:p>
    <w:p w14:paraId="3211211E" w14:textId="77777777" w:rsidR="00DE3053" w:rsidRPr="00AF5FF1" w:rsidRDefault="00DE3053" w:rsidP="00863D07">
      <w:pPr>
        <w:numPr>
          <w:ilvl w:val="0"/>
          <w:numId w:val="13"/>
        </w:numPr>
        <w:spacing w:before="120" w:after="120"/>
        <w:ind w:left="851" w:hanging="425"/>
        <w:rPr>
          <w:rFonts w:eastAsia="Arial" w:cs="Arial"/>
        </w:rPr>
      </w:pPr>
      <w:r w:rsidRPr="00AF5FF1">
        <w:rPr>
          <w:rFonts w:eastAsia="Arial" w:cs="Arial"/>
        </w:rPr>
        <w:t>Completed activity form(s)</w:t>
      </w:r>
    </w:p>
    <w:p w14:paraId="56305968" w14:textId="77777777" w:rsidR="00DE3053" w:rsidRPr="00AF5FF1" w:rsidRDefault="00DE3053" w:rsidP="00863D07">
      <w:pPr>
        <w:numPr>
          <w:ilvl w:val="0"/>
          <w:numId w:val="13"/>
        </w:numPr>
        <w:spacing w:after="360"/>
        <w:ind w:left="850" w:hanging="425"/>
        <w:rPr>
          <w:rFonts w:eastAsia="Arial" w:cs="Arial"/>
        </w:rPr>
      </w:pPr>
      <w:r w:rsidRPr="00AF5FF1">
        <w:rPr>
          <w:rFonts w:eastAsia="Arial" w:cs="Arial"/>
        </w:rPr>
        <w:t>Any required supporting information</w:t>
      </w:r>
    </w:p>
    <w:p w14:paraId="4B5290C5" w14:textId="77777777" w:rsidR="00A41616" w:rsidRPr="00A35FC0" w:rsidRDefault="00A41616" w:rsidP="00A41616">
      <w:pPr>
        <w:spacing w:before="240" w:after="120"/>
        <w:rPr>
          <w:rFonts w:eastAsia="Arial" w:cs="Arial"/>
        </w:rPr>
      </w:pPr>
      <w:r w:rsidRPr="00A35FC0">
        <w:rPr>
          <w:rFonts w:eastAsia="Arial" w:cs="Arial"/>
        </w:rPr>
        <w:t xml:space="preserve">Email and postal addresses for submitting your application are included in the APP-GEN1 form. </w:t>
      </w:r>
    </w:p>
    <w:p w14:paraId="3988B0E8" w14:textId="3722D434" w:rsidR="00A41616" w:rsidRPr="00EA0CD5" w:rsidRDefault="00A41616" w:rsidP="00A41616">
      <w:pPr>
        <w:spacing w:before="240" w:after="120"/>
        <w:rPr>
          <w:rFonts w:eastAsia="Arial" w:cs="Arial"/>
        </w:rPr>
      </w:pPr>
      <w:r w:rsidRPr="00707874">
        <w:rPr>
          <w:rFonts w:eastAsia="Arial" w:cs="Arial"/>
        </w:rPr>
        <w:t xml:space="preserve">You can download </w:t>
      </w:r>
      <w:hyperlink r:id="rId23"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C226E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30441A13" w14:textId="547FECFC" w:rsidR="00D467AB" w:rsidRDefault="00106D82" w:rsidP="003D23D4">
      <w:pPr>
        <w:pStyle w:val="Heading2"/>
      </w:pPr>
      <w:r>
        <w:br w:type="page"/>
      </w:r>
      <w:bookmarkStart w:id="21" w:name="_Toc198304950"/>
      <w:r w:rsidR="0068378A">
        <w:lastRenderedPageBreak/>
        <w:t xml:space="preserve">Section </w:t>
      </w:r>
      <w:r w:rsidR="004022F1">
        <w:t>1</w:t>
      </w:r>
      <w:r w:rsidR="0068378A">
        <w:t xml:space="preserve"> - </w:t>
      </w:r>
      <w:r w:rsidR="00C37A2A" w:rsidRPr="006903D8">
        <w:t>Location of the activity</w:t>
      </w:r>
      <w:bookmarkEnd w:id="18"/>
      <w:bookmarkEnd w:id="21"/>
      <w:r w:rsidR="00C37A2A" w:rsidRPr="006903D8">
        <w:t xml:space="preserve"> </w:t>
      </w:r>
      <w:bookmarkStart w:id="22" w:name="_Toc169184781"/>
      <w:bookmarkStart w:id="23" w:name="_Toc169184796"/>
      <w:bookmarkStart w:id="24" w:name="_Toc169703798"/>
      <w:bookmarkStart w:id="25" w:name="_Toc168472856"/>
      <w:bookmarkEnd w:id="19"/>
      <w:bookmarkEnd w:id="22"/>
      <w:bookmarkEnd w:id="23"/>
      <w:bookmarkEnd w:id="24"/>
    </w:p>
    <w:p w14:paraId="09834F03" w14:textId="2BF50F01" w:rsidR="0083274B" w:rsidRPr="00B81614" w:rsidRDefault="00103D65" w:rsidP="003D23D4">
      <w:pPr>
        <w:pStyle w:val="Heading3"/>
        <w:numPr>
          <w:ilvl w:val="1"/>
          <w:numId w:val="22"/>
        </w:numPr>
        <w:spacing w:before="600" w:after="120" w:line="360" w:lineRule="auto"/>
        <w:ind w:left="618" w:hanging="618"/>
        <w:rPr>
          <w:color w:val="016574" w:themeColor="accent1"/>
        </w:rPr>
      </w:pPr>
      <w:bookmarkStart w:id="26" w:name="_Toc198304951"/>
      <w:bookmarkEnd w:id="25"/>
      <w:r w:rsidRPr="009C0CAC">
        <w:rPr>
          <w:color w:val="016574" w:themeColor="accent1"/>
        </w:rPr>
        <w:t xml:space="preserve">Location </w:t>
      </w:r>
      <w:r>
        <w:rPr>
          <w:color w:val="016574" w:themeColor="accent1"/>
        </w:rPr>
        <w:t>details</w:t>
      </w:r>
      <w:bookmarkEnd w:id="26"/>
    </w:p>
    <w:p w14:paraId="53B1C433" w14:textId="77777777" w:rsidR="00C37A2A" w:rsidRDefault="00C37A2A" w:rsidP="00DE3053">
      <w:pPr>
        <w:keepNext/>
        <w:keepLines/>
        <w:spacing w:after="240"/>
      </w:pPr>
      <w:r w:rsidRPr="00A35FC0">
        <w:t xml:space="preserve">Please provide the following information </w:t>
      </w:r>
      <w:bookmarkStart w:id="27" w:name="_Hlk183115704"/>
      <w:r w:rsidR="005247DA" w:rsidRPr="00A35FC0">
        <w:t>about the location of the activity</w:t>
      </w:r>
      <w:bookmarkEnd w:id="27"/>
      <w:r w:rsidRPr="00A35FC0">
        <w:t>.</w:t>
      </w:r>
    </w:p>
    <w:p w14:paraId="65C0B7C2" w14:textId="6F158A98" w:rsidR="00C37A2A" w:rsidRPr="001E5CDA" w:rsidRDefault="00C37A2A" w:rsidP="00F05928">
      <w:pPr>
        <w:keepNext/>
        <w:keepLines/>
        <w:spacing w:before="120"/>
        <w:rPr>
          <w:b/>
          <w:bCs/>
        </w:rPr>
      </w:pPr>
      <w:bookmarkStart w:id="28" w:name="_Toc169703800"/>
      <w:r w:rsidRPr="001E5CDA">
        <w:rPr>
          <w:b/>
          <w:bCs/>
        </w:rPr>
        <w:t xml:space="preserve">Table </w:t>
      </w:r>
      <w:r w:rsidR="00D87583">
        <w:rPr>
          <w:b/>
          <w:bCs/>
        </w:rPr>
        <w:t>1</w:t>
      </w:r>
      <w:r w:rsidRPr="001E5CDA">
        <w:rPr>
          <w:b/>
          <w:bCs/>
        </w:rPr>
        <w:t>: Location details</w:t>
      </w:r>
      <w:bookmarkEnd w:id="2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243"/>
        <w:gridCol w:w="5826"/>
      </w:tblGrid>
      <w:tr w:rsidR="00F85693" w:rsidRPr="00AE1DFE" w14:paraId="373AB609"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D568883" w14:textId="77777777" w:rsidR="00C37A2A" w:rsidRPr="00AE1DFE" w:rsidRDefault="00C37A2A" w:rsidP="00F05928">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BBFC6CE" w14:textId="77777777" w:rsidR="00C37A2A" w:rsidRPr="00AE1DFE" w:rsidRDefault="00C37A2A" w:rsidP="00F05928">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5D3CDE8B"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665202" w14:textId="77777777" w:rsidR="00C37A2A" w:rsidRPr="00306F1E" w:rsidRDefault="00C37A2A" w:rsidP="00F05928">
            <w:pPr>
              <w:keepNext/>
              <w:keepLines/>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64EF4C" w14:textId="77777777" w:rsidR="00C37A2A" w:rsidRPr="00AE1DFE" w:rsidRDefault="00C37A2A" w:rsidP="00F05928">
            <w:pPr>
              <w:keepNext/>
              <w:keepLines/>
              <w:spacing w:before="120" w:after="120" w:line="240" w:lineRule="auto"/>
              <w:rPr>
                <w:rFonts w:ascii="Arial" w:eastAsia="Times New Roman" w:hAnsi="Arial" w:cs="Arial"/>
                <w:lang w:eastAsia="en-GB"/>
              </w:rPr>
            </w:pPr>
          </w:p>
        </w:tc>
      </w:tr>
      <w:tr w:rsidR="00F85693" w:rsidRPr="00AE1DFE" w14:paraId="3B78BECF"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327396" w14:textId="77777777" w:rsidR="00C37A2A" w:rsidRPr="00F16C93" w:rsidRDefault="00C37A2A" w:rsidP="00F05928">
            <w:pPr>
              <w:keepNext/>
              <w:keepLines/>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88E2FC" w14:textId="77777777" w:rsidR="00C37A2A" w:rsidRDefault="00C37A2A" w:rsidP="00F05928">
            <w:pPr>
              <w:keepNext/>
              <w:keepLines/>
              <w:spacing w:before="120" w:after="120" w:line="240" w:lineRule="auto"/>
              <w:rPr>
                <w:rFonts w:ascii="Arial" w:eastAsia="Times New Roman" w:hAnsi="Arial" w:cs="Arial"/>
                <w:lang w:eastAsia="en-GB"/>
              </w:rPr>
            </w:pPr>
          </w:p>
        </w:tc>
      </w:tr>
      <w:tr w:rsidR="00860986" w:rsidRPr="00AE1DFE" w14:paraId="1E5B290B"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3CCCD7" w14:textId="77777777" w:rsidR="00860986" w:rsidRDefault="00860986" w:rsidP="00F05928">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8B0C14" w14:textId="77777777" w:rsidR="00860986" w:rsidRDefault="00860986" w:rsidP="00F05928">
            <w:pPr>
              <w:keepNext/>
              <w:keepLines/>
              <w:spacing w:before="120" w:after="120" w:line="240" w:lineRule="auto"/>
              <w:rPr>
                <w:rFonts w:ascii="Arial" w:eastAsia="Times New Roman" w:hAnsi="Arial" w:cs="Arial"/>
                <w:lang w:eastAsia="en-GB"/>
              </w:rPr>
            </w:pPr>
          </w:p>
        </w:tc>
      </w:tr>
      <w:tr w:rsidR="00F85693" w:rsidRPr="00AE1DFE" w14:paraId="28E11456"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2A42534E" w14:textId="77777777" w:rsidR="00860986" w:rsidRDefault="00860986" w:rsidP="00F05928">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4D8295AD" w14:textId="00ED1FB4" w:rsidR="00827B38" w:rsidRPr="008D7BF9" w:rsidRDefault="00BC75F1" w:rsidP="00F05928">
            <w:pPr>
              <w:keepNext/>
              <w:keepLines/>
              <w:spacing w:before="120" w:after="120" w:line="312" w:lineRule="auto"/>
              <w:rPr>
                <w:color w:val="666666"/>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w:t>
            </w:r>
            <w:r w:rsidR="00A5135D">
              <w:rPr>
                <w:rStyle w:val="PlaceholderText"/>
              </w:rPr>
              <w:t>.</w:t>
            </w:r>
            <w:r w:rsidR="00CA726C" w:rsidRPr="00CF0BBC">
              <w:rPr>
                <w:rStyle w:val="PlaceholderText"/>
              </w:rPr>
              <w:t xml:space="preserve"> AB 1234 6789</w:t>
            </w:r>
            <w:r w:rsidR="00CA726C">
              <w:rPr>
                <w:rStyle w:val="PlaceholderText"/>
              </w:rPr>
              <w:t xml:space="preserve">. </w:t>
            </w:r>
            <w:r w:rsidR="00B83888">
              <w:rPr>
                <w:rStyle w:val="PlaceholderText"/>
              </w:rPr>
              <w:t xml:space="preserve">                         </w:t>
            </w:r>
            <w:r w:rsidR="00B9273A" w:rsidRPr="001800F5">
              <w:rPr>
                <w:rStyle w:val="PlaceholderText"/>
              </w:rPr>
              <w:t>You can use our</w:t>
            </w:r>
            <w:r w:rsidR="00B9273A">
              <w:rPr>
                <w:rStyle w:val="PlaceholderText"/>
              </w:rPr>
              <w:t xml:space="preserve"> </w:t>
            </w:r>
            <w:hyperlink r:id="rId24">
              <w:r w:rsidR="00827B38" w:rsidRPr="00F82666">
                <w:rPr>
                  <w:rStyle w:val="cf01"/>
                  <w:rFonts w:ascii="Arial" w:hAnsi="Arial" w:cs="Arial"/>
                  <w:color w:val="016574" w:themeColor="accent1"/>
                  <w:sz w:val="24"/>
                  <w:szCs w:val="24"/>
                  <w:u w:val="single"/>
                </w:rPr>
                <w:t>SEPA NGR Tool</w:t>
              </w:r>
            </w:hyperlink>
            <w:r w:rsidR="00B9273A" w:rsidRPr="7D4F8FB3">
              <w:rPr>
                <w:rStyle w:val="cf01"/>
                <w:rFonts w:ascii="Arial" w:hAnsi="Arial" w:cs="Arial"/>
                <w:color w:val="0000FF"/>
                <w:sz w:val="24"/>
                <w:szCs w:val="24"/>
                <w:u w:val="single"/>
              </w:rPr>
              <w:t xml:space="preserve"> </w:t>
            </w:r>
            <w:r w:rsidR="00B9273A" w:rsidRPr="7D4F8FB3">
              <w:rPr>
                <w:rStyle w:val="PlaceholderText"/>
              </w:rPr>
              <w:t>to find your NGR</w:t>
            </w:r>
            <w:r w:rsidR="00FD129C">
              <w:rPr>
                <w:rStyle w:val="PlaceholderText"/>
              </w:rPr>
              <w:t>.</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B4EC7C" w14:textId="77777777" w:rsidR="00860986" w:rsidRDefault="00860986" w:rsidP="00F05928">
            <w:pPr>
              <w:keepNext/>
              <w:keepLines/>
              <w:spacing w:before="120" w:after="120" w:line="240" w:lineRule="auto"/>
              <w:rPr>
                <w:rFonts w:ascii="Arial" w:eastAsia="Times New Roman" w:hAnsi="Arial" w:cs="Arial"/>
                <w:lang w:eastAsia="en-GB"/>
              </w:rPr>
            </w:pPr>
          </w:p>
        </w:tc>
      </w:tr>
    </w:tbl>
    <w:p w14:paraId="0B9C2D7D" w14:textId="50485F63" w:rsidR="00F05928" w:rsidRDefault="00F05928" w:rsidP="00E266B8"/>
    <w:p w14:paraId="5553B4D6" w14:textId="6A9D05C4" w:rsidR="009F56B8" w:rsidRPr="009F56B8" w:rsidRDefault="00106D82" w:rsidP="001C17C4">
      <w:pPr>
        <w:pStyle w:val="Heading2"/>
      </w:pPr>
      <w:r>
        <w:br w:type="page"/>
      </w:r>
      <w:bookmarkStart w:id="29" w:name="_Toc198304952"/>
      <w:bookmarkEnd w:id="20"/>
      <w:r w:rsidR="00011AE7">
        <w:lastRenderedPageBreak/>
        <w:t xml:space="preserve">Section 2 - </w:t>
      </w:r>
      <w:r w:rsidR="00982D89" w:rsidRPr="00D941D6">
        <w:t>Medium combustion plant</w:t>
      </w:r>
      <w:r w:rsidR="0063198B">
        <w:t xml:space="preserve"> (MCP)</w:t>
      </w:r>
      <w:bookmarkStart w:id="30" w:name="_Toc191630611"/>
      <w:bookmarkStart w:id="31" w:name="_Toc194480174"/>
      <w:bookmarkEnd w:id="29"/>
    </w:p>
    <w:p w14:paraId="519D20D5" w14:textId="77777777" w:rsidR="00BC69FC" w:rsidRPr="000D49F8" w:rsidRDefault="00BC69FC" w:rsidP="00CB0A6E">
      <w:pPr>
        <w:pStyle w:val="Heading3"/>
        <w:spacing w:before="360"/>
        <w:rPr>
          <w:color w:val="016574" w:themeColor="accent1"/>
        </w:rPr>
      </w:pPr>
      <w:bookmarkStart w:id="32" w:name="_Toc168497348"/>
      <w:bookmarkStart w:id="33" w:name="_Toc175065345"/>
      <w:bookmarkStart w:id="34" w:name="_Toc194479558"/>
      <w:bookmarkStart w:id="35" w:name="_Toc198304953"/>
      <w:bookmarkEnd w:id="30"/>
      <w:bookmarkEnd w:id="31"/>
      <w:r>
        <w:rPr>
          <w:rFonts w:eastAsia="Times New Roman"/>
          <w:color w:val="016574" w:themeColor="accent1"/>
        </w:rPr>
        <w:t xml:space="preserve">2.1   </w:t>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32"/>
      <w:bookmarkEnd w:id="33"/>
      <w:bookmarkEnd w:id="34"/>
      <w:bookmarkEnd w:id="35"/>
      <w:r w:rsidRPr="000D49F8">
        <w:rPr>
          <w:color w:val="016574" w:themeColor="accent1"/>
        </w:rPr>
        <w:t xml:space="preserve"> </w:t>
      </w:r>
    </w:p>
    <w:p w14:paraId="14017DA6" w14:textId="77777777" w:rsidR="00BC69FC" w:rsidRDefault="00BC69FC" w:rsidP="00BC69FC">
      <w:pPr>
        <w:pStyle w:val="BodyText1"/>
        <w:spacing w:after="120"/>
      </w:pPr>
      <w:r>
        <w:t>Please provide a non-technical summary of your application, including:</w:t>
      </w:r>
    </w:p>
    <w:p w14:paraId="183DFCDC" w14:textId="77777777" w:rsidR="00BC69FC" w:rsidRDefault="00BC69FC" w:rsidP="00BC69FC">
      <w:pPr>
        <w:pStyle w:val="BodyText1"/>
        <w:numPr>
          <w:ilvl w:val="0"/>
          <w:numId w:val="24"/>
        </w:numPr>
        <w:spacing w:after="120"/>
        <w:ind w:left="567" w:hanging="425"/>
      </w:pPr>
      <w:r>
        <w:t xml:space="preserve">A brief overview of the proposed activities. </w:t>
      </w:r>
    </w:p>
    <w:p w14:paraId="1D1A3634" w14:textId="77777777" w:rsidR="00BC69FC" w:rsidRDefault="00BC69FC" w:rsidP="00BC69FC">
      <w:pPr>
        <w:pStyle w:val="BodyText1"/>
        <w:numPr>
          <w:ilvl w:val="0"/>
          <w:numId w:val="24"/>
        </w:numPr>
        <w:spacing w:after="120"/>
        <w:ind w:left="567" w:hanging="425"/>
      </w:pPr>
      <w:r w:rsidRPr="00555CB8">
        <w:t>A description of the processes that will be carried o</w:t>
      </w:r>
      <w:r>
        <w:t>n.</w:t>
      </w:r>
      <w:r w:rsidRPr="00555CB8">
        <w:t xml:space="preserve"> </w:t>
      </w:r>
    </w:p>
    <w:p w14:paraId="119E17CD" w14:textId="77777777" w:rsidR="00BC69FC" w:rsidRDefault="00BC69FC" w:rsidP="00BC69FC">
      <w:pPr>
        <w:pStyle w:val="BodyText1"/>
        <w:numPr>
          <w:ilvl w:val="0"/>
          <w:numId w:val="24"/>
        </w:numPr>
        <w:spacing w:after="120"/>
        <w:ind w:left="567" w:hanging="425"/>
      </w:pPr>
      <w:r w:rsidRPr="00555CB8">
        <w:t xml:space="preserve">The measures you will implement to control the main environmental emissions from the </w:t>
      </w:r>
      <w:r>
        <w:t xml:space="preserve">proposed </w:t>
      </w:r>
      <w:r w:rsidRPr="00555CB8">
        <w:t>authorised place</w:t>
      </w:r>
      <w:r>
        <w:t>.</w:t>
      </w:r>
    </w:p>
    <w:p w14:paraId="7903BBB5" w14:textId="30B9F0B9" w:rsidR="00BC69FC" w:rsidRDefault="00BC69FC" w:rsidP="00BC69FC">
      <w:pPr>
        <w:pStyle w:val="BodyText1"/>
        <w:spacing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BC69FC" w:rsidRPr="00AE1DFE" w14:paraId="34B81D11" w14:textId="77777777" w:rsidTr="00CB0A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44FD5A" w14:textId="77777777" w:rsidR="00BC69FC" w:rsidRPr="00AE1DFE" w:rsidRDefault="00BC69F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C69FC" w:rsidRPr="00AE1DFE" w14:paraId="2F174EBD" w14:textId="77777777" w:rsidTr="00CB0A6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3FF7EF" w14:textId="77777777" w:rsidR="00BC69FC" w:rsidRPr="00AE1DFE" w:rsidRDefault="00BC69FC">
            <w:pPr>
              <w:spacing w:before="120" w:after="120" w:line="240" w:lineRule="auto"/>
              <w:rPr>
                <w:rFonts w:ascii="Arial" w:eastAsia="Times New Roman" w:hAnsi="Arial" w:cs="Arial"/>
                <w:lang w:eastAsia="en-GB"/>
              </w:rPr>
            </w:pPr>
          </w:p>
        </w:tc>
      </w:tr>
    </w:tbl>
    <w:p w14:paraId="134705AE" w14:textId="0FFEB832" w:rsidR="000426C6" w:rsidRDefault="000426C6" w:rsidP="00C30257">
      <w:pPr>
        <w:pStyle w:val="Heading3"/>
        <w:spacing w:before="440"/>
        <w:rPr>
          <w:color w:val="016574" w:themeColor="accent1"/>
        </w:rPr>
      </w:pPr>
      <w:bookmarkStart w:id="36" w:name="_Toc197090400"/>
      <w:bookmarkStart w:id="37" w:name="_Toc198304954"/>
      <w:r w:rsidRPr="00AF093D">
        <w:rPr>
          <w:color w:val="016574" w:themeColor="accent1"/>
        </w:rPr>
        <w:t>2.</w:t>
      </w:r>
      <w:r>
        <w:rPr>
          <w:color w:val="016574" w:themeColor="accent1"/>
        </w:rPr>
        <w:t>2</w:t>
      </w:r>
      <w:r w:rsidRPr="00AF093D">
        <w:rPr>
          <w:color w:val="016574" w:themeColor="accent1"/>
        </w:rPr>
        <w:t xml:space="preserve">   </w:t>
      </w:r>
      <w:r w:rsidRPr="009C0CAC">
        <w:rPr>
          <w:color w:val="016574" w:themeColor="accent1"/>
        </w:rPr>
        <w:t>Location Plan</w:t>
      </w:r>
      <w:bookmarkEnd w:id="36"/>
      <w:bookmarkEnd w:id="37"/>
    </w:p>
    <w:p w14:paraId="55ABA20C" w14:textId="77777777" w:rsidR="00CB0A6E" w:rsidRDefault="000426C6" w:rsidP="00B6120E">
      <w:pPr>
        <w:spacing w:after="120"/>
        <w:rPr>
          <w:rFonts w:eastAsia="Times New Roman"/>
        </w:rPr>
      </w:pPr>
      <w:r w:rsidRPr="0091029B">
        <w:rPr>
          <w:rFonts w:eastAsia="Times New Roman"/>
        </w:rPr>
        <w:t xml:space="preserve">Please provide a location plan showing the area where the activity will take place. </w:t>
      </w:r>
    </w:p>
    <w:p w14:paraId="08CF8D30" w14:textId="4589E1E3" w:rsidR="000426C6" w:rsidRPr="0091029B" w:rsidRDefault="000426C6" w:rsidP="00B6120E">
      <w:pPr>
        <w:spacing w:after="120"/>
        <w:rPr>
          <w:rFonts w:eastAsia="Times New Roman"/>
        </w:rPr>
      </w:pPr>
      <w:r w:rsidRPr="0091029B">
        <w:rPr>
          <w:rFonts w:eastAsia="Times New Roman"/>
        </w:rPr>
        <w:t>The location plan must:</w:t>
      </w:r>
    </w:p>
    <w:p w14:paraId="1D68197F" w14:textId="797B4384" w:rsidR="000426C6" w:rsidRPr="00723486" w:rsidRDefault="000426C6" w:rsidP="00CB0A6E">
      <w:pPr>
        <w:pStyle w:val="BodyText1"/>
        <w:numPr>
          <w:ilvl w:val="0"/>
          <w:numId w:val="26"/>
        </w:numPr>
        <w:tabs>
          <w:tab w:val="left" w:pos="567"/>
        </w:tabs>
        <w:spacing w:after="100"/>
        <w:ind w:left="567" w:hanging="425"/>
        <w:rPr>
          <w:rFonts w:eastAsia="Times New Roman"/>
        </w:rPr>
      </w:pPr>
      <w:r w:rsidRPr="00723486">
        <w:rPr>
          <w:rFonts w:eastAsia="Times New Roman"/>
        </w:rPr>
        <w:t xml:space="preserve">Clearly outline and identify the area where the activity will be carried on. Once authorised, this area will be known as the authorised place. </w:t>
      </w:r>
    </w:p>
    <w:p w14:paraId="3DA6D34F" w14:textId="5846175A" w:rsidR="000426C6" w:rsidRPr="0091029B" w:rsidRDefault="000426C6" w:rsidP="00CB0A6E">
      <w:pPr>
        <w:pStyle w:val="BodyText1"/>
        <w:numPr>
          <w:ilvl w:val="0"/>
          <w:numId w:val="26"/>
        </w:numPr>
        <w:tabs>
          <w:tab w:val="left" w:pos="567"/>
        </w:tabs>
        <w:spacing w:after="100"/>
        <w:ind w:left="567" w:hanging="425"/>
        <w:rPr>
          <w:rFonts w:eastAsia="Times New Roman"/>
        </w:rPr>
      </w:pPr>
      <w:r w:rsidRPr="0091029B">
        <w:rPr>
          <w:rFonts w:eastAsia="Times New Roman"/>
        </w:rPr>
        <w:t xml:space="preserve">Limit the </w:t>
      </w:r>
      <w:r w:rsidR="0094050B">
        <w:rPr>
          <w:rFonts w:eastAsia="Times New Roman"/>
        </w:rPr>
        <w:t>p</w:t>
      </w:r>
      <w:r w:rsidRPr="0091029B">
        <w:rPr>
          <w:rFonts w:eastAsia="Times New Roman"/>
        </w:rPr>
        <w:t xml:space="preserve">roposed authorised place strictly to the extent of the activities. </w:t>
      </w:r>
    </w:p>
    <w:p w14:paraId="4405640D" w14:textId="77777777" w:rsidR="000426C6" w:rsidRPr="0091029B" w:rsidRDefault="000426C6" w:rsidP="00CB0A6E">
      <w:pPr>
        <w:pStyle w:val="BodyText1"/>
        <w:numPr>
          <w:ilvl w:val="0"/>
          <w:numId w:val="26"/>
        </w:numPr>
        <w:tabs>
          <w:tab w:val="left" w:pos="567"/>
        </w:tabs>
        <w:spacing w:after="100"/>
        <w:ind w:left="567" w:hanging="425"/>
        <w:rPr>
          <w:rFonts w:eastAsia="Times New Roman"/>
        </w:rPr>
      </w:pPr>
      <w:r w:rsidRPr="0091029B">
        <w:rPr>
          <w:rFonts w:eastAsia="Times New Roman"/>
        </w:rPr>
        <w:t xml:space="preserve">Be based on an Ordnance Survey (OS) map. </w:t>
      </w:r>
    </w:p>
    <w:p w14:paraId="1DDC2536" w14:textId="77777777" w:rsidR="000426C6" w:rsidRPr="0091029B" w:rsidRDefault="000426C6" w:rsidP="00CB0A6E">
      <w:pPr>
        <w:pStyle w:val="BodyText1"/>
        <w:numPr>
          <w:ilvl w:val="0"/>
          <w:numId w:val="26"/>
        </w:numPr>
        <w:tabs>
          <w:tab w:val="left" w:pos="567"/>
        </w:tabs>
        <w:spacing w:after="100"/>
        <w:ind w:left="567" w:hanging="425"/>
        <w:rPr>
          <w:rFonts w:eastAsia="Times New Roman"/>
        </w:rPr>
      </w:pPr>
      <w:r w:rsidRPr="0091029B">
        <w:rPr>
          <w:rFonts w:eastAsia="Times New Roman"/>
        </w:rPr>
        <w:t>Be clear and easy to read on an A4 page, avoiding unnecessary details.</w:t>
      </w:r>
    </w:p>
    <w:p w14:paraId="218C3DF8" w14:textId="77777777" w:rsidR="000426C6" w:rsidRDefault="000426C6" w:rsidP="00CB0A6E">
      <w:pPr>
        <w:pStyle w:val="BodyText1"/>
        <w:numPr>
          <w:ilvl w:val="0"/>
          <w:numId w:val="26"/>
        </w:numPr>
        <w:tabs>
          <w:tab w:val="left" w:pos="567"/>
        </w:tabs>
        <w:spacing w:after="10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28" w:type="pct"/>
        <w:tblLayout w:type="fixed"/>
        <w:tblCellMar>
          <w:left w:w="0" w:type="dxa"/>
          <w:right w:w="0" w:type="dxa"/>
        </w:tblCellMar>
        <w:tblLook w:val="04A0" w:firstRow="1" w:lastRow="0" w:firstColumn="1" w:lastColumn="0" w:noHBand="0" w:noVBand="1"/>
      </w:tblPr>
      <w:tblGrid>
        <w:gridCol w:w="10055"/>
      </w:tblGrid>
      <w:tr w:rsidR="001C17C4" w:rsidRPr="00AE1DFE" w14:paraId="61BCEBBB" w14:textId="77777777" w:rsidTr="00CB0A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2C2CBB" w14:textId="77777777" w:rsidR="001C17C4" w:rsidRPr="00AE1DFE" w:rsidRDefault="001C17C4" w:rsidP="00030D48">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Document reference</w:t>
            </w:r>
          </w:p>
        </w:tc>
      </w:tr>
      <w:tr w:rsidR="001C17C4" w:rsidRPr="00960486" w14:paraId="18AE640C" w14:textId="77777777" w:rsidTr="00CB0A6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AC510F" w14:textId="77777777" w:rsidR="001C17C4" w:rsidRPr="00960486" w:rsidRDefault="001C17C4" w:rsidP="00030D48">
            <w:pPr>
              <w:spacing w:before="120" w:after="120" w:line="240" w:lineRule="auto"/>
              <w:rPr>
                <w:rFonts w:ascii="Arial" w:eastAsia="Times New Roman" w:hAnsi="Arial" w:cs="Arial"/>
                <w:lang w:eastAsia="en-GB"/>
              </w:rPr>
            </w:pPr>
          </w:p>
        </w:tc>
      </w:tr>
    </w:tbl>
    <w:p w14:paraId="1D6A67CC" w14:textId="4C76802A" w:rsidR="001C17C4" w:rsidRDefault="001C17C4" w:rsidP="001C17C4">
      <w:pPr>
        <w:pStyle w:val="BodyText1"/>
        <w:tabs>
          <w:tab w:val="left" w:pos="567"/>
        </w:tabs>
        <w:spacing w:before="120" w:after="120"/>
        <w:rPr>
          <w:rFonts w:eastAsia="Times New Roman"/>
        </w:rPr>
      </w:pPr>
      <w:r>
        <w:rPr>
          <w:rFonts w:eastAsia="Times New Roman"/>
        </w:rPr>
        <w:br w:type="page"/>
      </w:r>
    </w:p>
    <w:p w14:paraId="06E1F66F" w14:textId="15F9A90C" w:rsidR="0053232F" w:rsidRPr="00E141BA" w:rsidRDefault="0038035C" w:rsidP="00E141BA">
      <w:pPr>
        <w:pStyle w:val="Heading3"/>
        <w:rPr>
          <w:color w:val="016574" w:themeColor="accent1"/>
        </w:rPr>
      </w:pPr>
      <w:bookmarkStart w:id="38" w:name="_Toc198304955"/>
      <w:r>
        <w:rPr>
          <w:color w:val="016574" w:themeColor="accent1"/>
        </w:rPr>
        <w:lastRenderedPageBreak/>
        <w:t>2.</w:t>
      </w:r>
      <w:r w:rsidR="00C7064F">
        <w:rPr>
          <w:color w:val="016574" w:themeColor="accent1"/>
        </w:rPr>
        <w:t>3</w:t>
      </w:r>
      <w:r>
        <w:rPr>
          <w:color w:val="016574" w:themeColor="accent1"/>
        </w:rPr>
        <w:t xml:space="preserve">   </w:t>
      </w:r>
      <w:r w:rsidR="003C7210" w:rsidRPr="00E141BA">
        <w:rPr>
          <w:color w:val="016574" w:themeColor="accent1"/>
        </w:rPr>
        <w:t>M</w:t>
      </w:r>
      <w:r w:rsidR="005B00CD">
        <w:rPr>
          <w:color w:val="016574" w:themeColor="accent1"/>
        </w:rPr>
        <w:t xml:space="preserve">CP </w:t>
      </w:r>
      <w:r w:rsidR="0053232F" w:rsidRPr="00E141BA">
        <w:rPr>
          <w:color w:val="016574" w:themeColor="accent1"/>
        </w:rPr>
        <w:t>details</w:t>
      </w:r>
      <w:bookmarkEnd w:id="38"/>
    </w:p>
    <w:p w14:paraId="15DCCF9F" w14:textId="2AD86FB8" w:rsidR="000671EA" w:rsidRDefault="000671EA" w:rsidP="000F3760">
      <w:pPr>
        <w:tabs>
          <w:tab w:val="num" w:pos="720"/>
        </w:tabs>
        <w:spacing w:before="120" w:after="120"/>
      </w:pPr>
      <w:r>
        <w:t xml:space="preserve">Please provide the details </w:t>
      </w:r>
      <w:r w:rsidR="00021E7D">
        <w:t>requested</w:t>
      </w:r>
      <w:r>
        <w:t xml:space="preserve"> in Table 2 for</w:t>
      </w:r>
      <w:r w:rsidRPr="001C0289">
        <w:t xml:space="preserve"> each</w:t>
      </w:r>
      <w:r w:rsidR="007D20D4">
        <w:t xml:space="preserve"> MCP</w:t>
      </w:r>
      <w:r w:rsidR="00021E7D">
        <w:t>.</w:t>
      </w:r>
    </w:p>
    <w:p w14:paraId="6537B329" w14:textId="77777777" w:rsidR="000671EA" w:rsidRDefault="000671EA" w:rsidP="000F3760">
      <w:pPr>
        <w:spacing w:before="120" w:after="120"/>
      </w:pPr>
      <w:r w:rsidRPr="001C0289">
        <w:t xml:space="preserve">Each MCP must have a unique plant </w:t>
      </w:r>
      <w:r>
        <w:t>number (Plant No.)</w:t>
      </w:r>
      <w:r w:rsidRPr="001C0289">
        <w:t xml:space="preserve"> and be listed separately. If you need to include additional plants, please use a separate sheet.</w:t>
      </w:r>
    </w:p>
    <w:p w14:paraId="24E11A44" w14:textId="19FAD56F" w:rsidR="000671EA" w:rsidRPr="003C7210" w:rsidRDefault="000671EA" w:rsidP="007C0CCA">
      <w:pPr>
        <w:spacing w:before="240" w:after="120"/>
      </w:pPr>
      <w:r w:rsidRPr="00A669AD">
        <w:t xml:space="preserve">When completing </w:t>
      </w:r>
      <w:r>
        <w:t>Table 2</w:t>
      </w:r>
      <w:r w:rsidRPr="00A669AD">
        <w:t xml:space="preserve"> please use the following</w:t>
      </w:r>
      <w:r w:rsidR="000E45B1">
        <w:t xml:space="preserve"> descriptions o</w:t>
      </w:r>
      <w:r>
        <w:t xml:space="preserve">f </w:t>
      </w:r>
      <w:r w:rsidRPr="00A669AD">
        <w:t>plant and fuel:</w:t>
      </w:r>
    </w:p>
    <w:p w14:paraId="505AA4E1" w14:textId="77777777" w:rsidR="00887DB3" w:rsidRPr="00CF488E" w:rsidRDefault="00887DB3" w:rsidP="00887DB3">
      <w:pPr>
        <w:spacing w:before="360" w:after="120"/>
        <w:rPr>
          <w:b/>
          <w:bCs/>
        </w:rPr>
      </w:pPr>
      <w:r w:rsidRPr="00CF488E">
        <w:rPr>
          <w:b/>
          <w:bCs/>
        </w:rPr>
        <w:t>Type of plant*:</w:t>
      </w:r>
    </w:p>
    <w:p w14:paraId="407438AF" w14:textId="77777777" w:rsidR="00887DB3" w:rsidRPr="003C7210" w:rsidRDefault="00887DB3" w:rsidP="000F3760">
      <w:pPr>
        <w:numPr>
          <w:ilvl w:val="0"/>
          <w:numId w:val="8"/>
        </w:numPr>
        <w:tabs>
          <w:tab w:val="clear" w:pos="720"/>
          <w:tab w:val="num" w:pos="1560"/>
        </w:tabs>
        <w:ind w:left="426" w:hanging="284"/>
      </w:pPr>
      <w:r w:rsidRPr="003C7210">
        <w:t>Diesel engine</w:t>
      </w:r>
    </w:p>
    <w:p w14:paraId="45AF6F76" w14:textId="77777777" w:rsidR="00887DB3" w:rsidRPr="003C7210" w:rsidRDefault="00887DB3" w:rsidP="000F3760">
      <w:pPr>
        <w:numPr>
          <w:ilvl w:val="0"/>
          <w:numId w:val="8"/>
        </w:numPr>
        <w:tabs>
          <w:tab w:val="clear" w:pos="720"/>
          <w:tab w:val="num" w:pos="1560"/>
        </w:tabs>
        <w:ind w:left="426" w:hanging="284"/>
      </w:pPr>
      <w:r w:rsidRPr="003C7210">
        <w:t>Gas turbine</w:t>
      </w:r>
    </w:p>
    <w:p w14:paraId="7653CC31" w14:textId="77777777" w:rsidR="00887DB3" w:rsidRPr="003C7210" w:rsidRDefault="00887DB3" w:rsidP="000F3760">
      <w:pPr>
        <w:numPr>
          <w:ilvl w:val="0"/>
          <w:numId w:val="8"/>
        </w:numPr>
        <w:tabs>
          <w:tab w:val="clear" w:pos="720"/>
          <w:tab w:val="num" w:pos="1560"/>
        </w:tabs>
        <w:ind w:left="426" w:hanging="284"/>
      </w:pPr>
      <w:r w:rsidRPr="003C7210">
        <w:t>Dual fuel engine</w:t>
      </w:r>
    </w:p>
    <w:p w14:paraId="07CD7B33" w14:textId="77777777" w:rsidR="00887DB3" w:rsidRPr="003C7210" w:rsidRDefault="00887DB3" w:rsidP="000F3760">
      <w:pPr>
        <w:numPr>
          <w:ilvl w:val="0"/>
          <w:numId w:val="8"/>
        </w:numPr>
        <w:tabs>
          <w:tab w:val="clear" w:pos="720"/>
          <w:tab w:val="num" w:pos="1560"/>
        </w:tabs>
        <w:ind w:left="426" w:hanging="284"/>
      </w:pPr>
      <w:proofErr w:type="gramStart"/>
      <w:r w:rsidRPr="003C7210">
        <w:t>Other</w:t>
      </w:r>
      <w:proofErr w:type="gramEnd"/>
      <w:r w:rsidRPr="003C7210">
        <w:t xml:space="preserve"> engine</w:t>
      </w:r>
    </w:p>
    <w:p w14:paraId="70FC0FB1" w14:textId="77777777" w:rsidR="00887DB3" w:rsidRPr="00F9221B" w:rsidRDefault="00887DB3" w:rsidP="000F3760">
      <w:pPr>
        <w:numPr>
          <w:ilvl w:val="0"/>
          <w:numId w:val="8"/>
        </w:numPr>
        <w:tabs>
          <w:tab w:val="clear" w:pos="720"/>
          <w:tab w:val="num" w:pos="1560"/>
        </w:tabs>
        <w:ind w:left="426" w:hanging="284"/>
      </w:pPr>
      <w:r w:rsidRPr="003C7210">
        <w:t>Other medium combustion plant</w:t>
      </w:r>
    </w:p>
    <w:p w14:paraId="10F2F409" w14:textId="77777777" w:rsidR="00887DB3" w:rsidRDefault="00887DB3" w:rsidP="00887DB3"/>
    <w:p w14:paraId="5388C520" w14:textId="77777777" w:rsidR="00887DB3" w:rsidRPr="00CF488E" w:rsidRDefault="00887DB3" w:rsidP="00887DB3">
      <w:pPr>
        <w:spacing w:after="120"/>
        <w:rPr>
          <w:b/>
          <w:bCs/>
        </w:rPr>
      </w:pPr>
      <w:r w:rsidRPr="00CF488E">
        <w:rPr>
          <w:b/>
          <w:bCs/>
        </w:rPr>
        <w:t>Type of fuel**:</w:t>
      </w:r>
    </w:p>
    <w:p w14:paraId="40FF3DE2" w14:textId="77777777" w:rsidR="00887DB3" w:rsidRPr="003C7210" w:rsidRDefault="00887DB3" w:rsidP="000F3760">
      <w:pPr>
        <w:numPr>
          <w:ilvl w:val="0"/>
          <w:numId w:val="7"/>
        </w:numPr>
        <w:tabs>
          <w:tab w:val="clear" w:pos="720"/>
          <w:tab w:val="num" w:pos="1276"/>
        </w:tabs>
        <w:ind w:left="426" w:hanging="284"/>
      </w:pPr>
      <w:r w:rsidRPr="003C7210">
        <w:t>Solid biomass</w:t>
      </w:r>
    </w:p>
    <w:p w14:paraId="1AF5D81A" w14:textId="77777777" w:rsidR="00887DB3" w:rsidRPr="003C7210" w:rsidRDefault="00887DB3" w:rsidP="000F3760">
      <w:pPr>
        <w:numPr>
          <w:ilvl w:val="0"/>
          <w:numId w:val="7"/>
        </w:numPr>
        <w:tabs>
          <w:tab w:val="clear" w:pos="720"/>
          <w:tab w:val="num" w:pos="1276"/>
        </w:tabs>
        <w:ind w:left="426" w:hanging="284"/>
      </w:pPr>
      <w:r w:rsidRPr="003C7210">
        <w:t xml:space="preserve">Other solid fuels </w:t>
      </w:r>
      <w:r w:rsidRPr="004D051D">
        <w:t>(e.g. coal, waste-derived fuel</w:t>
      </w:r>
      <w:r>
        <w:t>; please specify the type)</w:t>
      </w:r>
    </w:p>
    <w:p w14:paraId="64701E7B" w14:textId="77777777" w:rsidR="00887DB3" w:rsidRPr="003C7210" w:rsidRDefault="00887DB3" w:rsidP="000F3760">
      <w:pPr>
        <w:numPr>
          <w:ilvl w:val="0"/>
          <w:numId w:val="7"/>
        </w:numPr>
        <w:tabs>
          <w:tab w:val="clear" w:pos="720"/>
          <w:tab w:val="num" w:pos="1276"/>
        </w:tabs>
        <w:ind w:left="426" w:hanging="284"/>
      </w:pPr>
      <w:r w:rsidRPr="003C7210">
        <w:t>Gas oil</w:t>
      </w:r>
    </w:p>
    <w:p w14:paraId="3C4E4800" w14:textId="77777777" w:rsidR="00887DB3" w:rsidRPr="003C7210" w:rsidRDefault="00887DB3" w:rsidP="000F3760">
      <w:pPr>
        <w:numPr>
          <w:ilvl w:val="0"/>
          <w:numId w:val="7"/>
        </w:numPr>
        <w:tabs>
          <w:tab w:val="clear" w:pos="720"/>
          <w:tab w:val="num" w:pos="1276"/>
        </w:tabs>
        <w:ind w:left="426" w:hanging="284"/>
      </w:pPr>
      <w:r w:rsidRPr="003C7210">
        <w:t>Liquid fuel other than gas oil</w:t>
      </w:r>
      <w:r>
        <w:t xml:space="preserve"> (e.g. biodiesel; please specify the type)</w:t>
      </w:r>
    </w:p>
    <w:p w14:paraId="13C707C1" w14:textId="77777777" w:rsidR="00887DB3" w:rsidRDefault="00887DB3" w:rsidP="000F3760">
      <w:pPr>
        <w:numPr>
          <w:ilvl w:val="0"/>
          <w:numId w:val="7"/>
        </w:numPr>
        <w:tabs>
          <w:tab w:val="clear" w:pos="720"/>
          <w:tab w:val="num" w:pos="1276"/>
        </w:tabs>
        <w:ind w:left="426" w:hanging="284"/>
      </w:pPr>
      <w:r w:rsidRPr="003C7210">
        <w:t>Natural gas</w:t>
      </w:r>
    </w:p>
    <w:p w14:paraId="4BCF88F1" w14:textId="77777777" w:rsidR="00AA269A" w:rsidRDefault="00887DB3" w:rsidP="000F3760">
      <w:pPr>
        <w:numPr>
          <w:ilvl w:val="0"/>
          <w:numId w:val="7"/>
        </w:numPr>
        <w:tabs>
          <w:tab w:val="clear" w:pos="720"/>
          <w:tab w:val="num" w:pos="1276"/>
        </w:tabs>
        <w:ind w:left="426" w:hanging="284"/>
      </w:pPr>
      <w:r w:rsidRPr="003C7210">
        <w:t xml:space="preserve">Gaseous fuels </w:t>
      </w:r>
      <w:r>
        <w:t>other than natural gas (</w:t>
      </w:r>
      <w:r w:rsidRPr="004D051D">
        <w:t>e.g., biogas, propane</w:t>
      </w:r>
      <w:r>
        <w:t>; please specify the type)</w:t>
      </w:r>
    </w:p>
    <w:p w14:paraId="671888C8" w14:textId="77777777" w:rsidR="000F3760" w:rsidRDefault="000F3760" w:rsidP="000D3E17">
      <w:pPr>
        <w:spacing w:before="120" w:after="120"/>
        <w:rPr>
          <w:strike/>
        </w:rPr>
      </w:pPr>
    </w:p>
    <w:p w14:paraId="152646F1" w14:textId="76DAC622" w:rsidR="004648AC" w:rsidRDefault="004648AC" w:rsidP="00863D07">
      <w:pPr>
        <w:numPr>
          <w:ilvl w:val="0"/>
          <w:numId w:val="7"/>
        </w:numPr>
        <w:tabs>
          <w:tab w:val="clear" w:pos="720"/>
          <w:tab w:val="num" w:pos="1276"/>
        </w:tabs>
        <w:spacing w:before="120" w:after="120"/>
        <w:ind w:left="426" w:hanging="284"/>
      </w:pPr>
      <w:r>
        <w:br w:type="page"/>
      </w:r>
    </w:p>
    <w:p w14:paraId="41F0055B" w14:textId="77777777" w:rsidR="004648AC" w:rsidRDefault="004648AC" w:rsidP="00863D07">
      <w:pPr>
        <w:numPr>
          <w:ilvl w:val="0"/>
          <w:numId w:val="7"/>
        </w:numPr>
        <w:tabs>
          <w:tab w:val="clear" w:pos="720"/>
          <w:tab w:val="num" w:pos="1276"/>
        </w:tabs>
        <w:spacing w:before="120" w:after="120"/>
        <w:ind w:left="426" w:hanging="284"/>
        <w:sectPr w:rsidR="004648AC" w:rsidSect="00F82666">
          <w:footerReference w:type="first" r:id="rId25"/>
          <w:pgSz w:w="11900" w:h="16840"/>
          <w:pgMar w:top="839" w:right="839" w:bottom="839" w:left="839" w:header="794" w:footer="567" w:gutter="0"/>
          <w:cols w:space="708"/>
          <w:docGrid w:linePitch="360"/>
        </w:sectPr>
      </w:pPr>
    </w:p>
    <w:p w14:paraId="6A85D398" w14:textId="4E00726A" w:rsidR="009D2D96" w:rsidRPr="00EA07E7" w:rsidRDefault="009D2D96" w:rsidP="00CC29A6">
      <w:pPr>
        <w:spacing w:after="120"/>
        <w:rPr>
          <w:b/>
          <w:bCs/>
        </w:rPr>
      </w:pPr>
      <w:r w:rsidRPr="00EA07E7">
        <w:rPr>
          <w:b/>
          <w:bCs/>
        </w:rPr>
        <w:lastRenderedPageBreak/>
        <w:t xml:space="preserve">Table </w:t>
      </w:r>
      <w:r w:rsidR="00F51DDC">
        <w:rPr>
          <w:b/>
          <w:bCs/>
        </w:rPr>
        <w:t>2</w:t>
      </w:r>
      <w:r w:rsidRPr="00EA07E7">
        <w:rPr>
          <w:b/>
          <w:bCs/>
        </w:rPr>
        <w:t xml:space="preserve">: </w:t>
      </w:r>
      <w:r w:rsidR="00C52730" w:rsidRPr="00C52730">
        <w:rPr>
          <w:b/>
          <w:bCs/>
        </w:rPr>
        <w:t>Medium combustion plant(s) details</w:t>
      </w:r>
    </w:p>
    <w:tbl>
      <w:tblPr>
        <w:tblStyle w:val="TableGrid"/>
        <w:tblW w:w="4978" w:type="pct"/>
        <w:jc w:val="center"/>
        <w:tblLayout w:type="fixed"/>
        <w:tblLook w:val="04A0" w:firstRow="1" w:lastRow="0" w:firstColumn="1" w:lastColumn="0" w:noHBand="0" w:noVBand="1"/>
        <w:tblCaption w:val="Table 2: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1"/>
        <w:gridCol w:w="1276"/>
        <w:gridCol w:w="1312"/>
        <w:gridCol w:w="1315"/>
        <w:gridCol w:w="1481"/>
        <w:gridCol w:w="1484"/>
        <w:gridCol w:w="1358"/>
        <w:gridCol w:w="1463"/>
      </w:tblGrid>
      <w:tr w:rsidR="004F6EAF" w14:paraId="5FF0BB82" w14:textId="77777777" w:rsidTr="00B51E99">
        <w:trPr>
          <w:trHeight w:val="1996"/>
          <w:jc w:val="center"/>
        </w:trPr>
        <w:tc>
          <w:tcPr>
            <w:tcW w:w="515" w:type="pct"/>
            <w:shd w:val="clear" w:color="auto" w:fill="016574"/>
            <w:vAlign w:val="center"/>
          </w:tcPr>
          <w:p w14:paraId="3F8A31E7" w14:textId="77777777" w:rsidR="00EB1B24" w:rsidRDefault="00EB1B24" w:rsidP="00EB1B24">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2B1361C3" w14:textId="33A9511F" w:rsidR="004F6EAF" w:rsidRPr="0018557A" w:rsidRDefault="00EB1B24" w:rsidP="00EB1B24">
            <w:pPr>
              <w:pStyle w:val="BodyText1"/>
              <w:spacing w:after="0" w:line="288" w:lineRule="auto"/>
              <w:jc w:val="center"/>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3" w:type="pct"/>
            <w:shd w:val="clear" w:color="auto" w:fill="016574"/>
            <w:vAlign w:val="center"/>
          </w:tcPr>
          <w:p w14:paraId="4FB9BF5B" w14:textId="77777777" w:rsidR="004F6EAF" w:rsidRDefault="004F6EAF" w:rsidP="0038486E">
            <w:pPr>
              <w:pStyle w:val="BodyText1"/>
              <w:spacing w:after="0" w:line="288" w:lineRule="auto"/>
              <w:jc w:val="center"/>
              <w:rPr>
                <w:b/>
                <w:bCs/>
                <w:color w:val="FFFFFF" w:themeColor="background1"/>
              </w:rPr>
            </w:pPr>
            <w:r w:rsidRPr="00FB7969">
              <w:rPr>
                <w:b/>
                <w:bCs/>
                <w:color w:val="FFFFFF" w:themeColor="background1"/>
              </w:rPr>
              <w:t xml:space="preserve">Manufacturer </w:t>
            </w:r>
          </w:p>
          <w:p w14:paraId="219A2CC4" w14:textId="3BD3C8E1" w:rsidR="004F6EAF" w:rsidRPr="00EB1B24" w:rsidRDefault="004F6EAF" w:rsidP="0038486E">
            <w:pPr>
              <w:pStyle w:val="BodyText1"/>
              <w:spacing w:after="0" w:line="288" w:lineRule="auto"/>
              <w:jc w:val="center"/>
              <w:rPr>
                <w:rFonts w:eastAsia="Times New Roman" w:cs="Arial"/>
                <w:color w:val="FFFFFF" w:themeColor="background1"/>
                <w:lang w:eastAsia="en-GB"/>
              </w:rPr>
            </w:pPr>
            <w:r w:rsidRPr="00EB1B24">
              <w:rPr>
                <w:color w:val="FFFFFF" w:themeColor="background1"/>
              </w:rPr>
              <w:t>(make, model and serial number)</w:t>
            </w:r>
          </w:p>
        </w:tc>
        <w:tc>
          <w:tcPr>
            <w:tcW w:w="423" w:type="pct"/>
            <w:shd w:val="clear" w:color="auto" w:fill="016574"/>
            <w:vAlign w:val="center"/>
          </w:tcPr>
          <w:p w14:paraId="75E3090C" w14:textId="2B996B76" w:rsidR="004F6EAF" w:rsidRPr="00FB7969" w:rsidRDefault="004F6EAF"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35" w:type="pct"/>
            <w:shd w:val="clear" w:color="auto" w:fill="016574"/>
            <w:vAlign w:val="center"/>
          </w:tcPr>
          <w:p w14:paraId="32B41426" w14:textId="45E6426B" w:rsidR="004F6EAF" w:rsidRPr="00FB7969" w:rsidRDefault="004F6EAF"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6" w:type="pct"/>
            <w:shd w:val="clear" w:color="auto" w:fill="016574"/>
            <w:vAlign w:val="center"/>
          </w:tcPr>
          <w:p w14:paraId="3D53CE61" w14:textId="74E7E6D7" w:rsidR="004F6EAF" w:rsidRPr="00FB7969" w:rsidRDefault="004F6EAF" w:rsidP="0038486E">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1" w:type="pct"/>
            <w:shd w:val="clear" w:color="auto" w:fill="016574"/>
            <w:vAlign w:val="center"/>
          </w:tcPr>
          <w:p w14:paraId="32026290" w14:textId="3CF4F796" w:rsidR="004F6EAF" w:rsidRPr="00FB7969" w:rsidRDefault="004F6EAF" w:rsidP="0038486E">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2" w:type="pct"/>
            <w:shd w:val="clear" w:color="auto" w:fill="016574"/>
            <w:vAlign w:val="center"/>
          </w:tcPr>
          <w:p w14:paraId="276232EA" w14:textId="77777777" w:rsidR="00E03B50" w:rsidRDefault="004F6EAF" w:rsidP="0038486E">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2B309ADE" w14:textId="2582D641" w:rsidR="004F6EAF" w:rsidRPr="00FB7969" w:rsidRDefault="004F6EAF" w:rsidP="0038486E">
            <w:pPr>
              <w:pStyle w:val="BodyText1"/>
              <w:spacing w:after="0" w:line="288" w:lineRule="auto"/>
              <w:jc w:val="center"/>
              <w:rPr>
                <w:b/>
                <w:bCs/>
              </w:rPr>
            </w:pPr>
            <w:r w:rsidRPr="00EB1B24">
              <w:rPr>
                <w:color w:val="FFFFFF" w:themeColor="background1"/>
              </w:rPr>
              <w:t>(MW)</w:t>
            </w:r>
          </w:p>
        </w:tc>
        <w:tc>
          <w:tcPr>
            <w:tcW w:w="450" w:type="pct"/>
            <w:shd w:val="clear" w:color="auto" w:fill="016574"/>
            <w:vAlign w:val="center"/>
          </w:tcPr>
          <w:p w14:paraId="5E2491AB" w14:textId="083C334A" w:rsidR="004F6EAF" w:rsidRPr="00FB7969" w:rsidRDefault="004F6EAF" w:rsidP="0038486E">
            <w:pPr>
              <w:pStyle w:val="BodyText1"/>
              <w:spacing w:after="0" w:line="288" w:lineRule="auto"/>
              <w:jc w:val="center"/>
              <w:rPr>
                <w:b/>
                <w:bCs/>
              </w:rPr>
            </w:pPr>
            <w:r w:rsidRPr="00FB7969">
              <w:rPr>
                <w:b/>
                <w:bCs/>
                <w:color w:val="FFFFFF" w:themeColor="background1"/>
              </w:rPr>
              <w:t>Type of fuel**</w:t>
            </w:r>
          </w:p>
        </w:tc>
        <w:tc>
          <w:tcPr>
            <w:tcW w:w="485" w:type="pct"/>
            <w:shd w:val="clear" w:color="auto" w:fill="016574"/>
            <w:vAlign w:val="center"/>
          </w:tcPr>
          <w:p w14:paraId="46AB65A7" w14:textId="77777777" w:rsidR="004F6EAF" w:rsidRDefault="004F6EAF" w:rsidP="0038486E">
            <w:pPr>
              <w:pStyle w:val="BodyText1"/>
              <w:spacing w:after="0" w:line="288" w:lineRule="auto"/>
              <w:jc w:val="center"/>
              <w:rPr>
                <w:b/>
                <w:bCs/>
                <w:color w:val="FFFFFF" w:themeColor="background1"/>
              </w:rPr>
            </w:pPr>
            <w:r w:rsidRPr="00FB7969">
              <w:rPr>
                <w:b/>
                <w:bCs/>
                <w:color w:val="FFFFFF" w:themeColor="background1"/>
              </w:rPr>
              <w:t>Thermal input of each fuel if mixed</w:t>
            </w:r>
          </w:p>
          <w:p w14:paraId="4175D171" w14:textId="3A79A511" w:rsidR="004F6EAF" w:rsidRPr="00EB1B24" w:rsidRDefault="004F6EAF" w:rsidP="0038486E">
            <w:pPr>
              <w:pStyle w:val="BodyText1"/>
              <w:spacing w:after="0" w:line="288" w:lineRule="auto"/>
              <w:jc w:val="center"/>
            </w:pPr>
            <w:r w:rsidRPr="00EB1B24">
              <w:rPr>
                <w:color w:val="FFFFFF" w:themeColor="background1"/>
              </w:rPr>
              <w:t>(MW)</w:t>
            </w:r>
          </w:p>
        </w:tc>
      </w:tr>
      <w:tr w:rsidR="004F6EAF" w14:paraId="2FB56311" w14:textId="77777777" w:rsidTr="00B51E99">
        <w:trPr>
          <w:trHeight w:hRule="exact" w:val="737"/>
          <w:jc w:val="center"/>
        </w:trPr>
        <w:tc>
          <w:tcPr>
            <w:tcW w:w="515" w:type="pct"/>
            <w:tcBorders>
              <w:left w:val="single" w:sz="8" w:space="0" w:color="A6A6A6"/>
              <w:bottom w:val="single" w:sz="8" w:space="0" w:color="A6A6A6"/>
              <w:right w:val="single" w:sz="8" w:space="0" w:color="A6A6A6"/>
            </w:tcBorders>
            <w:vAlign w:val="center"/>
          </w:tcPr>
          <w:p w14:paraId="315653CD" w14:textId="77777777" w:rsidR="004F6EAF" w:rsidRDefault="004F6EAF" w:rsidP="0038486E">
            <w:pPr>
              <w:pStyle w:val="BodyText1"/>
              <w:spacing w:after="0" w:line="240" w:lineRule="auto"/>
            </w:pPr>
          </w:p>
        </w:tc>
        <w:tc>
          <w:tcPr>
            <w:tcW w:w="1273" w:type="pct"/>
            <w:tcBorders>
              <w:left w:val="single" w:sz="8" w:space="0" w:color="A6A6A6"/>
              <w:bottom w:val="single" w:sz="8" w:space="0" w:color="A6A6A6"/>
              <w:right w:val="single" w:sz="8" w:space="0" w:color="A6A6A6"/>
            </w:tcBorders>
            <w:vAlign w:val="center"/>
          </w:tcPr>
          <w:p w14:paraId="57D9B6B0" w14:textId="77777777" w:rsidR="004F6EAF" w:rsidRDefault="004F6EAF" w:rsidP="0038486E">
            <w:pPr>
              <w:pStyle w:val="BodyText1"/>
              <w:spacing w:after="0" w:line="240" w:lineRule="auto"/>
            </w:pPr>
          </w:p>
        </w:tc>
        <w:tc>
          <w:tcPr>
            <w:tcW w:w="423" w:type="pct"/>
            <w:tcBorders>
              <w:left w:val="single" w:sz="8" w:space="0" w:color="A6A6A6"/>
              <w:bottom w:val="single" w:sz="8" w:space="0" w:color="A6A6A6"/>
              <w:right w:val="single" w:sz="8" w:space="0" w:color="A6A6A6"/>
            </w:tcBorders>
            <w:vAlign w:val="center"/>
          </w:tcPr>
          <w:p w14:paraId="1CF65691" w14:textId="24183BE8" w:rsidR="004F6EAF" w:rsidRDefault="004F6EAF" w:rsidP="0038486E">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56426842" w14:textId="4621E260" w:rsidR="004F6EAF" w:rsidRDefault="004F6EAF" w:rsidP="0038486E">
            <w:pPr>
              <w:pStyle w:val="BodyText1"/>
              <w:spacing w:after="0" w:line="240" w:lineRule="auto"/>
            </w:pPr>
          </w:p>
        </w:tc>
        <w:tc>
          <w:tcPr>
            <w:tcW w:w="436" w:type="pct"/>
            <w:tcBorders>
              <w:left w:val="single" w:sz="8" w:space="0" w:color="A6A6A6"/>
              <w:bottom w:val="single" w:sz="8" w:space="0" w:color="A6A6A6"/>
              <w:right w:val="single" w:sz="8" w:space="0" w:color="A6A6A6"/>
            </w:tcBorders>
            <w:vAlign w:val="center"/>
          </w:tcPr>
          <w:p w14:paraId="098E3351" w14:textId="77777777" w:rsidR="004F6EAF" w:rsidRDefault="004F6EAF" w:rsidP="0038486E">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38DEF22B" w14:textId="0C468CA4" w:rsidR="004F6EAF" w:rsidRDefault="004F6EAF" w:rsidP="0038486E">
            <w:pPr>
              <w:pStyle w:val="BodyText1"/>
              <w:spacing w:after="0" w:line="240" w:lineRule="auto"/>
            </w:pPr>
          </w:p>
        </w:tc>
        <w:tc>
          <w:tcPr>
            <w:tcW w:w="492" w:type="pct"/>
            <w:tcBorders>
              <w:left w:val="single" w:sz="8" w:space="0" w:color="A6A6A6"/>
              <w:bottom w:val="single" w:sz="8" w:space="0" w:color="A6A6A6"/>
              <w:right w:val="single" w:sz="8" w:space="0" w:color="A6A6A6"/>
            </w:tcBorders>
            <w:vAlign w:val="center"/>
          </w:tcPr>
          <w:p w14:paraId="10F5584B" w14:textId="7CF407DF" w:rsidR="004F6EAF" w:rsidRDefault="004F6EAF" w:rsidP="0038486E">
            <w:pPr>
              <w:pStyle w:val="BodyText1"/>
              <w:spacing w:after="0" w:line="240" w:lineRule="auto"/>
            </w:pPr>
          </w:p>
        </w:tc>
        <w:tc>
          <w:tcPr>
            <w:tcW w:w="450" w:type="pct"/>
            <w:tcBorders>
              <w:left w:val="single" w:sz="8" w:space="0" w:color="A6A6A6"/>
              <w:bottom w:val="single" w:sz="8" w:space="0" w:color="A6A6A6"/>
              <w:right w:val="single" w:sz="8" w:space="0" w:color="A6A6A6"/>
            </w:tcBorders>
            <w:vAlign w:val="center"/>
          </w:tcPr>
          <w:p w14:paraId="5F42195A" w14:textId="1919E1BA" w:rsidR="004F6EAF" w:rsidRDefault="004F6EAF" w:rsidP="0038486E">
            <w:pPr>
              <w:pStyle w:val="BodyText1"/>
              <w:spacing w:after="0" w:line="240" w:lineRule="auto"/>
            </w:pPr>
          </w:p>
        </w:tc>
        <w:tc>
          <w:tcPr>
            <w:tcW w:w="485" w:type="pct"/>
            <w:tcBorders>
              <w:left w:val="single" w:sz="8" w:space="0" w:color="A6A6A6"/>
              <w:bottom w:val="single" w:sz="8" w:space="0" w:color="A6A6A6"/>
              <w:right w:val="single" w:sz="8" w:space="0" w:color="A6A6A6"/>
            </w:tcBorders>
            <w:vAlign w:val="center"/>
          </w:tcPr>
          <w:p w14:paraId="4CA6A283" w14:textId="01E32FC4" w:rsidR="004F6EAF" w:rsidRDefault="004F6EAF" w:rsidP="0038486E">
            <w:pPr>
              <w:pStyle w:val="BodyText1"/>
              <w:spacing w:after="0" w:line="240" w:lineRule="auto"/>
            </w:pPr>
          </w:p>
        </w:tc>
      </w:tr>
      <w:tr w:rsidR="004F6EAF" w14:paraId="2A76248E"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CA65718"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4681E57"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280EFB63" w14:textId="0DEF87CA"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960DBA7" w14:textId="490D8E0A"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74901E32"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B2A54E0" w14:textId="6990D6DF"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2C6C0716" w14:textId="6265819D"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260C36F" w14:textId="462FA224"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3D76CCF" w14:textId="5E0AF90A" w:rsidR="004F6EAF" w:rsidRDefault="004F6EAF" w:rsidP="0038486E">
            <w:pPr>
              <w:pStyle w:val="BodyText1"/>
              <w:spacing w:after="0" w:line="240" w:lineRule="auto"/>
            </w:pPr>
          </w:p>
        </w:tc>
      </w:tr>
      <w:tr w:rsidR="004F6EAF" w14:paraId="4B5A14FD"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11653009"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1F07194"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8654326" w14:textId="4771832C"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30423054" w14:textId="62AF4134"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4E5D43F"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9DEA2BF" w14:textId="64B6D3BD"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3F2F9BB" w14:textId="627E7F18"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41C55E2F" w14:textId="247FBFEF"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644E034" w14:textId="50F03B06" w:rsidR="004F6EAF" w:rsidRDefault="004F6EAF" w:rsidP="0038486E">
            <w:pPr>
              <w:pStyle w:val="BodyText1"/>
              <w:spacing w:after="0" w:line="240" w:lineRule="auto"/>
            </w:pPr>
          </w:p>
        </w:tc>
      </w:tr>
      <w:tr w:rsidR="004F6EAF" w14:paraId="4BF460D3"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9E40F8A"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1D3514F9"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31879B45" w14:textId="1FEDEED7"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8726741" w14:textId="7B4F6FF9"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5A56E3E3"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4D2D0263" w14:textId="7F617F20"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0B621456" w14:textId="49B20314"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6F04096" w14:textId="2A6BF9FC"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77EFF76F" w14:textId="4543876B" w:rsidR="004F6EAF" w:rsidRDefault="004F6EAF" w:rsidP="0038486E">
            <w:pPr>
              <w:pStyle w:val="BodyText1"/>
              <w:spacing w:after="0" w:line="240" w:lineRule="auto"/>
            </w:pPr>
          </w:p>
        </w:tc>
      </w:tr>
      <w:tr w:rsidR="004F6EAF" w14:paraId="50C8DA05"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79335019" w14:textId="77777777" w:rsidR="004F6EAF" w:rsidRDefault="004F6EAF" w:rsidP="0038486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4094B9EE" w14:textId="77777777" w:rsidR="004F6EAF" w:rsidRDefault="004F6EAF" w:rsidP="0038486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6178018B" w14:textId="1735E186" w:rsidR="004F6EAF" w:rsidRDefault="004F6EAF" w:rsidP="0038486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24ADBA33" w14:textId="12DDC916" w:rsidR="004F6EAF" w:rsidRDefault="004F6EAF" w:rsidP="0038486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3B76121B" w14:textId="77777777" w:rsidR="004F6EAF" w:rsidRDefault="004F6EAF" w:rsidP="0038486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20CC77C7" w14:textId="59F23207" w:rsidR="004F6EAF" w:rsidRDefault="004F6EAF" w:rsidP="0038486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301061D" w14:textId="42A0759A" w:rsidR="004F6EAF" w:rsidRDefault="004F6EAF"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32D59B11" w14:textId="4ECE14CE" w:rsidR="004F6EAF" w:rsidRDefault="004F6EAF" w:rsidP="0038486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37CD0F18" w14:textId="3F66E8C8" w:rsidR="004F6EAF" w:rsidRDefault="004F6EAF" w:rsidP="0038486E">
            <w:pPr>
              <w:pStyle w:val="BodyText1"/>
              <w:spacing w:after="0" w:line="240" w:lineRule="auto"/>
            </w:pPr>
          </w:p>
        </w:tc>
      </w:tr>
      <w:tr w:rsidR="004F6EAF" w:rsidRPr="008E3EFB" w14:paraId="789B3ECC"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460C48A" w14:textId="77777777" w:rsidR="004F6EAF" w:rsidRPr="008E3EFB" w:rsidRDefault="004F6EAF" w:rsidP="0038486E">
            <w:pPr>
              <w:pStyle w:val="BodyText1"/>
              <w:spacing w:after="0" w:line="240" w:lineRule="auto"/>
              <w:rPr>
                <w:highlight w:val="yellow"/>
              </w:rPr>
            </w:pPr>
          </w:p>
        </w:tc>
        <w:tc>
          <w:tcPr>
            <w:tcW w:w="1273" w:type="pct"/>
            <w:tcBorders>
              <w:top w:val="single" w:sz="8" w:space="0" w:color="A6A6A6"/>
              <w:left w:val="single" w:sz="8" w:space="0" w:color="A6A6A6"/>
              <w:bottom w:val="single" w:sz="8" w:space="0" w:color="A6A6A6"/>
              <w:right w:val="single" w:sz="8" w:space="0" w:color="A6A6A6"/>
            </w:tcBorders>
            <w:vAlign w:val="center"/>
          </w:tcPr>
          <w:p w14:paraId="4F60A9FD" w14:textId="77777777" w:rsidR="004F6EAF" w:rsidRPr="008E3EFB" w:rsidRDefault="004F6EAF" w:rsidP="0038486E">
            <w:pPr>
              <w:pStyle w:val="BodyText1"/>
              <w:spacing w:after="0" w:line="240" w:lineRule="auto"/>
              <w:rPr>
                <w:highlight w:val="yellow"/>
              </w:rPr>
            </w:pPr>
          </w:p>
        </w:tc>
        <w:tc>
          <w:tcPr>
            <w:tcW w:w="423" w:type="pct"/>
            <w:tcBorders>
              <w:top w:val="single" w:sz="8" w:space="0" w:color="A6A6A6"/>
              <w:left w:val="single" w:sz="8" w:space="0" w:color="A6A6A6"/>
              <w:bottom w:val="single" w:sz="8" w:space="0" w:color="A6A6A6"/>
              <w:right w:val="single" w:sz="8" w:space="0" w:color="A6A6A6"/>
            </w:tcBorders>
            <w:vAlign w:val="center"/>
          </w:tcPr>
          <w:p w14:paraId="059B6D48" w14:textId="312FAE8B" w:rsidR="004F6EAF" w:rsidRPr="008E3EFB" w:rsidRDefault="004F6EAF" w:rsidP="0038486E">
            <w:pPr>
              <w:pStyle w:val="BodyText1"/>
              <w:spacing w:after="0" w:line="240" w:lineRule="auto"/>
              <w:rPr>
                <w:highlight w:val="yellow"/>
              </w:rPr>
            </w:pPr>
          </w:p>
        </w:tc>
        <w:tc>
          <w:tcPr>
            <w:tcW w:w="435" w:type="pct"/>
            <w:tcBorders>
              <w:top w:val="single" w:sz="8" w:space="0" w:color="A6A6A6"/>
              <w:left w:val="single" w:sz="8" w:space="0" w:color="A6A6A6"/>
              <w:bottom w:val="single" w:sz="8" w:space="0" w:color="A6A6A6"/>
              <w:right w:val="single" w:sz="8" w:space="0" w:color="A6A6A6"/>
            </w:tcBorders>
            <w:vAlign w:val="center"/>
          </w:tcPr>
          <w:p w14:paraId="4A66302B" w14:textId="4F4ADA09" w:rsidR="004F6EAF" w:rsidRPr="008E3EFB" w:rsidRDefault="004F6EAF" w:rsidP="0038486E">
            <w:pPr>
              <w:pStyle w:val="BodyText1"/>
              <w:spacing w:after="0" w:line="240" w:lineRule="auto"/>
              <w:rPr>
                <w:highlight w:val="yellow"/>
              </w:rPr>
            </w:pPr>
          </w:p>
        </w:tc>
        <w:tc>
          <w:tcPr>
            <w:tcW w:w="436" w:type="pct"/>
            <w:tcBorders>
              <w:top w:val="single" w:sz="8" w:space="0" w:color="A6A6A6"/>
              <w:left w:val="single" w:sz="8" w:space="0" w:color="A6A6A6"/>
              <w:bottom w:val="single" w:sz="8" w:space="0" w:color="A6A6A6"/>
              <w:right w:val="single" w:sz="8" w:space="0" w:color="A6A6A6"/>
            </w:tcBorders>
            <w:vAlign w:val="center"/>
          </w:tcPr>
          <w:p w14:paraId="32027632" w14:textId="77777777" w:rsidR="004F6EAF" w:rsidRPr="008E3EFB" w:rsidRDefault="004F6EAF" w:rsidP="0038486E">
            <w:pPr>
              <w:pStyle w:val="BodyText1"/>
              <w:spacing w:after="0" w:line="240" w:lineRule="auto"/>
              <w:rPr>
                <w:highlight w:val="yellow"/>
              </w:rPr>
            </w:pPr>
          </w:p>
        </w:tc>
        <w:tc>
          <w:tcPr>
            <w:tcW w:w="491" w:type="pct"/>
            <w:tcBorders>
              <w:top w:val="single" w:sz="8" w:space="0" w:color="A6A6A6"/>
              <w:left w:val="single" w:sz="8" w:space="0" w:color="A6A6A6"/>
              <w:bottom w:val="single" w:sz="8" w:space="0" w:color="A6A6A6"/>
              <w:right w:val="single" w:sz="8" w:space="0" w:color="A6A6A6"/>
            </w:tcBorders>
            <w:vAlign w:val="center"/>
          </w:tcPr>
          <w:p w14:paraId="58D29413" w14:textId="20E9522E" w:rsidR="004F6EAF" w:rsidRPr="008E3EFB" w:rsidRDefault="004F6EAF" w:rsidP="0038486E">
            <w:pPr>
              <w:pStyle w:val="BodyText1"/>
              <w:spacing w:after="0" w:line="240" w:lineRule="auto"/>
              <w:rPr>
                <w:highlight w:val="yellow"/>
              </w:rPr>
            </w:pPr>
          </w:p>
        </w:tc>
        <w:tc>
          <w:tcPr>
            <w:tcW w:w="492" w:type="pct"/>
            <w:tcBorders>
              <w:top w:val="single" w:sz="8" w:space="0" w:color="A6A6A6"/>
              <w:left w:val="single" w:sz="8" w:space="0" w:color="A6A6A6"/>
              <w:bottom w:val="single" w:sz="8" w:space="0" w:color="A6A6A6"/>
              <w:right w:val="single" w:sz="8" w:space="0" w:color="A6A6A6"/>
            </w:tcBorders>
            <w:vAlign w:val="center"/>
          </w:tcPr>
          <w:p w14:paraId="3116336E" w14:textId="782905DB" w:rsidR="004F6EAF" w:rsidRPr="008E3EFB" w:rsidRDefault="004F6EAF" w:rsidP="0038486E">
            <w:pPr>
              <w:pStyle w:val="BodyText1"/>
              <w:spacing w:after="0" w:line="240" w:lineRule="auto"/>
              <w:rPr>
                <w:highlight w:val="yellow"/>
              </w:rPr>
            </w:pPr>
          </w:p>
        </w:tc>
        <w:tc>
          <w:tcPr>
            <w:tcW w:w="450" w:type="pct"/>
            <w:tcBorders>
              <w:top w:val="single" w:sz="8" w:space="0" w:color="A6A6A6"/>
              <w:left w:val="single" w:sz="8" w:space="0" w:color="A6A6A6"/>
              <w:bottom w:val="single" w:sz="8" w:space="0" w:color="A6A6A6"/>
              <w:right w:val="single" w:sz="8" w:space="0" w:color="A6A6A6"/>
            </w:tcBorders>
            <w:vAlign w:val="center"/>
          </w:tcPr>
          <w:p w14:paraId="5F2B4AD6" w14:textId="38BFCC87" w:rsidR="004F6EAF" w:rsidRPr="008E3EFB" w:rsidRDefault="004F6EAF" w:rsidP="0038486E">
            <w:pPr>
              <w:pStyle w:val="BodyText1"/>
              <w:spacing w:after="0" w:line="240" w:lineRule="auto"/>
              <w:rPr>
                <w:highlight w:val="yellow"/>
              </w:rPr>
            </w:pPr>
          </w:p>
        </w:tc>
        <w:tc>
          <w:tcPr>
            <w:tcW w:w="485" w:type="pct"/>
            <w:tcBorders>
              <w:top w:val="single" w:sz="8" w:space="0" w:color="A6A6A6"/>
              <w:left w:val="single" w:sz="8" w:space="0" w:color="A6A6A6"/>
              <w:bottom w:val="single" w:sz="8" w:space="0" w:color="A6A6A6"/>
              <w:right w:val="single" w:sz="8" w:space="0" w:color="A6A6A6"/>
            </w:tcBorders>
            <w:vAlign w:val="center"/>
          </w:tcPr>
          <w:p w14:paraId="4D52B29E" w14:textId="512FEE59" w:rsidR="004F6EAF" w:rsidRPr="008E3EFB" w:rsidRDefault="004F6EAF" w:rsidP="0038486E">
            <w:pPr>
              <w:pStyle w:val="BodyText1"/>
              <w:spacing w:after="0" w:line="240" w:lineRule="auto"/>
              <w:rPr>
                <w:highlight w:val="yellow"/>
              </w:rPr>
            </w:pPr>
          </w:p>
        </w:tc>
      </w:tr>
      <w:tr w:rsidR="004F6EAF" w:rsidRPr="008E3EFB" w14:paraId="129C38A6" w14:textId="77777777" w:rsidTr="00B51E99">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A9FDA8E" w14:textId="77777777" w:rsidR="004F6EAF" w:rsidRPr="008E3EFB" w:rsidRDefault="004F6EAF" w:rsidP="0038486E">
            <w:pPr>
              <w:pStyle w:val="BodyText1"/>
              <w:spacing w:after="0" w:line="240" w:lineRule="auto"/>
              <w:rPr>
                <w:highlight w:val="yellow"/>
              </w:rPr>
            </w:pPr>
          </w:p>
        </w:tc>
        <w:tc>
          <w:tcPr>
            <w:tcW w:w="1273" w:type="pct"/>
            <w:tcBorders>
              <w:top w:val="single" w:sz="8" w:space="0" w:color="A6A6A6"/>
              <w:left w:val="single" w:sz="8" w:space="0" w:color="A6A6A6"/>
              <w:bottom w:val="single" w:sz="8" w:space="0" w:color="A6A6A6"/>
              <w:right w:val="single" w:sz="8" w:space="0" w:color="A6A6A6"/>
            </w:tcBorders>
            <w:vAlign w:val="center"/>
          </w:tcPr>
          <w:p w14:paraId="71906601" w14:textId="77777777" w:rsidR="004F6EAF" w:rsidRPr="008E3EFB" w:rsidRDefault="004F6EAF" w:rsidP="0038486E">
            <w:pPr>
              <w:pStyle w:val="BodyText1"/>
              <w:spacing w:after="0" w:line="240" w:lineRule="auto"/>
              <w:rPr>
                <w:highlight w:val="yellow"/>
              </w:rPr>
            </w:pPr>
          </w:p>
        </w:tc>
        <w:tc>
          <w:tcPr>
            <w:tcW w:w="423" w:type="pct"/>
            <w:tcBorders>
              <w:top w:val="single" w:sz="8" w:space="0" w:color="A6A6A6"/>
              <w:left w:val="single" w:sz="8" w:space="0" w:color="A6A6A6"/>
              <w:bottom w:val="single" w:sz="8" w:space="0" w:color="A6A6A6"/>
              <w:right w:val="single" w:sz="8" w:space="0" w:color="A6A6A6"/>
            </w:tcBorders>
            <w:vAlign w:val="center"/>
          </w:tcPr>
          <w:p w14:paraId="4BA62E32" w14:textId="7A8D9113" w:rsidR="004F6EAF" w:rsidRPr="008E3EFB" w:rsidRDefault="004F6EAF" w:rsidP="0038486E">
            <w:pPr>
              <w:pStyle w:val="BodyText1"/>
              <w:spacing w:after="0" w:line="240" w:lineRule="auto"/>
              <w:rPr>
                <w:highlight w:val="yellow"/>
              </w:rPr>
            </w:pPr>
          </w:p>
        </w:tc>
        <w:tc>
          <w:tcPr>
            <w:tcW w:w="435" w:type="pct"/>
            <w:tcBorders>
              <w:top w:val="single" w:sz="8" w:space="0" w:color="A6A6A6"/>
              <w:left w:val="single" w:sz="8" w:space="0" w:color="A6A6A6"/>
              <w:bottom w:val="single" w:sz="8" w:space="0" w:color="A6A6A6"/>
              <w:right w:val="single" w:sz="8" w:space="0" w:color="A6A6A6"/>
            </w:tcBorders>
            <w:vAlign w:val="center"/>
          </w:tcPr>
          <w:p w14:paraId="41471B7E" w14:textId="77777777" w:rsidR="004F6EAF" w:rsidRPr="008E3EFB" w:rsidRDefault="004F6EAF" w:rsidP="0038486E">
            <w:pPr>
              <w:pStyle w:val="BodyText1"/>
              <w:spacing w:after="0" w:line="240" w:lineRule="auto"/>
              <w:rPr>
                <w:highlight w:val="yellow"/>
              </w:rPr>
            </w:pPr>
          </w:p>
        </w:tc>
        <w:tc>
          <w:tcPr>
            <w:tcW w:w="436" w:type="pct"/>
            <w:tcBorders>
              <w:top w:val="single" w:sz="8" w:space="0" w:color="A6A6A6"/>
              <w:left w:val="single" w:sz="8" w:space="0" w:color="A6A6A6"/>
              <w:bottom w:val="single" w:sz="8" w:space="0" w:color="A6A6A6"/>
              <w:right w:val="single" w:sz="8" w:space="0" w:color="A6A6A6"/>
            </w:tcBorders>
            <w:vAlign w:val="center"/>
          </w:tcPr>
          <w:p w14:paraId="5FF676C1" w14:textId="77777777" w:rsidR="004F6EAF" w:rsidRPr="008E3EFB" w:rsidRDefault="004F6EAF" w:rsidP="0038486E">
            <w:pPr>
              <w:pStyle w:val="BodyText1"/>
              <w:spacing w:after="0" w:line="240" w:lineRule="auto"/>
              <w:rPr>
                <w:highlight w:val="yellow"/>
              </w:rPr>
            </w:pPr>
          </w:p>
        </w:tc>
        <w:tc>
          <w:tcPr>
            <w:tcW w:w="491" w:type="pct"/>
            <w:tcBorders>
              <w:top w:val="single" w:sz="8" w:space="0" w:color="A6A6A6"/>
              <w:left w:val="single" w:sz="8" w:space="0" w:color="A6A6A6"/>
              <w:bottom w:val="single" w:sz="8" w:space="0" w:color="A6A6A6"/>
              <w:right w:val="single" w:sz="8" w:space="0" w:color="A6A6A6"/>
            </w:tcBorders>
            <w:vAlign w:val="center"/>
          </w:tcPr>
          <w:p w14:paraId="0D36BCFB" w14:textId="77777777" w:rsidR="004F6EAF" w:rsidRPr="008E3EFB" w:rsidRDefault="004F6EAF" w:rsidP="0038486E">
            <w:pPr>
              <w:pStyle w:val="BodyText1"/>
              <w:spacing w:after="0" w:line="240" w:lineRule="auto"/>
              <w:rPr>
                <w:highlight w:val="yellow"/>
              </w:rPr>
            </w:pPr>
          </w:p>
        </w:tc>
        <w:tc>
          <w:tcPr>
            <w:tcW w:w="492" w:type="pct"/>
            <w:tcBorders>
              <w:top w:val="single" w:sz="8" w:space="0" w:color="A6A6A6"/>
              <w:left w:val="single" w:sz="8" w:space="0" w:color="A6A6A6"/>
              <w:bottom w:val="single" w:sz="8" w:space="0" w:color="A6A6A6"/>
              <w:right w:val="single" w:sz="8" w:space="0" w:color="A6A6A6"/>
            </w:tcBorders>
            <w:vAlign w:val="center"/>
          </w:tcPr>
          <w:p w14:paraId="07FCAE1F" w14:textId="77777777" w:rsidR="004F6EAF" w:rsidRPr="008E3EFB" w:rsidRDefault="004F6EAF" w:rsidP="0038486E">
            <w:pPr>
              <w:pStyle w:val="BodyText1"/>
              <w:spacing w:after="0" w:line="240" w:lineRule="auto"/>
              <w:rPr>
                <w:highlight w:val="yellow"/>
              </w:rPr>
            </w:pPr>
          </w:p>
        </w:tc>
        <w:tc>
          <w:tcPr>
            <w:tcW w:w="450" w:type="pct"/>
            <w:tcBorders>
              <w:top w:val="single" w:sz="8" w:space="0" w:color="A6A6A6"/>
              <w:left w:val="single" w:sz="8" w:space="0" w:color="A6A6A6"/>
              <w:bottom w:val="single" w:sz="8" w:space="0" w:color="A6A6A6"/>
              <w:right w:val="single" w:sz="8" w:space="0" w:color="A6A6A6"/>
            </w:tcBorders>
            <w:vAlign w:val="center"/>
          </w:tcPr>
          <w:p w14:paraId="03B092F0" w14:textId="77777777" w:rsidR="004F6EAF" w:rsidRPr="008E3EFB" w:rsidRDefault="004F6EAF" w:rsidP="0038486E">
            <w:pPr>
              <w:pStyle w:val="BodyText1"/>
              <w:spacing w:after="0" w:line="240" w:lineRule="auto"/>
              <w:rPr>
                <w:highlight w:val="yellow"/>
              </w:rPr>
            </w:pPr>
          </w:p>
        </w:tc>
        <w:tc>
          <w:tcPr>
            <w:tcW w:w="485" w:type="pct"/>
            <w:tcBorders>
              <w:top w:val="single" w:sz="8" w:space="0" w:color="A6A6A6"/>
              <w:left w:val="single" w:sz="8" w:space="0" w:color="A6A6A6"/>
              <w:bottom w:val="single" w:sz="8" w:space="0" w:color="A6A6A6"/>
              <w:right w:val="single" w:sz="8" w:space="0" w:color="A6A6A6"/>
            </w:tcBorders>
            <w:vAlign w:val="center"/>
          </w:tcPr>
          <w:p w14:paraId="64405225" w14:textId="77777777" w:rsidR="004F6EAF" w:rsidRPr="008E3EFB" w:rsidRDefault="004F6EAF" w:rsidP="0038486E">
            <w:pPr>
              <w:pStyle w:val="BodyText1"/>
              <w:spacing w:after="0" w:line="240" w:lineRule="auto"/>
              <w:rPr>
                <w:highlight w:val="yellow"/>
              </w:rPr>
            </w:pPr>
          </w:p>
        </w:tc>
      </w:tr>
    </w:tbl>
    <w:p w14:paraId="429F1AAE" w14:textId="77777777" w:rsidR="00174F1E" w:rsidRPr="008E3EFB" w:rsidRDefault="00174F1E" w:rsidP="004D7C9F">
      <w:pPr>
        <w:spacing w:line="240" w:lineRule="auto"/>
        <w:rPr>
          <w:highlight w:val="yellow"/>
        </w:rPr>
        <w:sectPr w:rsidR="00174F1E" w:rsidRPr="008E3EFB" w:rsidSect="00F82666">
          <w:footerReference w:type="first" r:id="rId26"/>
          <w:pgSz w:w="16840" w:h="11900" w:orient="landscape"/>
          <w:pgMar w:top="839" w:right="839" w:bottom="839" w:left="839" w:header="794" w:footer="567" w:gutter="0"/>
          <w:cols w:space="708"/>
          <w:docGrid w:linePitch="360"/>
        </w:sectPr>
      </w:pPr>
    </w:p>
    <w:p w14:paraId="0E5494C8" w14:textId="0AC859C9" w:rsidR="00F80519" w:rsidRPr="004C0707" w:rsidRDefault="00F80519" w:rsidP="00F80519">
      <w:pPr>
        <w:pStyle w:val="Heading3"/>
        <w:rPr>
          <w:color w:val="016574" w:themeColor="accent1"/>
        </w:rPr>
      </w:pPr>
      <w:bookmarkStart w:id="39" w:name="_Toc198304956"/>
      <w:bookmarkStart w:id="40" w:name="_Toc189562811"/>
      <w:r w:rsidRPr="008E3EFB">
        <w:rPr>
          <w:color w:val="016574" w:themeColor="accent1"/>
        </w:rPr>
        <w:lastRenderedPageBreak/>
        <w:t>2.</w:t>
      </w:r>
      <w:r w:rsidR="00C7064F">
        <w:rPr>
          <w:color w:val="016574" w:themeColor="accent1"/>
        </w:rPr>
        <w:t>4</w:t>
      </w:r>
      <w:r w:rsidRPr="008E3EFB">
        <w:rPr>
          <w:color w:val="016574" w:themeColor="accent1"/>
        </w:rPr>
        <w:t xml:space="preserve">   </w:t>
      </w:r>
      <w:r w:rsidR="006E5961">
        <w:rPr>
          <w:color w:val="016574" w:themeColor="accent1"/>
        </w:rPr>
        <w:t>Total r</w:t>
      </w:r>
      <w:r>
        <w:rPr>
          <w:color w:val="016574" w:themeColor="accent1"/>
        </w:rPr>
        <w:t>ated thermal input</w:t>
      </w:r>
      <w:r w:rsidR="00FF49C2">
        <w:rPr>
          <w:color w:val="016574" w:themeColor="accent1"/>
        </w:rPr>
        <w:t xml:space="preserve"> (RTI)</w:t>
      </w:r>
      <w:bookmarkEnd w:id="39"/>
    </w:p>
    <w:p w14:paraId="27B002A2" w14:textId="77777777" w:rsidR="00342457" w:rsidRDefault="00F80519" w:rsidP="006841B0">
      <w:pPr>
        <w:pStyle w:val="BodyText1"/>
      </w:pPr>
      <w:r>
        <w:t xml:space="preserve">Please provide the total rated thermal input for all MCP </w:t>
      </w:r>
      <w:r w:rsidR="00342457" w:rsidRPr="0049793C">
        <w:t xml:space="preserve">equal to or greater than 1 </w:t>
      </w:r>
      <w:r w:rsidR="00342457">
        <w:t xml:space="preserve">MW </w:t>
      </w:r>
      <w:r w:rsidR="00342457" w:rsidRPr="0049793C">
        <w:t xml:space="preserve">and less than 50 </w:t>
      </w:r>
      <w:r w:rsidR="00342457">
        <w:t>MW at the</w:t>
      </w:r>
      <w:r w:rsidR="00660D20">
        <w:t xml:space="preserve"> proposed authorised place</w:t>
      </w:r>
      <w:r w:rsidR="00342457">
        <w:t>.</w:t>
      </w:r>
    </w:p>
    <w:tbl>
      <w:tblPr>
        <w:tblW w:w="4928" w:type="pct"/>
        <w:tblLayout w:type="fixed"/>
        <w:tblCellMar>
          <w:left w:w="0" w:type="dxa"/>
          <w:right w:w="0" w:type="dxa"/>
        </w:tblCellMar>
        <w:tblLook w:val="04A0" w:firstRow="1" w:lastRow="0" w:firstColumn="1" w:lastColumn="0" w:noHBand="0" w:noVBand="1"/>
      </w:tblPr>
      <w:tblGrid>
        <w:gridCol w:w="10055"/>
      </w:tblGrid>
      <w:tr w:rsidR="00342457" w:rsidRPr="00AE1DFE" w14:paraId="5C82EDBF"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BB5398" w14:textId="08CC06B9" w:rsidR="00342457" w:rsidRPr="00AE1DFE" w:rsidRDefault="000151E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rated thermal input</w:t>
            </w:r>
          </w:p>
        </w:tc>
      </w:tr>
      <w:tr w:rsidR="00342457" w:rsidRPr="00AE1DFE" w14:paraId="40C7826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E79839" w14:textId="77777777" w:rsidR="00342457" w:rsidRPr="00AE1DFE" w:rsidRDefault="00342457">
            <w:pPr>
              <w:spacing w:before="120" w:after="120" w:line="240" w:lineRule="auto"/>
              <w:rPr>
                <w:rFonts w:ascii="Arial" w:eastAsia="Times New Roman" w:hAnsi="Arial" w:cs="Arial"/>
                <w:lang w:eastAsia="en-GB"/>
              </w:rPr>
            </w:pPr>
          </w:p>
        </w:tc>
      </w:tr>
    </w:tbl>
    <w:p w14:paraId="4209D635" w14:textId="6A144BE2" w:rsidR="00F80519" w:rsidRDefault="00660D20" w:rsidP="006841B0">
      <w:r>
        <w:t xml:space="preserve"> </w:t>
      </w:r>
    </w:p>
    <w:p w14:paraId="6D56D5FC" w14:textId="77777777" w:rsidR="003D21D1" w:rsidRDefault="003D21D1" w:rsidP="003D21D1">
      <w:bookmarkStart w:id="41" w:name="_Toc197080363"/>
    </w:p>
    <w:p w14:paraId="23DFC493" w14:textId="05C85955" w:rsidR="00032ED4" w:rsidRPr="004C0707" w:rsidRDefault="006841B0" w:rsidP="006841B0">
      <w:pPr>
        <w:pStyle w:val="Heading3"/>
        <w:rPr>
          <w:color w:val="016574" w:themeColor="accent1"/>
        </w:rPr>
      </w:pPr>
      <w:bookmarkStart w:id="42" w:name="_Toc198304957"/>
      <w:r>
        <w:rPr>
          <w:color w:val="016574" w:themeColor="accent1"/>
        </w:rPr>
        <w:t>2</w:t>
      </w:r>
      <w:r w:rsidR="00032ED4" w:rsidRPr="00B2749A">
        <w:rPr>
          <w:color w:val="016574" w:themeColor="accent1"/>
        </w:rPr>
        <w:t>.</w:t>
      </w:r>
      <w:r w:rsidR="00C7064F">
        <w:rPr>
          <w:color w:val="016574" w:themeColor="accent1"/>
        </w:rPr>
        <w:t>5</w:t>
      </w:r>
      <w:r w:rsidR="00032ED4">
        <w:rPr>
          <w:color w:val="016574" w:themeColor="accent1"/>
        </w:rPr>
        <w:t xml:space="preserve">   Reduce</w:t>
      </w:r>
      <w:r w:rsidR="00226D43">
        <w:rPr>
          <w:color w:val="016574" w:themeColor="accent1"/>
        </w:rPr>
        <w:t>d</w:t>
      </w:r>
      <w:r w:rsidR="00032ED4">
        <w:rPr>
          <w:color w:val="016574" w:themeColor="accent1"/>
        </w:rPr>
        <w:t xml:space="preserve"> or restrict</w:t>
      </w:r>
      <w:r w:rsidR="00226D43">
        <w:rPr>
          <w:color w:val="016574" w:themeColor="accent1"/>
        </w:rPr>
        <w:t>ed</w:t>
      </w:r>
      <w:r w:rsidR="00032ED4">
        <w:rPr>
          <w:color w:val="016574" w:themeColor="accent1"/>
        </w:rPr>
        <w:t xml:space="preserve"> RTI</w:t>
      </w:r>
      <w:bookmarkEnd w:id="41"/>
      <w:bookmarkEnd w:id="42"/>
    </w:p>
    <w:p w14:paraId="5A84F89E" w14:textId="5CE114E2" w:rsidR="00032ED4" w:rsidRDefault="00DF6506" w:rsidP="00032ED4">
      <w:r>
        <w:t>If you are applying for plant</w:t>
      </w:r>
      <w:r w:rsidR="00CC6B4F">
        <w:t>(s)</w:t>
      </w:r>
      <w:r>
        <w:t xml:space="preserve"> with </w:t>
      </w:r>
      <w:r w:rsidR="00ED42DF">
        <w:t xml:space="preserve">restricted or </w:t>
      </w:r>
      <w:r>
        <w:t xml:space="preserve">reduced RTI </w:t>
      </w:r>
      <w:r w:rsidR="00032ED4">
        <w:t xml:space="preserve">please provide your calculations or proposed restriction method. </w:t>
      </w:r>
    </w:p>
    <w:p w14:paraId="3A42AE99" w14:textId="77777777" w:rsidR="00032ED4" w:rsidRDefault="00032ED4" w:rsidP="00032ED4">
      <w:pPr>
        <w:spacing w:after="240"/>
      </w:pPr>
      <w:r>
        <w:t xml:space="preserve">Refer to </w:t>
      </w:r>
      <w:hyperlink r:id="rId27" w:history="1">
        <w:r w:rsidRPr="00105771">
          <w:rPr>
            <w:rStyle w:val="Hyperlink"/>
          </w:rPr>
          <w:t>SEPA capacity and threshold guidance</w:t>
        </w:r>
      </w:hyperlink>
      <w:r>
        <w:t xml:space="preserve"> for more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032ED4" w:rsidRPr="00AE1DFE" w14:paraId="1199685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30FE52" w14:textId="77777777" w:rsidR="00032ED4" w:rsidRPr="00AE1DFE" w:rsidRDefault="00032ED4">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032ED4" w:rsidRPr="00AE1DFE" w14:paraId="0BB6512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5395C" w14:textId="77777777" w:rsidR="00032ED4" w:rsidRPr="00AE1DFE" w:rsidRDefault="00032ED4">
            <w:pPr>
              <w:spacing w:before="120" w:after="120" w:line="240" w:lineRule="auto"/>
              <w:rPr>
                <w:rFonts w:ascii="Arial" w:eastAsia="Times New Roman" w:hAnsi="Arial" w:cs="Arial"/>
                <w:lang w:eastAsia="en-GB"/>
              </w:rPr>
            </w:pPr>
          </w:p>
        </w:tc>
      </w:tr>
    </w:tbl>
    <w:p w14:paraId="3D9A67D3" w14:textId="77777777" w:rsidR="00032ED4" w:rsidRDefault="00032ED4" w:rsidP="002C5BD2"/>
    <w:p w14:paraId="4A010313" w14:textId="77777777" w:rsidR="00032ED4" w:rsidRDefault="00032ED4" w:rsidP="00CC6B4F"/>
    <w:p w14:paraId="61279330" w14:textId="15D29C09" w:rsidR="004C0707" w:rsidRPr="004C0707" w:rsidRDefault="004C0707" w:rsidP="006841B0">
      <w:pPr>
        <w:pStyle w:val="Heading3"/>
        <w:rPr>
          <w:color w:val="016574" w:themeColor="accent1"/>
        </w:rPr>
      </w:pPr>
      <w:bookmarkStart w:id="43" w:name="_Toc198304958"/>
      <w:r w:rsidRPr="008E3EFB">
        <w:rPr>
          <w:color w:val="016574" w:themeColor="accent1"/>
        </w:rPr>
        <w:t>2.</w:t>
      </w:r>
      <w:r w:rsidR="00C7064F">
        <w:rPr>
          <w:color w:val="016574" w:themeColor="accent1"/>
        </w:rPr>
        <w:t>6</w:t>
      </w:r>
      <w:r w:rsidRPr="008E3EFB">
        <w:rPr>
          <w:color w:val="016574" w:themeColor="accent1"/>
        </w:rPr>
        <w:t xml:space="preserve">   </w:t>
      </w:r>
      <w:r>
        <w:rPr>
          <w:color w:val="016574" w:themeColor="accent1"/>
        </w:rPr>
        <w:t>Existing plant</w:t>
      </w:r>
      <w:bookmarkEnd w:id="43"/>
    </w:p>
    <w:p w14:paraId="2AD95D92" w14:textId="3FD53C3A" w:rsidR="009043C7" w:rsidRPr="009043C7" w:rsidRDefault="009043C7" w:rsidP="009043C7">
      <w:pPr>
        <w:spacing w:before="120" w:after="120"/>
        <w:rPr>
          <w:highlight w:val="yellow"/>
        </w:rPr>
      </w:pPr>
      <w:r w:rsidRPr="00F93E72">
        <w:t>If your existing plant was put into operation on or before 20 December 2018, please provide evidence below.</w:t>
      </w:r>
      <w:r w:rsidR="004600C5" w:rsidRPr="00F93E72">
        <w:t xml:space="preserve"> </w:t>
      </w:r>
      <w:r w:rsidR="000C0DB7">
        <w:t xml:space="preserve">Use the </w:t>
      </w:r>
      <w:r w:rsidR="005E05A3">
        <w:t>plant number</w:t>
      </w:r>
      <w:r w:rsidR="005C4630">
        <w:t xml:space="preserve"> </w:t>
      </w:r>
      <w:r w:rsidR="000C0DB7">
        <w:t>from Table 2 to identify which plant you are referring to.</w:t>
      </w:r>
      <w:r w:rsidR="005C4630">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9043C7" w:rsidRPr="00AE1DFE" w14:paraId="1B8530E9"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E767C7" w14:textId="77777777" w:rsidR="009043C7" w:rsidRPr="00AE1DFE" w:rsidRDefault="009043C7">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9043C7" w:rsidRPr="00AE1DFE" w14:paraId="4E66FAD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B2189C" w14:textId="77777777" w:rsidR="009043C7" w:rsidRPr="00AE1DFE" w:rsidRDefault="009043C7">
            <w:pPr>
              <w:spacing w:before="120" w:after="120" w:line="240" w:lineRule="auto"/>
              <w:rPr>
                <w:rFonts w:ascii="Arial" w:eastAsia="Times New Roman" w:hAnsi="Arial" w:cs="Arial"/>
                <w:lang w:eastAsia="en-GB"/>
              </w:rPr>
            </w:pPr>
          </w:p>
        </w:tc>
      </w:tr>
    </w:tbl>
    <w:p w14:paraId="0DBF20C3" w14:textId="77777777" w:rsidR="009043C7" w:rsidRDefault="009043C7" w:rsidP="00513370"/>
    <w:p w14:paraId="6A5B9F16" w14:textId="77777777" w:rsidR="007538A5" w:rsidRDefault="007538A5" w:rsidP="00CB0A6E"/>
    <w:p w14:paraId="13A59A23" w14:textId="4C862F86" w:rsidR="00CB0A6E" w:rsidRDefault="00CB0A6E" w:rsidP="003D21D1">
      <w:r>
        <w:br w:type="page"/>
      </w:r>
    </w:p>
    <w:p w14:paraId="7D4C3B88" w14:textId="08328D76" w:rsidR="008E3E94" w:rsidRPr="008E3EFB" w:rsidRDefault="000C0C1B" w:rsidP="006841B0">
      <w:pPr>
        <w:pStyle w:val="Heading3"/>
        <w:rPr>
          <w:color w:val="016574" w:themeColor="accent1"/>
        </w:rPr>
      </w:pPr>
      <w:bookmarkStart w:id="44" w:name="_Toc198304959"/>
      <w:r w:rsidRPr="008E3EFB">
        <w:rPr>
          <w:color w:val="016574" w:themeColor="accent1"/>
        </w:rPr>
        <w:lastRenderedPageBreak/>
        <w:t>2.</w:t>
      </w:r>
      <w:r w:rsidR="00C7064F">
        <w:rPr>
          <w:color w:val="016574" w:themeColor="accent1"/>
        </w:rPr>
        <w:t>7</w:t>
      </w:r>
      <w:r w:rsidRPr="008E3EFB">
        <w:rPr>
          <w:color w:val="016574" w:themeColor="accent1"/>
        </w:rPr>
        <w:t xml:space="preserve">   </w:t>
      </w:r>
      <w:r w:rsidR="008E3E94" w:rsidRPr="008E3EFB">
        <w:rPr>
          <w:color w:val="016574" w:themeColor="accent1"/>
        </w:rPr>
        <w:t>Secondary abatement</w:t>
      </w:r>
      <w:bookmarkEnd w:id="44"/>
    </w:p>
    <w:p w14:paraId="46A10AA9" w14:textId="5E3396C9" w:rsidR="00A36658" w:rsidRPr="00223723" w:rsidRDefault="00277B0D" w:rsidP="0089636E">
      <w:pPr>
        <w:spacing w:after="120"/>
      </w:pPr>
      <w:r w:rsidRPr="008E3EFB">
        <w:t>If applicable, p</w:t>
      </w:r>
      <w:r w:rsidR="00D46EA0" w:rsidRPr="008E3EFB">
        <w:t>lease provide</w:t>
      </w:r>
      <w:r w:rsidR="008B3B33" w:rsidRPr="008E3EFB">
        <w:t xml:space="preserve"> details of secondary abatement</w:t>
      </w:r>
      <w:r w:rsidR="005C5246" w:rsidRPr="008E3EFB">
        <w:t xml:space="preserve"> </w:t>
      </w:r>
      <w:r w:rsidR="00194B10" w:rsidRPr="008E3EFB">
        <w:t>equipment</w:t>
      </w:r>
      <w:r w:rsidR="005C5246" w:rsidRPr="008E3EFB">
        <w:t xml:space="preserve"> fitted</w:t>
      </w:r>
      <w:r w:rsidR="008B3B33" w:rsidRPr="008E3EFB">
        <w:t xml:space="preserve"> </w:t>
      </w:r>
      <w:r w:rsidR="00D46EA0" w:rsidRPr="008E3EFB">
        <w:t xml:space="preserve">for each </w:t>
      </w:r>
      <w:r w:rsidR="001B3230" w:rsidRPr="008E3EFB">
        <w:t>MCP</w:t>
      </w:r>
      <w:r w:rsidR="008B3B33" w:rsidRPr="008E3EFB">
        <w:t>.</w:t>
      </w:r>
      <w:r w:rsidR="00223723">
        <w:t xml:space="preserve"> </w:t>
      </w:r>
      <w:r w:rsidR="00612DF2">
        <w:t>D</w:t>
      </w:r>
      <w:r w:rsidR="00A36658" w:rsidRPr="0032397F">
        <w:t>escribe the</w:t>
      </w:r>
      <w:r w:rsidR="003717DE">
        <w:t xml:space="preserve"> </w:t>
      </w:r>
      <w:r w:rsidR="00A36658" w:rsidRPr="0032397F">
        <w:t xml:space="preserve">equipment, systems, or treatments </w:t>
      </w:r>
      <w:r w:rsidR="00A36658">
        <w:t xml:space="preserve">that will </w:t>
      </w:r>
      <w:r w:rsidR="00A36658" w:rsidRPr="0032397F">
        <w:t xml:space="preserve">be used to control, prevent, or minimise the </w:t>
      </w:r>
      <w:r w:rsidR="00A36658" w:rsidRPr="00D50C91">
        <w:t xml:space="preserve">likely air emissions from the </w:t>
      </w:r>
      <w:r w:rsidR="003717DE">
        <w:t xml:space="preserve">MCP. </w:t>
      </w:r>
      <w:r w:rsidR="00A36658" w:rsidRPr="0032397F">
        <w:t xml:space="preserve">Explain why these are the </w:t>
      </w:r>
      <w:r w:rsidR="00A36658">
        <w:t>best</w:t>
      </w:r>
      <w:r w:rsidR="00A36658" w:rsidRPr="0032397F">
        <w:t xml:space="preserve"> options.</w:t>
      </w:r>
      <w:r w:rsidR="00A76B6F" w:rsidRPr="00A76B6F">
        <w:t xml:space="preserve"> </w:t>
      </w:r>
      <w:r w:rsidR="00A76B6F">
        <w:t>Use the plant number from Table 2 to identify which plant you are referring to.</w:t>
      </w:r>
    </w:p>
    <w:tbl>
      <w:tblPr>
        <w:tblW w:w="4928" w:type="pct"/>
        <w:tblLayout w:type="fixed"/>
        <w:tblCellMar>
          <w:left w:w="0" w:type="dxa"/>
          <w:right w:w="0" w:type="dxa"/>
        </w:tblCellMar>
        <w:tblLook w:val="04A0" w:firstRow="1" w:lastRow="0" w:firstColumn="1" w:lastColumn="0" w:noHBand="0" w:noVBand="1"/>
      </w:tblPr>
      <w:tblGrid>
        <w:gridCol w:w="10055"/>
      </w:tblGrid>
      <w:tr w:rsidR="00072DF3" w:rsidRPr="008E3EFB" w14:paraId="4835A70F"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B036DE" w14:textId="77777777" w:rsidR="00072DF3" w:rsidRPr="008E3EFB" w:rsidRDefault="00072DF3">
            <w:pPr>
              <w:spacing w:before="120" w:after="120" w:line="240" w:lineRule="auto"/>
              <w:rPr>
                <w:rFonts w:ascii="Arial" w:eastAsia="Times New Roman" w:hAnsi="Arial" w:cs="Arial"/>
                <w:b/>
                <w:bCs/>
                <w:color w:val="FFFFFF"/>
                <w:lang w:eastAsia="en-GB"/>
              </w:rPr>
            </w:pPr>
            <w:bookmarkStart w:id="45" w:name="_Hlk196729571"/>
            <w:r w:rsidRPr="008E3EFB">
              <w:rPr>
                <w:rFonts w:ascii="Arial" w:eastAsia="Times New Roman" w:hAnsi="Arial" w:cs="Arial"/>
                <w:b/>
                <w:bCs/>
                <w:color w:val="FFFFFF"/>
                <w:lang w:eastAsia="en-GB"/>
              </w:rPr>
              <w:t>Document reference</w:t>
            </w:r>
          </w:p>
        </w:tc>
      </w:tr>
      <w:tr w:rsidR="00072DF3" w:rsidRPr="008E3EFB" w14:paraId="13C6874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56BE12" w14:textId="77777777" w:rsidR="00072DF3" w:rsidRPr="008E3EFB" w:rsidRDefault="00072DF3">
            <w:pPr>
              <w:spacing w:before="120" w:after="120" w:line="240" w:lineRule="auto"/>
              <w:rPr>
                <w:rFonts w:ascii="Arial" w:eastAsia="Times New Roman" w:hAnsi="Arial" w:cs="Arial"/>
                <w:highlight w:val="yellow"/>
                <w:lang w:eastAsia="en-GB"/>
              </w:rPr>
            </w:pPr>
          </w:p>
        </w:tc>
      </w:tr>
      <w:bookmarkEnd w:id="45"/>
    </w:tbl>
    <w:p w14:paraId="0FB0D673" w14:textId="77777777" w:rsidR="000C0C1B" w:rsidRPr="008E3EFB" w:rsidRDefault="000C0C1B" w:rsidP="000C0C1B">
      <w:pPr>
        <w:rPr>
          <w:highlight w:val="yellow"/>
        </w:rPr>
      </w:pPr>
    </w:p>
    <w:p w14:paraId="3454B7DE" w14:textId="77777777" w:rsidR="00D738E6" w:rsidRDefault="00D738E6" w:rsidP="003D21D1">
      <w:pPr>
        <w:rPr>
          <w:rStyle w:val="Heading2Char"/>
          <w:b w:val="0"/>
          <w:color w:val="016574" w:themeColor="accent1"/>
          <w:sz w:val="28"/>
          <w:szCs w:val="24"/>
          <w:highlight w:val="yellow"/>
        </w:rPr>
      </w:pPr>
      <w:bookmarkStart w:id="46" w:name="_Toc189562810"/>
    </w:p>
    <w:p w14:paraId="0E11383A" w14:textId="6A68686F" w:rsidR="008E3EFB" w:rsidRPr="009027FA" w:rsidRDefault="00D738E6" w:rsidP="0018235D">
      <w:pPr>
        <w:pStyle w:val="Heading3"/>
        <w:rPr>
          <w:rStyle w:val="Heading2Char"/>
          <w:b/>
          <w:color w:val="016574" w:themeColor="accent1"/>
          <w:sz w:val="28"/>
          <w:szCs w:val="24"/>
        </w:rPr>
      </w:pPr>
      <w:bookmarkStart w:id="47" w:name="_Toc198304960"/>
      <w:r w:rsidRPr="009027FA">
        <w:rPr>
          <w:rStyle w:val="Heading2Char"/>
          <w:b/>
          <w:color w:val="016574" w:themeColor="accent1"/>
          <w:sz w:val="28"/>
          <w:szCs w:val="24"/>
        </w:rPr>
        <w:t>2.</w:t>
      </w:r>
      <w:r w:rsidR="00C7064F">
        <w:rPr>
          <w:rStyle w:val="Heading2Char"/>
          <w:b/>
          <w:color w:val="016574" w:themeColor="accent1"/>
          <w:sz w:val="28"/>
          <w:szCs w:val="24"/>
        </w:rPr>
        <w:t>8</w:t>
      </w:r>
      <w:r w:rsidRPr="009027FA">
        <w:rPr>
          <w:rStyle w:val="Heading2Char"/>
          <w:b/>
          <w:color w:val="016574" w:themeColor="accent1"/>
          <w:sz w:val="28"/>
          <w:szCs w:val="24"/>
        </w:rPr>
        <w:t xml:space="preserve">   </w:t>
      </w:r>
      <w:r w:rsidR="008E3EFB" w:rsidRPr="009027FA">
        <w:rPr>
          <w:rStyle w:val="Heading2Char"/>
          <w:b/>
          <w:color w:val="016574" w:themeColor="accent1"/>
          <w:sz w:val="28"/>
          <w:szCs w:val="24"/>
        </w:rPr>
        <w:t>Other processes</w:t>
      </w:r>
      <w:bookmarkEnd w:id="47"/>
    </w:p>
    <w:p w14:paraId="69B2A167" w14:textId="63249B49" w:rsidR="0059730E" w:rsidRPr="00223723" w:rsidRDefault="007049CB" w:rsidP="007D6F84">
      <w:pPr>
        <w:spacing w:after="120"/>
      </w:pPr>
      <w:r>
        <w:t xml:space="preserve">If applicable, please provide details </w:t>
      </w:r>
      <w:r w:rsidR="005024DF">
        <w:t>of any</w:t>
      </w:r>
      <w:r>
        <w:t xml:space="preserve"> other processes or activities </w:t>
      </w:r>
      <w:r w:rsidR="00D70878">
        <w:t xml:space="preserve">that will be </w:t>
      </w:r>
      <w:r>
        <w:t>carried</w:t>
      </w:r>
      <w:r w:rsidR="00F629CF">
        <w:t xml:space="preserve"> on at the proposed authorised place and</w:t>
      </w:r>
      <w:r w:rsidR="00E46315">
        <w:t xml:space="preserve"> are associated with or support the operation of the MCP</w:t>
      </w:r>
      <w:r w:rsidR="00736B1C">
        <w:t xml:space="preserve">. For example, </w:t>
      </w:r>
      <w:r w:rsidR="00BE570A">
        <w:t>waste handling, energy recovery</w:t>
      </w:r>
      <w:r w:rsidR="0046663C">
        <w:t xml:space="preserve">, </w:t>
      </w:r>
      <w:r w:rsidR="0046663C" w:rsidRPr="009027FA">
        <w:t>onsite fuel processing, backup fuel, chemical or fuel storage</w:t>
      </w:r>
      <w:r w:rsidR="00CD743B" w:rsidRPr="009027FA">
        <w:t>.</w:t>
      </w:r>
      <w:r w:rsidR="00CD743B">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89636E" w:rsidRPr="008E3EFB" w14:paraId="3AE2D06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FD7E4A" w14:textId="77777777" w:rsidR="0089636E" w:rsidRPr="008E3EFB" w:rsidRDefault="0089636E">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89636E" w:rsidRPr="008E3EFB" w14:paraId="2421395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629CAC" w14:textId="77777777" w:rsidR="0089636E" w:rsidRPr="008E3EFB" w:rsidRDefault="0089636E">
            <w:pPr>
              <w:spacing w:before="120" w:after="120" w:line="240" w:lineRule="auto"/>
              <w:rPr>
                <w:rFonts w:ascii="Arial" w:eastAsia="Times New Roman" w:hAnsi="Arial" w:cs="Arial"/>
                <w:highlight w:val="yellow"/>
                <w:lang w:eastAsia="en-GB"/>
              </w:rPr>
            </w:pPr>
          </w:p>
        </w:tc>
      </w:tr>
    </w:tbl>
    <w:p w14:paraId="560E3EE6" w14:textId="77777777" w:rsidR="0089636E" w:rsidRDefault="0089636E" w:rsidP="0089636E">
      <w:pPr>
        <w:rPr>
          <w:highlight w:val="yellow"/>
        </w:rPr>
      </w:pPr>
    </w:p>
    <w:p w14:paraId="59101690" w14:textId="7AD35A2F" w:rsidR="00CB0A6E" w:rsidRDefault="00CB0A6E" w:rsidP="0089636E">
      <w:pPr>
        <w:rPr>
          <w:highlight w:val="yellow"/>
        </w:rPr>
      </w:pPr>
      <w:r>
        <w:rPr>
          <w:highlight w:val="yellow"/>
        </w:rPr>
        <w:br w:type="page"/>
      </w:r>
    </w:p>
    <w:p w14:paraId="439C50A9" w14:textId="12485F03" w:rsidR="00833B42" w:rsidRPr="0018235D" w:rsidRDefault="00833B42" w:rsidP="00AF5AD3">
      <w:pPr>
        <w:pStyle w:val="Heading3"/>
        <w:spacing w:after="360"/>
        <w:rPr>
          <w:rStyle w:val="Heading2Char"/>
          <w:b/>
          <w:color w:val="016574" w:themeColor="accent1"/>
          <w:sz w:val="28"/>
          <w:szCs w:val="24"/>
        </w:rPr>
      </w:pPr>
      <w:bookmarkStart w:id="48" w:name="_Toc198304961"/>
      <w:r w:rsidRPr="0018235D">
        <w:rPr>
          <w:rStyle w:val="Heading2Char"/>
          <w:b/>
          <w:color w:val="016574" w:themeColor="accent1"/>
          <w:sz w:val="28"/>
          <w:szCs w:val="24"/>
        </w:rPr>
        <w:lastRenderedPageBreak/>
        <w:t>2.</w:t>
      </w:r>
      <w:r w:rsidR="00C7064F">
        <w:rPr>
          <w:rStyle w:val="Heading2Char"/>
          <w:b/>
          <w:color w:val="016574" w:themeColor="accent1"/>
          <w:sz w:val="28"/>
          <w:szCs w:val="24"/>
        </w:rPr>
        <w:t>9</w:t>
      </w:r>
      <w:r w:rsidRPr="0018235D">
        <w:rPr>
          <w:rStyle w:val="Heading2Char"/>
          <w:b/>
          <w:color w:val="016574" w:themeColor="accent1"/>
          <w:sz w:val="28"/>
          <w:szCs w:val="24"/>
        </w:rPr>
        <w:t xml:space="preserve">   Emission limit values </w:t>
      </w:r>
      <w:bookmarkEnd w:id="46"/>
      <w:r w:rsidR="004F2268">
        <w:rPr>
          <w:rStyle w:val="Heading2Char"/>
          <w:b/>
          <w:color w:val="016574" w:themeColor="accent1"/>
          <w:sz w:val="28"/>
          <w:szCs w:val="24"/>
        </w:rPr>
        <w:t xml:space="preserve">(ELV) </w:t>
      </w:r>
      <w:r w:rsidRPr="0018235D">
        <w:rPr>
          <w:rStyle w:val="Heading2Char"/>
          <w:b/>
          <w:color w:val="016574" w:themeColor="accent1"/>
          <w:sz w:val="28"/>
          <w:szCs w:val="24"/>
        </w:rPr>
        <w:t>exemptions</w:t>
      </w:r>
      <w:bookmarkEnd w:id="48"/>
    </w:p>
    <w:p w14:paraId="61B785D9" w14:textId="0F854EB1" w:rsidR="00D149BF" w:rsidRPr="00530020" w:rsidRDefault="00D149BF" w:rsidP="00D149BF">
      <w:pPr>
        <w:pStyle w:val="Heading4"/>
        <w:rPr>
          <w:color w:val="016574" w:themeColor="accent1"/>
        </w:rPr>
      </w:pPr>
      <w:r w:rsidRPr="00F842EF">
        <w:rPr>
          <w:color w:val="016574" w:themeColor="accent1"/>
        </w:rPr>
        <w:t>2.</w:t>
      </w:r>
      <w:r w:rsidR="00C7064F">
        <w:rPr>
          <w:color w:val="016574" w:themeColor="accent1"/>
        </w:rPr>
        <w:t>9</w:t>
      </w:r>
      <w:r w:rsidRPr="00F842EF">
        <w:rPr>
          <w:color w:val="016574" w:themeColor="accent1"/>
        </w:rPr>
        <w:t xml:space="preserve">.1   </w:t>
      </w:r>
      <w:r>
        <w:rPr>
          <w:color w:val="016574" w:themeColor="accent1"/>
        </w:rPr>
        <w:t>ELV exemptions</w:t>
      </w:r>
    </w:p>
    <w:p w14:paraId="5ECF366A" w14:textId="50D3969E" w:rsidR="00833B42" w:rsidRDefault="00833B42" w:rsidP="00833B42">
      <w:pPr>
        <w:spacing w:before="120"/>
      </w:pPr>
      <w:r>
        <w:t xml:space="preserve">Some MCP may be exempt </w:t>
      </w:r>
      <w:r w:rsidRPr="00396ACF">
        <w:t>from compl</w:t>
      </w:r>
      <w:r>
        <w:t>ying</w:t>
      </w:r>
      <w:r w:rsidRPr="00396ACF">
        <w:t xml:space="preserve"> with </w:t>
      </w:r>
      <w:r>
        <w:t>e</w:t>
      </w:r>
      <w:r w:rsidRPr="00396ACF">
        <w:t xml:space="preserve">mission </w:t>
      </w:r>
      <w:r>
        <w:t>l</w:t>
      </w:r>
      <w:r w:rsidRPr="00396ACF">
        <w:t xml:space="preserve">imit </w:t>
      </w:r>
      <w:r>
        <w:t>v</w:t>
      </w:r>
      <w:r w:rsidRPr="00396ACF">
        <w:t>alues (ELVs).</w:t>
      </w:r>
      <w:r>
        <w:t xml:space="preserve"> </w:t>
      </w:r>
    </w:p>
    <w:p w14:paraId="4E67643D" w14:textId="77777777" w:rsidR="00833B42" w:rsidRDefault="00833B42" w:rsidP="00833B42">
      <w:pPr>
        <w:spacing w:before="120"/>
      </w:pPr>
      <w:r>
        <w:t xml:space="preserve">EASR lists </w:t>
      </w:r>
      <w:proofErr w:type="gramStart"/>
      <w:r>
        <w:t>a number of</w:t>
      </w:r>
      <w:proofErr w:type="gramEnd"/>
      <w:r>
        <w:t xml:space="preserve"> exemptions, including but</w:t>
      </w:r>
      <w:r w:rsidRPr="00396ACF">
        <w:t xml:space="preserve"> not limited to:</w:t>
      </w:r>
      <w:r>
        <w:t xml:space="preserve"> </w:t>
      </w:r>
    </w:p>
    <w:p w14:paraId="6F7D48EE" w14:textId="77777777" w:rsidR="00833B42" w:rsidRPr="000E45B1" w:rsidRDefault="00833B42" w:rsidP="000E4B69">
      <w:pPr>
        <w:pStyle w:val="ListParagraph"/>
        <w:numPr>
          <w:ilvl w:val="0"/>
          <w:numId w:val="19"/>
        </w:numPr>
        <w:spacing w:before="120" w:after="120"/>
        <w:ind w:left="567" w:hanging="425"/>
        <w:contextualSpacing w:val="0"/>
      </w:pPr>
      <w:r w:rsidRPr="000E45B1">
        <w:t>MCP operating under a certain number of hours</w:t>
      </w:r>
    </w:p>
    <w:p w14:paraId="3463CB52" w14:textId="77777777" w:rsidR="00833B42" w:rsidRPr="000E45B1" w:rsidRDefault="00833B42" w:rsidP="00833B42">
      <w:pPr>
        <w:pStyle w:val="ListParagraph"/>
        <w:numPr>
          <w:ilvl w:val="0"/>
          <w:numId w:val="19"/>
        </w:numPr>
        <w:spacing w:before="120" w:after="120"/>
        <w:ind w:left="567" w:hanging="425"/>
        <w:contextualSpacing w:val="0"/>
      </w:pPr>
      <w:r w:rsidRPr="000E45B1">
        <w:t>MCP using biomass as its main fuel</w:t>
      </w:r>
    </w:p>
    <w:p w14:paraId="737BE22D" w14:textId="77777777" w:rsidR="00833B42" w:rsidRPr="000E45B1" w:rsidRDefault="00833B42" w:rsidP="00833B42">
      <w:pPr>
        <w:pStyle w:val="ListParagraph"/>
        <w:numPr>
          <w:ilvl w:val="0"/>
          <w:numId w:val="19"/>
        </w:numPr>
        <w:spacing w:before="120" w:after="240"/>
        <w:ind w:left="567" w:hanging="425"/>
        <w:contextualSpacing w:val="0"/>
      </w:pPr>
      <w:r w:rsidRPr="000E45B1">
        <w:t xml:space="preserve">MCP serving a public </w:t>
      </w:r>
      <w:r>
        <w:t>d</w:t>
      </w:r>
      <w:r w:rsidRPr="000E45B1">
        <w:t xml:space="preserve">istrict </w:t>
      </w:r>
      <w:r>
        <w:t>h</w:t>
      </w:r>
      <w:r w:rsidRPr="000E45B1">
        <w:t xml:space="preserve">eating </w:t>
      </w:r>
      <w:r>
        <w:t>n</w:t>
      </w:r>
      <w:r w:rsidRPr="000E45B1">
        <w:t>etwork</w:t>
      </w:r>
    </w:p>
    <w:p w14:paraId="72A0CCEF" w14:textId="77777777" w:rsidR="00833B42" w:rsidRDefault="00833B42" w:rsidP="00833B42">
      <w:r w:rsidRPr="00C54133">
        <w:t xml:space="preserve">For the full list of exemptions, please check the </w:t>
      </w:r>
      <w:hyperlink r:id="rId28" w:history="1">
        <w:r w:rsidRPr="00361CD3">
          <w:rPr>
            <w:rStyle w:val="Hyperlink"/>
          </w:rPr>
          <w:t>activity webpage</w:t>
        </w:r>
      </w:hyperlink>
      <w:r>
        <w:t>.</w:t>
      </w:r>
    </w:p>
    <w:p w14:paraId="1DE2DEF1" w14:textId="77777777" w:rsidR="00833B42" w:rsidRDefault="00833B42" w:rsidP="00833B42">
      <w:pPr>
        <w:spacing w:before="120" w:after="120"/>
      </w:pPr>
      <w:r>
        <w:t xml:space="preserve">If your MCP is exempt from </w:t>
      </w:r>
      <w:r w:rsidRPr="00396ACF">
        <w:t>compl</w:t>
      </w:r>
      <w:r>
        <w:t xml:space="preserve">ying with ELVs, </w:t>
      </w:r>
      <w:r w:rsidRPr="00AB40CC">
        <w:t>please provide details</w:t>
      </w:r>
      <w:r>
        <w:t>.</w:t>
      </w:r>
    </w:p>
    <w:tbl>
      <w:tblPr>
        <w:tblW w:w="4928" w:type="pct"/>
        <w:tblLayout w:type="fixed"/>
        <w:tblCellMar>
          <w:left w:w="0" w:type="dxa"/>
          <w:right w:w="0" w:type="dxa"/>
        </w:tblCellMar>
        <w:tblLook w:val="04A0" w:firstRow="1" w:lastRow="0" w:firstColumn="1" w:lastColumn="0" w:noHBand="0" w:noVBand="1"/>
      </w:tblPr>
      <w:tblGrid>
        <w:gridCol w:w="10055"/>
      </w:tblGrid>
      <w:tr w:rsidR="000B2AF6" w:rsidRPr="00AE1DFE" w14:paraId="42298C81"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1F55C0" w14:textId="77777777" w:rsidR="000B2AF6" w:rsidRPr="00AE1DFE" w:rsidRDefault="000B2AF6">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0B2AF6" w:rsidRPr="00AE1DFE" w14:paraId="4DC482C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FFFE1D" w14:textId="75023A36" w:rsidR="000B2AF6" w:rsidRPr="00AE1DFE" w:rsidRDefault="000B2AF6">
            <w:pPr>
              <w:spacing w:before="120" w:after="120" w:line="240" w:lineRule="auto"/>
              <w:rPr>
                <w:rFonts w:ascii="Arial" w:eastAsia="Times New Roman" w:hAnsi="Arial" w:cs="Arial"/>
                <w:lang w:eastAsia="en-GB"/>
              </w:rPr>
            </w:pPr>
          </w:p>
        </w:tc>
      </w:tr>
    </w:tbl>
    <w:p w14:paraId="533A666D" w14:textId="77777777" w:rsidR="007538A5" w:rsidRDefault="007538A5" w:rsidP="007538A5"/>
    <w:p w14:paraId="3D59D7D0" w14:textId="77777777" w:rsidR="0017179F" w:rsidRDefault="0017179F" w:rsidP="0017179F"/>
    <w:p w14:paraId="43EA2619" w14:textId="184B8985" w:rsidR="00E7057E" w:rsidRPr="00530020" w:rsidRDefault="00E7057E" w:rsidP="00E7057E">
      <w:pPr>
        <w:pStyle w:val="Heading4"/>
        <w:rPr>
          <w:color w:val="016574" w:themeColor="accent1"/>
        </w:rPr>
      </w:pPr>
      <w:r w:rsidRPr="00F842EF">
        <w:rPr>
          <w:color w:val="016574" w:themeColor="accent1"/>
        </w:rPr>
        <w:t>2.</w:t>
      </w:r>
      <w:r w:rsidR="00C7064F">
        <w:rPr>
          <w:color w:val="016574" w:themeColor="accent1"/>
        </w:rPr>
        <w:t>9</w:t>
      </w:r>
      <w:r w:rsidRPr="00F842EF">
        <w:rPr>
          <w:color w:val="016574" w:themeColor="accent1"/>
        </w:rPr>
        <w:t>.</w:t>
      </w:r>
      <w:r w:rsidR="00B5485C">
        <w:rPr>
          <w:color w:val="016574" w:themeColor="accent1"/>
        </w:rPr>
        <w:t>2</w:t>
      </w:r>
      <w:r w:rsidRPr="00F842EF">
        <w:rPr>
          <w:color w:val="016574" w:themeColor="accent1"/>
        </w:rPr>
        <w:t xml:space="preserve">   </w:t>
      </w:r>
      <w:r w:rsidR="00530020" w:rsidRPr="00F842EF">
        <w:rPr>
          <w:color w:val="016574" w:themeColor="accent1"/>
        </w:rPr>
        <w:t>Plant operating less than 500 hours</w:t>
      </w:r>
      <w:r w:rsidR="007308B7">
        <w:rPr>
          <w:color w:val="016574" w:themeColor="accent1"/>
        </w:rPr>
        <w:t xml:space="preserve"> per year</w:t>
      </w:r>
    </w:p>
    <w:p w14:paraId="4457E29F" w14:textId="5BA74F7C" w:rsidR="00712B9F" w:rsidRPr="00F842EF" w:rsidRDefault="00712B9F" w:rsidP="00833B42">
      <w:pPr>
        <w:spacing w:before="120" w:after="120"/>
      </w:pPr>
      <w:r w:rsidRPr="00F842EF">
        <w:t>You may request an exemption from compliance with the ELVs for</w:t>
      </w:r>
      <w:r w:rsidR="00170C47" w:rsidRPr="00F842EF">
        <w:t>:</w:t>
      </w:r>
      <w:r w:rsidRPr="00F842EF">
        <w:t xml:space="preserve"> </w:t>
      </w:r>
    </w:p>
    <w:p w14:paraId="4551B1F7" w14:textId="77777777" w:rsidR="00712B9F" w:rsidRPr="00EF70FF" w:rsidRDefault="00712B9F" w:rsidP="00712B9F">
      <w:pPr>
        <w:pStyle w:val="ListParagraph"/>
        <w:numPr>
          <w:ilvl w:val="0"/>
          <w:numId w:val="23"/>
        </w:numPr>
        <w:spacing w:before="120" w:after="120"/>
        <w:ind w:left="567" w:hanging="425"/>
        <w:contextualSpacing w:val="0"/>
      </w:pPr>
      <w:r w:rsidRPr="00EF70FF">
        <w:t>Existing plant (</w:t>
      </w:r>
      <w:r w:rsidRPr="00EF70FF">
        <w:rPr>
          <w:rFonts w:cs="Arial"/>
          <w:bCs/>
        </w:rPr>
        <w:t xml:space="preserve">put into operation on or before 20 December 2018) that </w:t>
      </w:r>
      <w:r w:rsidRPr="00EF70FF">
        <w:t xml:space="preserve">will not be operated for more than 500 hours per year (calculated as a rolling average over a period of 5 years). </w:t>
      </w:r>
    </w:p>
    <w:p w14:paraId="6A2518A9" w14:textId="77777777" w:rsidR="00712B9F" w:rsidRDefault="00712B9F" w:rsidP="00712B9F">
      <w:pPr>
        <w:pStyle w:val="ListParagraph"/>
        <w:numPr>
          <w:ilvl w:val="0"/>
          <w:numId w:val="23"/>
        </w:numPr>
        <w:spacing w:before="120" w:after="120"/>
        <w:ind w:left="567" w:hanging="425"/>
      </w:pPr>
      <w:r w:rsidRPr="00EF70FF">
        <w:t>New plant (</w:t>
      </w:r>
      <w:r w:rsidRPr="00EF70FF">
        <w:rPr>
          <w:rFonts w:cs="Arial"/>
          <w:bCs/>
        </w:rPr>
        <w:t>put into operation after 20 December 2018) that will</w:t>
      </w:r>
      <w:r w:rsidRPr="00EF70FF">
        <w:t xml:space="preserve"> not be operated for more than 500 hours per year (calculated as a rolling average over a period of 3 years). </w:t>
      </w:r>
    </w:p>
    <w:p w14:paraId="7051B0F3" w14:textId="361D003A" w:rsidR="00712B9F" w:rsidRPr="00EF70FF" w:rsidRDefault="000D6ED0" w:rsidP="00B95B09">
      <w:pPr>
        <w:spacing w:before="120" w:after="120"/>
      </w:pPr>
      <w:r>
        <w:t>If you would like to request an exemption from compliance with the ELVs and you are declaring that your plant</w:t>
      </w:r>
      <w:r w:rsidR="00A92CAC">
        <w:t>(s)</w:t>
      </w:r>
      <w:r>
        <w:t xml:space="preserve"> will operate for 500 hours or less</w:t>
      </w:r>
      <w:r w:rsidR="004007D9">
        <w:t xml:space="preserve"> per year</w:t>
      </w:r>
      <w:r w:rsidR="00B95B09">
        <w:t>, please provide the corresponding plant number</w:t>
      </w:r>
      <w:r w:rsidR="00A92CAC">
        <w:t>(s)</w:t>
      </w:r>
      <w:r w:rsidR="00B95B09">
        <w:t xml:space="preserve"> from Table 2 below. </w:t>
      </w:r>
    </w:p>
    <w:tbl>
      <w:tblPr>
        <w:tblW w:w="4928" w:type="pct"/>
        <w:tblLayout w:type="fixed"/>
        <w:tblCellMar>
          <w:left w:w="0" w:type="dxa"/>
          <w:right w:w="0" w:type="dxa"/>
        </w:tblCellMar>
        <w:tblLook w:val="04A0" w:firstRow="1" w:lastRow="0" w:firstColumn="1" w:lastColumn="0" w:noHBand="0" w:noVBand="1"/>
      </w:tblPr>
      <w:tblGrid>
        <w:gridCol w:w="10055"/>
      </w:tblGrid>
      <w:tr w:rsidR="00833B42" w:rsidRPr="00AE1DFE" w14:paraId="5584EE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8F8F9B" w14:textId="28AFE6E0" w:rsidR="00833B42" w:rsidRPr="00AE1DFE" w:rsidRDefault="006C48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Plant number</w:t>
            </w:r>
            <w:r w:rsidR="0065239D">
              <w:rPr>
                <w:rFonts w:ascii="Arial" w:eastAsia="Times New Roman" w:hAnsi="Arial" w:cs="Arial"/>
                <w:b/>
                <w:bCs/>
                <w:color w:val="FFFFFF"/>
                <w:lang w:eastAsia="en-GB"/>
              </w:rPr>
              <w:t>(s)</w:t>
            </w:r>
          </w:p>
        </w:tc>
      </w:tr>
      <w:tr w:rsidR="00833B42" w:rsidRPr="00AE1DFE" w14:paraId="4583C93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9D881" w14:textId="1A2A258D" w:rsidR="00833B42" w:rsidRPr="00AE1DFE" w:rsidRDefault="00833B42">
            <w:pPr>
              <w:spacing w:before="120" w:after="120" w:line="240" w:lineRule="auto"/>
              <w:rPr>
                <w:rFonts w:ascii="Arial" w:eastAsia="Times New Roman" w:hAnsi="Arial" w:cs="Arial"/>
                <w:lang w:eastAsia="en-GB"/>
              </w:rPr>
            </w:pPr>
          </w:p>
        </w:tc>
      </w:tr>
    </w:tbl>
    <w:p w14:paraId="30553CCD" w14:textId="7A382534" w:rsidR="00696A22" w:rsidRDefault="002949D1" w:rsidP="00833B42">
      <w:pPr>
        <w:spacing w:before="240"/>
      </w:pPr>
      <w:r w:rsidRPr="00577DBD">
        <w:t>Note: You are declaring that your plant</w:t>
      </w:r>
      <w:r w:rsidR="00A92CAC">
        <w:t>(s)</w:t>
      </w:r>
      <w:r w:rsidRPr="00577DBD">
        <w:t xml:space="preserve"> will operate for 500 hours or less per year.</w:t>
      </w:r>
      <w:r w:rsidR="00696A22">
        <w:br w:type="page"/>
      </w:r>
    </w:p>
    <w:p w14:paraId="52C48ABD" w14:textId="51023F8A" w:rsidR="00833B42" w:rsidRPr="008800AE" w:rsidRDefault="00833B42" w:rsidP="00833B42">
      <w:pPr>
        <w:pStyle w:val="Heading3"/>
        <w:spacing w:before="120"/>
        <w:rPr>
          <w:color w:val="016574" w:themeColor="accent1"/>
        </w:rPr>
      </w:pPr>
      <w:bookmarkStart w:id="49" w:name="_Toc198304962"/>
      <w:r>
        <w:rPr>
          <w:color w:val="016574" w:themeColor="accent1"/>
        </w:rPr>
        <w:lastRenderedPageBreak/>
        <w:t>2.</w:t>
      </w:r>
      <w:r w:rsidR="00C7064F">
        <w:rPr>
          <w:color w:val="016574" w:themeColor="accent1"/>
        </w:rPr>
        <w:t>10</w:t>
      </w:r>
      <w:r>
        <w:rPr>
          <w:color w:val="016574" w:themeColor="accent1"/>
        </w:rPr>
        <w:t xml:space="preserve">   </w:t>
      </w:r>
      <w:r w:rsidRPr="008800AE">
        <w:rPr>
          <w:color w:val="016574" w:themeColor="accent1"/>
        </w:rPr>
        <w:t>Standard Industry Classification (SIC)</w:t>
      </w:r>
      <w:bookmarkEnd w:id="49"/>
      <w:r w:rsidRPr="008800AE">
        <w:rPr>
          <w:color w:val="016574" w:themeColor="accent1"/>
        </w:rPr>
        <w:t xml:space="preserve"> </w:t>
      </w:r>
    </w:p>
    <w:p w14:paraId="590B6880" w14:textId="77777777" w:rsidR="00833B42" w:rsidRDefault="00833B42" w:rsidP="00833B42">
      <w:pPr>
        <w:pStyle w:val="BodyText1"/>
        <w:spacing w:after="120"/>
        <w:rPr>
          <w:rFonts w:eastAsia="Times New Roman"/>
        </w:rPr>
      </w:pPr>
      <w:r w:rsidRPr="0082350A">
        <w:rPr>
          <w:rFonts w:eastAsia="Times New Roman"/>
        </w:rPr>
        <w:t xml:space="preserve">The SIC system categorises businesses by industry sector in the UK. Your SIC code helps us understand </w:t>
      </w:r>
      <w:r w:rsidRPr="005A42D0">
        <w:rPr>
          <w:rFonts w:eastAsia="Times New Roman"/>
        </w:rPr>
        <w:t>the primary nature of your business</w:t>
      </w:r>
      <w:r w:rsidRPr="0082350A">
        <w:rPr>
          <w:rFonts w:eastAsia="Times New Roman"/>
        </w:rPr>
        <w:t>.</w:t>
      </w:r>
      <w:r>
        <w:rPr>
          <w:rFonts w:eastAsia="Times New Roman"/>
        </w:rPr>
        <w:t xml:space="preserve"> </w:t>
      </w:r>
      <w:r w:rsidRPr="0082350A">
        <w:rPr>
          <w:rFonts w:eastAsia="Times New Roman"/>
        </w:rPr>
        <w:t xml:space="preserve">You can find the right SIC code using online search tools, such as the </w:t>
      </w:r>
      <w:r w:rsidRPr="005A42D0">
        <w:rPr>
          <w:rFonts w:eastAsia="Times New Roman"/>
        </w:rPr>
        <w:t xml:space="preserve">one available on </w:t>
      </w:r>
      <w:r w:rsidRPr="0082350A">
        <w:rPr>
          <w:rFonts w:eastAsia="Times New Roman"/>
        </w:rPr>
        <w:t>Companies House website.</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833B42" w:rsidRPr="00AE1DFE" w14:paraId="239B377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B4C94C" w14:textId="77777777" w:rsidR="00833B42" w:rsidRPr="00AE1DFE" w:rsidRDefault="00833B42" w:rsidP="00312A8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SIC code</w:t>
            </w:r>
          </w:p>
        </w:tc>
      </w:tr>
      <w:tr w:rsidR="00833B42" w:rsidRPr="00960486" w14:paraId="6B28D23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AA7A77" w14:textId="77777777" w:rsidR="00833B42" w:rsidRPr="00960486" w:rsidRDefault="00833B42">
            <w:pPr>
              <w:spacing w:before="120" w:after="120" w:line="240" w:lineRule="auto"/>
              <w:rPr>
                <w:rFonts w:ascii="Arial" w:eastAsia="Times New Roman" w:hAnsi="Arial" w:cs="Arial"/>
                <w:lang w:eastAsia="en-GB"/>
              </w:rPr>
            </w:pPr>
          </w:p>
        </w:tc>
      </w:tr>
    </w:tbl>
    <w:p w14:paraId="077C1C5A" w14:textId="77777777" w:rsidR="00833B42" w:rsidRDefault="00833B42" w:rsidP="000B3ED0">
      <w:pPr>
        <w:pStyle w:val="BodyText1"/>
      </w:pPr>
    </w:p>
    <w:p w14:paraId="3A98A3E2" w14:textId="77777777" w:rsidR="00833B42" w:rsidRDefault="00833B42" w:rsidP="00BF4C17"/>
    <w:p w14:paraId="2584A35E" w14:textId="77777777" w:rsidR="000B3ED0" w:rsidRDefault="000B3ED0" w:rsidP="00BF4C17"/>
    <w:p w14:paraId="6EBA8592" w14:textId="77777777" w:rsidR="000B3ED0" w:rsidRDefault="000B3ED0" w:rsidP="00BF4C17"/>
    <w:p w14:paraId="2B908343" w14:textId="77777777" w:rsidR="00BF4C17" w:rsidRDefault="00BF4C17" w:rsidP="00BF4C17"/>
    <w:p w14:paraId="75CA1AA9" w14:textId="77777777" w:rsidR="00BF4C17" w:rsidRDefault="00BF4C17" w:rsidP="00BF4C17"/>
    <w:p w14:paraId="40AC8009" w14:textId="3E8B7031" w:rsidR="00696A22" w:rsidRDefault="00696A22" w:rsidP="00BF4C17">
      <w:r>
        <w:br w:type="page"/>
      </w:r>
    </w:p>
    <w:p w14:paraId="66662AE9" w14:textId="01B484FA" w:rsidR="00B17929" w:rsidRDefault="005B00CD" w:rsidP="00621451">
      <w:pPr>
        <w:pStyle w:val="Heading2"/>
        <w:rPr>
          <w:color w:val="016574" w:themeColor="accent1"/>
        </w:rPr>
      </w:pPr>
      <w:bookmarkStart w:id="50" w:name="_Toc198304963"/>
      <w:r w:rsidRPr="00631379">
        <w:rPr>
          <w:color w:val="016574" w:themeColor="accent1"/>
        </w:rPr>
        <w:lastRenderedPageBreak/>
        <w:t xml:space="preserve">Section 3 </w:t>
      </w:r>
      <w:r w:rsidR="002D1736">
        <w:rPr>
          <w:color w:val="016574" w:themeColor="accent1"/>
        </w:rPr>
        <w:t>-</w:t>
      </w:r>
      <w:r w:rsidRPr="00631379">
        <w:rPr>
          <w:color w:val="016574" w:themeColor="accent1"/>
        </w:rPr>
        <w:t xml:space="preserve"> Air emissions </w:t>
      </w:r>
      <w:bookmarkEnd w:id="40"/>
      <w:r w:rsidR="008F1D4F">
        <w:rPr>
          <w:color w:val="016574" w:themeColor="accent1"/>
        </w:rPr>
        <w:t>risk assessment</w:t>
      </w:r>
      <w:bookmarkEnd w:id="50"/>
      <w:r w:rsidR="00174F1E" w:rsidRPr="00631379">
        <w:rPr>
          <w:color w:val="016574" w:themeColor="accent1"/>
        </w:rPr>
        <w:t xml:space="preserve"> </w:t>
      </w:r>
    </w:p>
    <w:p w14:paraId="78892487" w14:textId="47C166D7" w:rsidR="00174F1E" w:rsidRDefault="00B17929" w:rsidP="00B17929">
      <w:pPr>
        <w:pStyle w:val="BodyText1"/>
      </w:pPr>
      <w:r>
        <w:t xml:space="preserve">Please </w:t>
      </w:r>
      <w:r w:rsidR="000D1FBF">
        <w:t>complete</w:t>
      </w:r>
      <w:r>
        <w:t xml:space="preserve"> a</w:t>
      </w:r>
      <w:r w:rsidRPr="00F10542">
        <w:t xml:space="preserve">n appropriate risk assessment which screens emissions </w:t>
      </w:r>
      <w:r>
        <w:t xml:space="preserve">in accordance with our guidance on </w:t>
      </w:r>
      <w:hyperlink r:id="rId29" w:history="1">
        <w:r>
          <w:rPr>
            <w:rStyle w:val="Hyperlink"/>
          </w:rPr>
          <w:t>air emission risk assessments</w:t>
        </w:r>
      </w:hyperlink>
      <w:r>
        <w:t>. This assessment should</w:t>
      </w:r>
      <w:r w:rsidRPr="00F10542">
        <w:t xml:space="preserve"> demonstrat</w:t>
      </w:r>
      <w:r>
        <w:t>e</w:t>
      </w:r>
      <w:r w:rsidRPr="00F10542">
        <w:t xml:space="preserve"> that</w:t>
      </w:r>
      <w:r>
        <w:t xml:space="preserve"> </w:t>
      </w:r>
      <w:r w:rsidR="00A101F1">
        <w:t xml:space="preserve">emissions from </w:t>
      </w:r>
      <w:proofErr w:type="gramStart"/>
      <w:r w:rsidR="002F0DAF">
        <w:t>all of</w:t>
      </w:r>
      <w:proofErr w:type="gramEnd"/>
      <w:r w:rsidR="002F0DAF">
        <w:t xml:space="preserve"> </w:t>
      </w:r>
      <w:r>
        <w:t xml:space="preserve">your </w:t>
      </w:r>
      <w:r w:rsidR="00F23E35">
        <w:t>MCP</w:t>
      </w:r>
      <w:r w:rsidR="002F0DAF">
        <w:t>(s)</w:t>
      </w:r>
      <w:r w:rsidRPr="00F10542">
        <w:t xml:space="preserve"> will</w:t>
      </w:r>
      <w:r>
        <w:t xml:space="preserve"> not cause </w:t>
      </w:r>
      <w:r w:rsidRPr="00F10542">
        <w:t xml:space="preserve">significant harm to the environment, human health, or </w:t>
      </w:r>
      <w:r>
        <w:t>designated</w:t>
      </w:r>
      <w:r w:rsidRPr="00F10542">
        <w:t xml:space="preserve"> sites</w:t>
      </w:r>
      <w:r w:rsidR="00513FE6">
        <w:t xml:space="preserve"> </w:t>
      </w:r>
      <w:r w:rsidR="007A7DF9">
        <w:t>(</w:t>
      </w:r>
      <w:r w:rsidR="00513FE6">
        <w:t>SSSI, SAC, SPA or RAMSAR site)</w:t>
      </w:r>
      <w:r>
        <w:t xml:space="preserve">. </w:t>
      </w:r>
      <w:r w:rsidR="00174F1E">
        <w:t xml:space="preserve"> </w:t>
      </w:r>
    </w:p>
    <w:p w14:paraId="6A78F4B9" w14:textId="266F6F85" w:rsidR="00A80DBB" w:rsidRDefault="006152E6" w:rsidP="00621451">
      <w:pPr>
        <w:pStyle w:val="Heading3"/>
        <w:spacing w:before="240"/>
        <w:rPr>
          <w:color w:val="016574" w:themeColor="accent1"/>
        </w:rPr>
      </w:pPr>
      <w:bookmarkStart w:id="51" w:name="_Toc198304964"/>
      <w:r w:rsidRPr="006346A7">
        <w:rPr>
          <w:color w:val="016574" w:themeColor="accent1"/>
        </w:rPr>
        <w:t>3.1   Habitats</w:t>
      </w:r>
      <w:r w:rsidR="006346A7" w:rsidRPr="006346A7">
        <w:rPr>
          <w:color w:val="016574" w:themeColor="accent1"/>
        </w:rPr>
        <w:t xml:space="preserve"> </w:t>
      </w:r>
      <w:r w:rsidR="00CA27A9">
        <w:rPr>
          <w:color w:val="016574" w:themeColor="accent1"/>
        </w:rPr>
        <w:t>impact</w:t>
      </w:r>
      <w:r w:rsidR="006346A7" w:rsidRPr="00CE4F12">
        <w:rPr>
          <w:color w:val="016574" w:themeColor="accent1"/>
        </w:rPr>
        <w:t xml:space="preserve"> </w:t>
      </w:r>
      <w:r w:rsidR="006346A7" w:rsidRPr="006346A7">
        <w:rPr>
          <w:color w:val="016574" w:themeColor="accent1"/>
        </w:rPr>
        <w:t>assessment</w:t>
      </w:r>
      <w:bookmarkEnd w:id="51"/>
      <w:r w:rsidRPr="006346A7">
        <w:rPr>
          <w:color w:val="016574" w:themeColor="accent1"/>
        </w:rPr>
        <w:t xml:space="preserve"> </w:t>
      </w:r>
    </w:p>
    <w:p w14:paraId="5E9C8AB2" w14:textId="440337BB" w:rsidR="00922C48" w:rsidRPr="0019213B" w:rsidRDefault="00922C48" w:rsidP="00621451">
      <w:pPr>
        <w:pStyle w:val="Heading4"/>
        <w:spacing w:before="360"/>
        <w:rPr>
          <w:rStyle w:val="eop"/>
          <w:rFonts w:cstheme="minorHAnsi"/>
          <w:color w:val="016574" w:themeColor="accent1"/>
        </w:rPr>
      </w:pPr>
      <w:r w:rsidRPr="0019213B">
        <w:rPr>
          <w:rStyle w:val="eop"/>
          <w:rFonts w:cstheme="minorHAnsi"/>
          <w:color w:val="016574" w:themeColor="accent1"/>
        </w:rPr>
        <w:t>3.1.1</w:t>
      </w:r>
      <w:r w:rsidR="00BB0A10" w:rsidRPr="0019213B">
        <w:rPr>
          <w:rStyle w:val="eop"/>
          <w:rFonts w:cstheme="minorHAnsi"/>
          <w:color w:val="016574" w:themeColor="accent1"/>
        </w:rPr>
        <w:t xml:space="preserve">   Proximity </w:t>
      </w:r>
      <w:r w:rsidR="002B2FEC" w:rsidRPr="0019213B">
        <w:rPr>
          <w:rStyle w:val="eop"/>
          <w:rFonts w:cstheme="minorHAnsi"/>
          <w:color w:val="016574" w:themeColor="accent1"/>
        </w:rPr>
        <w:t>Screening tool</w:t>
      </w:r>
    </w:p>
    <w:p w14:paraId="674D305D" w14:textId="315F1056" w:rsidR="006346A7" w:rsidRPr="00696017" w:rsidRDefault="003C3B36" w:rsidP="00F25BE1">
      <w:pPr>
        <w:spacing w:after="120"/>
        <w:rPr>
          <w:rFonts w:cstheme="minorHAnsi"/>
        </w:rPr>
      </w:pPr>
      <w:r>
        <w:rPr>
          <w:rStyle w:val="eop"/>
          <w:rFonts w:cstheme="minorHAnsi"/>
        </w:rPr>
        <w:t>U</w:t>
      </w:r>
      <w:r w:rsidR="00BA73DF">
        <w:rPr>
          <w:rStyle w:val="eop"/>
          <w:rFonts w:cstheme="minorHAnsi"/>
        </w:rPr>
        <w:t>se</w:t>
      </w:r>
      <w:r w:rsidR="0007769A" w:rsidRPr="005C48AC">
        <w:rPr>
          <w:rStyle w:val="eop"/>
          <w:rFonts w:cstheme="minorHAnsi"/>
        </w:rPr>
        <w:t xml:space="preserve"> the </w:t>
      </w:r>
      <w:hyperlink r:id="rId30" w:history="1">
        <w:r w:rsidR="0007769A" w:rsidRPr="005C48AC">
          <w:rPr>
            <w:rStyle w:val="Hyperlink"/>
            <w:rFonts w:cstheme="minorHAnsi"/>
          </w:rPr>
          <w:t>Proximity Screening tool</w:t>
        </w:r>
      </w:hyperlink>
      <w:r w:rsidR="0007769A" w:rsidRPr="005C48AC">
        <w:rPr>
          <w:rStyle w:val="eop"/>
          <w:rFonts w:cstheme="minorHAnsi"/>
        </w:rPr>
        <w:t xml:space="preserve"> </w:t>
      </w:r>
      <w:r w:rsidR="0007769A">
        <w:rPr>
          <w:rStyle w:val="eop"/>
          <w:rFonts w:cstheme="minorHAnsi"/>
        </w:rPr>
        <w:t xml:space="preserve">to </w:t>
      </w:r>
      <w:r w:rsidR="00F75EBC">
        <w:rPr>
          <w:rStyle w:val="eop"/>
          <w:rFonts w:cstheme="minorHAnsi"/>
        </w:rPr>
        <w:t>screen for relevant ecological receptors</w:t>
      </w:r>
      <w:r w:rsidR="00EF3115">
        <w:rPr>
          <w:rStyle w:val="eop"/>
          <w:rFonts w:cstheme="minorHAnsi"/>
        </w:rPr>
        <w:t xml:space="preserve">. </w:t>
      </w:r>
      <w:r w:rsidR="00B669F8">
        <w:rPr>
          <w:rStyle w:val="eop"/>
          <w:rFonts w:cstheme="minorHAnsi"/>
        </w:rPr>
        <w:t>If no relevant ecological receptors are found by this tool</w:t>
      </w:r>
      <w:r w:rsidR="00D26EAC">
        <w:rPr>
          <w:rStyle w:val="eop"/>
          <w:rFonts w:cstheme="minorHAnsi"/>
        </w:rPr>
        <w:t>, then the habitats impact assessment is concluded</w:t>
      </w:r>
      <w:r w:rsidR="00C0187A">
        <w:rPr>
          <w:rStyle w:val="eop"/>
          <w:rFonts w:cstheme="minorHAnsi"/>
        </w:rPr>
        <w:t>.</w:t>
      </w:r>
      <w:r w:rsidR="00043F58">
        <w:rPr>
          <w:rStyle w:val="eop"/>
          <w:rFonts w:cstheme="minorHAnsi"/>
        </w:rPr>
        <w:t xml:space="preserve"> </w:t>
      </w:r>
      <w:r w:rsidR="00C0187A">
        <w:rPr>
          <w:rStyle w:val="eop"/>
          <w:rFonts w:cstheme="minorHAnsi"/>
        </w:rPr>
        <w:t>Please</w:t>
      </w:r>
      <w:r w:rsidR="00696017">
        <w:rPr>
          <w:rStyle w:val="eop"/>
          <w:rFonts w:cstheme="minorHAnsi"/>
        </w:rPr>
        <w:t xml:space="preserve"> provide the PDF generated by the tool.</w:t>
      </w:r>
    </w:p>
    <w:tbl>
      <w:tblPr>
        <w:tblW w:w="4928" w:type="pct"/>
        <w:tblLayout w:type="fixed"/>
        <w:tblCellMar>
          <w:left w:w="0" w:type="dxa"/>
          <w:right w:w="0" w:type="dxa"/>
        </w:tblCellMar>
        <w:tblLook w:val="04A0" w:firstRow="1" w:lastRow="0" w:firstColumn="1" w:lastColumn="0" w:noHBand="0" w:noVBand="1"/>
      </w:tblPr>
      <w:tblGrid>
        <w:gridCol w:w="10055"/>
      </w:tblGrid>
      <w:tr w:rsidR="00A80DBB" w:rsidRPr="009A6633" w14:paraId="732371B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514DD3" w14:textId="77777777" w:rsidR="00A80DBB" w:rsidRPr="009A6633" w:rsidRDefault="00A80DBB">
            <w:pPr>
              <w:spacing w:before="120" w:after="120" w:line="240" w:lineRule="auto"/>
              <w:rPr>
                <w:rFonts w:ascii="Arial" w:eastAsia="Times New Roman" w:hAnsi="Arial" w:cs="Arial"/>
                <w:b/>
                <w:bCs/>
                <w:color w:val="FFFFFF"/>
                <w:lang w:eastAsia="en-GB"/>
              </w:rPr>
            </w:pPr>
            <w:bookmarkStart w:id="52" w:name="_Hlk195624783"/>
            <w:r w:rsidRPr="009A6633">
              <w:rPr>
                <w:rFonts w:ascii="Arial" w:eastAsia="Times New Roman" w:hAnsi="Arial" w:cs="Arial"/>
                <w:b/>
                <w:bCs/>
                <w:color w:val="FFFFFF"/>
                <w:lang w:eastAsia="en-GB"/>
              </w:rPr>
              <w:t>Document reference</w:t>
            </w:r>
          </w:p>
        </w:tc>
      </w:tr>
      <w:tr w:rsidR="00A80DBB" w:rsidRPr="002E733E" w14:paraId="5547EC8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CE600F" w14:textId="77777777" w:rsidR="00A80DBB" w:rsidRPr="002E733E" w:rsidRDefault="00A80DBB">
            <w:pPr>
              <w:spacing w:before="120" w:after="120" w:line="240" w:lineRule="auto"/>
              <w:rPr>
                <w:rFonts w:ascii="Arial" w:eastAsia="Times New Roman" w:hAnsi="Arial" w:cs="Arial"/>
                <w:strike/>
                <w:lang w:eastAsia="en-GB"/>
              </w:rPr>
            </w:pPr>
          </w:p>
        </w:tc>
      </w:tr>
      <w:bookmarkEnd w:id="52"/>
    </w:tbl>
    <w:p w14:paraId="06A829AD" w14:textId="39D33597" w:rsidR="00362530" w:rsidRDefault="00362530" w:rsidP="00174F1E">
      <w:pPr>
        <w:contextualSpacing/>
        <w:rPr>
          <w:rFonts w:cstheme="minorHAnsi"/>
        </w:rPr>
      </w:pPr>
    </w:p>
    <w:p w14:paraId="60037E68" w14:textId="1817D2AB" w:rsidR="00922C48" w:rsidRPr="00182DF9" w:rsidRDefault="00922C48" w:rsidP="00182DF9">
      <w:pPr>
        <w:pStyle w:val="Heading4"/>
        <w:rPr>
          <w:rStyle w:val="eop"/>
          <w:rFonts w:cstheme="minorHAnsi"/>
          <w:color w:val="016574" w:themeColor="accent1"/>
        </w:rPr>
      </w:pPr>
      <w:bookmarkStart w:id="53" w:name="_Toc189562814"/>
      <w:r w:rsidRPr="00182DF9">
        <w:rPr>
          <w:rStyle w:val="eop"/>
          <w:rFonts w:cstheme="minorHAnsi"/>
          <w:color w:val="016574" w:themeColor="accent1"/>
        </w:rPr>
        <w:t xml:space="preserve">3.1.2 </w:t>
      </w:r>
      <w:r w:rsidR="00182DF9" w:rsidRPr="00182DF9">
        <w:rPr>
          <w:rStyle w:val="eop"/>
          <w:rFonts w:cstheme="minorHAnsi"/>
          <w:color w:val="016574" w:themeColor="accent1"/>
        </w:rPr>
        <w:t xml:space="preserve">  </w:t>
      </w:r>
      <w:r w:rsidR="002F63DB" w:rsidRPr="00182DF9">
        <w:rPr>
          <w:rStyle w:val="eop"/>
          <w:rFonts w:cstheme="minorHAnsi"/>
          <w:color w:val="016574" w:themeColor="accent1"/>
        </w:rPr>
        <w:t xml:space="preserve">SCAIL </w:t>
      </w:r>
      <w:r w:rsidR="00182DF9" w:rsidRPr="00182DF9">
        <w:rPr>
          <w:rStyle w:val="eop"/>
          <w:rFonts w:cstheme="minorHAnsi"/>
          <w:color w:val="016574" w:themeColor="accent1"/>
        </w:rPr>
        <w:t>Screening tool</w:t>
      </w:r>
    </w:p>
    <w:p w14:paraId="0742BD25" w14:textId="1A75ADC7" w:rsidR="00F25BE1" w:rsidRPr="00F25BE1" w:rsidRDefault="000176FC" w:rsidP="00F25BE1">
      <w:pPr>
        <w:spacing w:after="120"/>
      </w:pPr>
      <w:r w:rsidRPr="005C48AC">
        <w:rPr>
          <w:rStyle w:val="eop"/>
          <w:rFonts w:cstheme="minorHAnsi"/>
        </w:rPr>
        <w:t xml:space="preserve">If </w:t>
      </w:r>
      <w:r>
        <w:rPr>
          <w:rStyle w:val="eop"/>
          <w:rFonts w:cstheme="minorHAnsi"/>
        </w:rPr>
        <w:t xml:space="preserve">any </w:t>
      </w:r>
      <w:r w:rsidRPr="005C48AC">
        <w:rPr>
          <w:rStyle w:val="eop"/>
          <w:rFonts w:cstheme="minorHAnsi"/>
        </w:rPr>
        <w:t xml:space="preserve">relevant ecological receptors are found </w:t>
      </w:r>
      <w:r w:rsidR="000C61EE">
        <w:rPr>
          <w:rStyle w:val="eop"/>
          <w:rFonts w:cstheme="minorHAnsi"/>
        </w:rPr>
        <w:t xml:space="preserve">by the </w:t>
      </w:r>
      <w:r w:rsidR="0096113A">
        <w:rPr>
          <w:rStyle w:val="eop"/>
          <w:rFonts w:cstheme="minorHAnsi"/>
        </w:rPr>
        <w:t>Proximity Screening tool</w:t>
      </w:r>
      <w:r w:rsidRPr="005C48AC">
        <w:rPr>
          <w:rStyle w:val="eop"/>
          <w:rFonts w:cstheme="minorHAnsi"/>
        </w:rPr>
        <w:t xml:space="preserve">, </w:t>
      </w:r>
      <w:r w:rsidR="00171155">
        <w:rPr>
          <w:rStyle w:val="eop"/>
          <w:rFonts w:cstheme="minorHAnsi"/>
        </w:rPr>
        <w:t>an air emission risk assessment is required</w:t>
      </w:r>
      <w:r w:rsidR="002A3315">
        <w:rPr>
          <w:rStyle w:val="eop"/>
          <w:rFonts w:cstheme="minorHAnsi"/>
        </w:rPr>
        <w:t xml:space="preserve"> </w:t>
      </w:r>
      <w:r w:rsidR="002A3315" w:rsidRPr="00832825">
        <w:rPr>
          <w:rStyle w:val="eop"/>
          <w:rFonts w:cstheme="minorHAnsi"/>
        </w:rPr>
        <w:t xml:space="preserve">using </w:t>
      </w:r>
      <w:r w:rsidR="00F55C6B" w:rsidRPr="00832825">
        <w:rPr>
          <w:rStyle w:val="eop"/>
          <w:rFonts w:cstheme="minorHAnsi"/>
        </w:rPr>
        <w:t xml:space="preserve">the </w:t>
      </w:r>
      <w:hyperlink r:id="rId31" w:history="1">
        <w:r w:rsidR="00F55C6B" w:rsidRPr="002A349A">
          <w:rPr>
            <w:rStyle w:val="Hyperlink"/>
            <w:rFonts w:cstheme="minorHAnsi"/>
          </w:rPr>
          <w:t>SCAIL Combustion tool</w:t>
        </w:r>
      </w:hyperlink>
      <w:r w:rsidR="002A3315">
        <w:rPr>
          <w:rStyle w:val="eop"/>
          <w:rFonts w:cstheme="minorHAnsi"/>
        </w:rPr>
        <w:t>.</w:t>
      </w:r>
      <w:r w:rsidR="00F55C6B">
        <w:rPr>
          <w:rStyle w:val="eop"/>
          <w:rFonts w:cstheme="minorHAnsi"/>
        </w:rPr>
        <w:t xml:space="preserve"> </w:t>
      </w:r>
      <w:r w:rsidR="00302DD0">
        <w:rPr>
          <w:rStyle w:val="eop"/>
          <w:rFonts w:cstheme="minorHAnsi"/>
        </w:rPr>
        <w:t>P</w:t>
      </w:r>
      <w:r w:rsidR="00F25BE1" w:rsidRPr="00DE1FF8">
        <w:t xml:space="preserve">lease provide </w:t>
      </w:r>
      <w:r w:rsidR="00F25BE1" w:rsidRPr="00F96346">
        <w:t>the results of the assessment</w:t>
      </w:r>
      <w:r w:rsidR="00F25BE1">
        <w:t xml:space="preserve"> carried out </w:t>
      </w:r>
      <w:r w:rsidR="00F25BE1" w:rsidRPr="0038155A">
        <w:rPr>
          <w:rStyle w:val="eop"/>
          <w:rFonts w:cstheme="minorHAnsi"/>
        </w:rPr>
        <w:t xml:space="preserve">in accordance with our guidance on </w:t>
      </w:r>
      <w:hyperlink r:id="rId32" w:tgtFrame="_blank" w:tooltip="https://www.sepa.org.uk/easr" w:history="1">
        <w:r w:rsidR="00F25BE1">
          <w:rPr>
            <w:rStyle w:val="Hyperlink"/>
            <w:rFonts w:cstheme="minorHAnsi"/>
          </w:rPr>
          <w:t>air emission risk assessments.</w:t>
        </w:r>
      </w:hyperlink>
    </w:p>
    <w:tbl>
      <w:tblPr>
        <w:tblW w:w="4928" w:type="pct"/>
        <w:tblLayout w:type="fixed"/>
        <w:tblCellMar>
          <w:left w:w="0" w:type="dxa"/>
          <w:right w:w="0" w:type="dxa"/>
        </w:tblCellMar>
        <w:tblLook w:val="04A0" w:firstRow="1" w:lastRow="0" w:firstColumn="1" w:lastColumn="0" w:noHBand="0" w:noVBand="1"/>
      </w:tblPr>
      <w:tblGrid>
        <w:gridCol w:w="10055"/>
      </w:tblGrid>
      <w:tr w:rsidR="00F25BE1" w:rsidRPr="009A6633" w14:paraId="37DB16F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C16F64" w14:textId="77777777" w:rsidR="00F25BE1" w:rsidRPr="009A6633" w:rsidRDefault="00F25BE1">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F25BE1" w:rsidRPr="002E733E" w14:paraId="5F8B1B3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0CA7B8" w14:textId="77777777" w:rsidR="00F25BE1" w:rsidRPr="002E733E" w:rsidRDefault="00F25BE1">
            <w:pPr>
              <w:spacing w:before="120" w:after="120" w:line="240" w:lineRule="auto"/>
              <w:rPr>
                <w:rFonts w:ascii="Arial" w:eastAsia="Times New Roman" w:hAnsi="Arial" w:cs="Arial"/>
                <w:strike/>
                <w:lang w:eastAsia="en-GB"/>
              </w:rPr>
            </w:pPr>
          </w:p>
        </w:tc>
      </w:tr>
    </w:tbl>
    <w:p w14:paraId="3658225D" w14:textId="77777777" w:rsidR="00F25BE1" w:rsidRDefault="00F25BE1" w:rsidP="000176FC">
      <w:pPr>
        <w:contextualSpacing/>
        <w:rPr>
          <w:rFonts w:cstheme="minorHAnsi"/>
        </w:rPr>
      </w:pPr>
    </w:p>
    <w:p w14:paraId="055FAC6C" w14:textId="1EDD7D24" w:rsidR="000468F3" w:rsidRPr="000468F3" w:rsidRDefault="000468F3" w:rsidP="000468F3">
      <w:pPr>
        <w:pStyle w:val="Heading4"/>
        <w:rPr>
          <w:color w:val="016574" w:themeColor="accent1"/>
        </w:rPr>
      </w:pPr>
      <w:r w:rsidRPr="000468F3">
        <w:rPr>
          <w:color w:val="016574" w:themeColor="accent1"/>
        </w:rPr>
        <w:t>3.1.3   Detailed dispersion modelling</w:t>
      </w:r>
    </w:p>
    <w:p w14:paraId="79F8B306" w14:textId="60D570B8" w:rsidR="00152969" w:rsidRPr="00F25BE1" w:rsidRDefault="002A3315" w:rsidP="003776C5">
      <w:r>
        <w:rPr>
          <w:rFonts w:cstheme="minorHAnsi"/>
        </w:rPr>
        <w:t xml:space="preserve">If </w:t>
      </w:r>
      <w:r w:rsidR="00F65D09">
        <w:rPr>
          <w:rFonts w:cstheme="minorHAnsi"/>
        </w:rPr>
        <w:t xml:space="preserve">any releases to air at </w:t>
      </w:r>
      <w:r w:rsidR="001E1854">
        <w:rPr>
          <w:rFonts w:cstheme="minorHAnsi"/>
        </w:rPr>
        <w:t>relevant ecological</w:t>
      </w:r>
      <w:r w:rsidR="00F65D09">
        <w:rPr>
          <w:rFonts w:cstheme="minorHAnsi"/>
        </w:rPr>
        <w:t xml:space="preserve"> receptors</w:t>
      </w:r>
      <w:r w:rsidR="00365ADC">
        <w:rPr>
          <w:rFonts w:cstheme="minorHAnsi"/>
        </w:rPr>
        <w:t xml:space="preserve"> are not screened out as insignificant by</w:t>
      </w:r>
      <w:r>
        <w:rPr>
          <w:rFonts w:cstheme="minorHAnsi"/>
        </w:rPr>
        <w:t xml:space="preserve"> the </w:t>
      </w:r>
      <w:r w:rsidR="00FD7B3E">
        <w:rPr>
          <w:rFonts w:cstheme="minorHAnsi"/>
        </w:rPr>
        <w:t>SCAIL screening</w:t>
      </w:r>
      <w:r w:rsidR="00087E98">
        <w:rPr>
          <w:rFonts w:cstheme="minorHAnsi"/>
        </w:rPr>
        <w:t xml:space="preserve"> tool</w:t>
      </w:r>
      <w:r w:rsidR="00FD7B3E">
        <w:rPr>
          <w:rFonts w:cstheme="minorHAnsi"/>
        </w:rPr>
        <w:t xml:space="preserve">, </w:t>
      </w:r>
      <w:r>
        <w:rPr>
          <w:rFonts w:cstheme="minorHAnsi"/>
        </w:rPr>
        <w:t xml:space="preserve">detailed modelling </w:t>
      </w:r>
      <w:r w:rsidR="00152969">
        <w:rPr>
          <w:rFonts w:cstheme="minorHAnsi"/>
        </w:rPr>
        <w:t xml:space="preserve">is required. </w:t>
      </w:r>
      <w:r w:rsidR="00152969">
        <w:rPr>
          <w:rStyle w:val="eop"/>
          <w:rFonts w:cstheme="minorHAnsi"/>
        </w:rPr>
        <w:t>P</w:t>
      </w:r>
      <w:r w:rsidR="00152969" w:rsidRPr="00DE1FF8">
        <w:t xml:space="preserve">lease provide </w:t>
      </w:r>
      <w:r w:rsidR="00152969" w:rsidRPr="00F96346">
        <w:t xml:space="preserve">the results of the </w:t>
      </w:r>
      <w:r w:rsidR="00152969">
        <w:t xml:space="preserve">modelling carried out </w:t>
      </w:r>
      <w:r w:rsidR="00152969" w:rsidRPr="0038155A">
        <w:rPr>
          <w:rStyle w:val="eop"/>
          <w:rFonts w:cstheme="minorHAnsi"/>
        </w:rPr>
        <w:t xml:space="preserve">in accordance with our guidance on </w:t>
      </w:r>
      <w:hyperlink r:id="rId33" w:tgtFrame="_blank" w:tooltip="https://www.sepa.org.uk/easr" w:history="1">
        <w:r w:rsidR="00152969">
          <w:rPr>
            <w:rStyle w:val="Hyperlink"/>
            <w:rFonts w:cstheme="minorHAnsi"/>
          </w:rPr>
          <w:t>air emission risk assessments.</w:t>
        </w:r>
      </w:hyperlink>
    </w:p>
    <w:tbl>
      <w:tblPr>
        <w:tblW w:w="4928" w:type="pct"/>
        <w:tblLayout w:type="fixed"/>
        <w:tblCellMar>
          <w:left w:w="0" w:type="dxa"/>
          <w:right w:w="0" w:type="dxa"/>
        </w:tblCellMar>
        <w:tblLook w:val="04A0" w:firstRow="1" w:lastRow="0" w:firstColumn="1" w:lastColumn="0" w:noHBand="0" w:noVBand="1"/>
      </w:tblPr>
      <w:tblGrid>
        <w:gridCol w:w="10055"/>
      </w:tblGrid>
      <w:tr w:rsidR="007C0C28" w:rsidRPr="009A6633" w14:paraId="0510805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FE7662" w14:textId="77777777" w:rsidR="007C0C28" w:rsidRPr="009A6633" w:rsidRDefault="007C0C28">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7C0C28" w:rsidRPr="002E733E" w14:paraId="51B4854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1780C9" w14:textId="77777777" w:rsidR="007C0C28" w:rsidRPr="002E733E" w:rsidRDefault="007C0C28">
            <w:pPr>
              <w:spacing w:before="120" w:after="120" w:line="240" w:lineRule="auto"/>
              <w:rPr>
                <w:rFonts w:ascii="Arial" w:eastAsia="Times New Roman" w:hAnsi="Arial" w:cs="Arial"/>
                <w:strike/>
                <w:lang w:eastAsia="en-GB"/>
              </w:rPr>
            </w:pPr>
          </w:p>
        </w:tc>
      </w:tr>
    </w:tbl>
    <w:p w14:paraId="3AF618E7" w14:textId="69BF4930" w:rsidR="00810E35" w:rsidRPr="00600F71" w:rsidRDefault="007C0C28" w:rsidP="00600F71">
      <w:pPr>
        <w:pStyle w:val="Heading3"/>
        <w:rPr>
          <w:rStyle w:val="eop"/>
          <w:color w:val="016574" w:themeColor="accent1"/>
        </w:rPr>
      </w:pPr>
      <w:bookmarkStart w:id="54" w:name="_Toc198304965"/>
      <w:r w:rsidRPr="00600F71">
        <w:rPr>
          <w:color w:val="016574" w:themeColor="accent1"/>
        </w:rPr>
        <w:lastRenderedPageBreak/>
        <w:t>3.2   Human health assessment</w:t>
      </w:r>
      <w:bookmarkEnd w:id="54"/>
    </w:p>
    <w:p w14:paraId="681D2D01" w14:textId="1B0B674B" w:rsidR="00810E35" w:rsidRPr="00600F71" w:rsidRDefault="00810E35" w:rsidP="001E02AD">
      <w:pPr>
        <w:rPr>
          <w:rStyle w:val="eop"/>
          <w:rFonts w:cstheme="minorHAnsi"/>
        </w:rPr>
      </w:pPr>
      <w:r w:rsidRPr="00600F71">
        <w:rPr>
          <w:rStyle w:val="eop"/>
          <w:rFonts w:cstheme="minorHAnsi"/>
        </w:rPr>
        <w:t xml:space="preserve">Please refer to our guidance on </w:t>
      </w:r>
      <w:hyperlink r:id="rId34" w:tgtFrame="_blank" w:tooltip="https://www.sepa.org.uk/easr" w:history="1">
        <w:r w:rsidR="006361B8" w:rsidRPr="00600F71">
          <w:rPr>
            <w:rStyle w:val="Hyperlink"/>
            <w:rFonts w:cstheme="minorHAnsi"/>
          </w:rPr>
          <w:t>air emission risk assessments</w:t>
        </w:r>
      </w:hyperlink>
      <w:r w:rsidR="004E3E33" w:rsidRPr="00600F71">
        <w:t xml:space="preserve"> and provide an assessment of the potential significant effect of any air emissions on human health. </w:t>
      </w:r>
    </w:p>
    <w:tbl>
      <w:tblPr>
        <w:tblpPr w:leftFromText="180" w:rightFromText="180" w:vertAnchor="text" w:horzAnchor="margin" w:tblpY="236"/>
        <w:tblW w:w="4928" w:type="pct"/>
        <w:tblLayout w:type="fixed"/>
        <w:tblCellMar>
          <w:left w:w="0" w:type="dxa"/>
          <w:right w:w="0" w:type="dxa"/>
        </w:tblCellMar>
        <w:tblLook w:val="04A0" w:firstRow="1" w:lastRow="0" w:firstColumn="1" w:lastColumn="0" w:noHBand="0" w:noVBand="1"/>
      </w:tblPr>
      <w:tblGrid>
        <w:gridCol w:w="10055"/>
      </w:tblGrid>
      <w:tr w:rsidR="0006188B" w:rsidRPr="0056385D" w14:paraId="7D12F20F" w14:textId="77777777" w:rsidTr="000618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C07346" w14:textId="77777777" w:rsidR="0006188B" w:rsidRPr="0056385D" w:rsidRDefault="0006188B" w:rsidP="0006188B">
            <w:pPr>
              <w:spacing w:before="120" w:after="120" w:line="240" w:lineRule="auto"/>
              <w:rPr>
                <w:rFonts w:ascii="Arial" w:eastAsia="Times New Roman" w:hAnsi="Arial" w:cs="Arial"/>
                <w:b/>
                <w:bCs/>
                <w:color w:val="FFFFFF"/>
                <w:highlight w:val="yellow"/>
                <w:lang w:eastAsia="en-GB"/>
              </w:rPr>
            </w:pPr>
            <w:r w:rsidRPr="006D47A4">
              <w:rPr>
                <w:rFonts w:ascii="Arial" w:eastAsia="Times New Roman" w:hAnsi="Arial" w:cs="Arial"/>
                <w:b/>
                <w:bCs/>
                <w:color w:val="FFFFFF"/>
                <w:lang w:eastAsia="en-GB"/>
              </w:rPr>
              <w:t>Document reference</w:t>
            </w:r>
          </w:p>
        </w:tc>
      </w:tr>
      <w:tr w:rsidR="0006188B" w:rsidRPr="0056385D" w14:paraId="6F63368E" w14:textId="77777777" w:rsidTr="0006188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DD1B0A" w14:textId="77777777" w:rsidR="0006188B" w:rsidRPr="0056385D" w:rsidRDefault="0006188B" w:rsidP="0006188B">
            <w:pPr>
              <w:spacing w:before="120" w:after="120" w:line="240" w:lineRule="auto"/>
              <w:rPr>
                <w:rFonts w:ascii="Arial" w:eastAsia="Times New Roman" w:hAnsi="Arial" w:cs="Arial"/>
                <w:strike/>
                <w:highlight w:val="yellow"/>
                <w:lang w:eastAsia="en-GB"/>
              </w:rPr>
            </w:pPr>
          </w:p>
        </w:tc>
      </w:tr>
    </w:tbl>
    <w:p w14:paraId="6802C873" w14:textId="77777777" w:rsidR="005869E0" w:rsidRPr="0056385D" w:rsidRDefault="005869E0" w:rsidP="00A80DBB">
      <w:pPr>
        <w:rPr>
          <w:rStyle w:val="eop"/>
          <w:rFonts w:cstheme="minorHAnsi"/>
          <w:highlight w:val="yellow"/>
        </w:rPr>
      </w:pPr>
    </w:p>
    <w:p w14:paraId="089E621A" w14:textId="77777777" w:rsidR="001F5712" w:rsidRDefault="001F5712" w:rsidP="00A80DBB"/>
    <w:p w14:paraId="3FB7F5FD" w14:textId="77777777" w:rsidR="00C94AA0" w:rsidRDefault="00C94AA0" w:rsidP="00C94AA0">
      <w:pPr>
        <w:pStyle w:val="BodyText1"/>
      </w:pPr>
    </w:p>
    <w:p w14:paraId="6EEF7584" w14:textId="7914D790" w:rsidR="00174F1E" w:rsidRPr="006E39A5" w:rsidRDefault="0012527F" w:rsidP="0012527F">
      <w:pPr>
        <w:pStyle w:val="Heading3"/>
        <w:rPr>
          <w:strike/>
          <w:color w:val="016574" w:themeColor="accent1"/>
        </w:rPr>
      </w:pPr>
      <w:bookmarkStart w:id="55" w:name="_Toc198304966"/>
      <w:r w:rsidRPr="0012527F">
        <w:rPr>
          <w:color w:val="016574" w:themeColor="accent1"/>
        </w:rPr>
        <w:t>3.</w:t>
      </w:r>
      <w:r w:rsidR="00A1225F">
        <w:rPr>
          <w:color w:val="016574" w:themeColor="accent1"/>
        </w:rPr>
        <w:t>3</w:t>
      </w:r>
      <w:r w:rsidRPr="0012527F">
        <w:rPr>
          <w:color w:val="016574" w:themeColor="accent1"/>
        </w:rPr>
        <w:t xml:space="preserve">   </w:t>
      </w:r>
      <w:r w:rsidR="00174F1E" w:rsidRPr="0012527F">
        <w:rPr>
          <w:color w:val="016574" w:themeColor="accent1"/>
        </w:rPr>
        <w:t>Stack</w:t>
      </w:r>
      <w:r w:rsidR="00C860BE">
        <w:rPr>
          <w:color w:val="016574" w:themeColor="accent1"/>
        </w:rPr>
        <w:t xml:space="preserve"> </w:t>
      </w:r>
      <w:bookmarkEnd w:id="53"/>
      <w:r w:rsidR="00025E1A">
        <w:rPr>
          <w:color w:val="016574" w:themeColor="accent1"/>
        </w:rPr>
        <w:t>assessment</w:t>
      </w:r>
      <w:bookmarkEnd w:id="55"/>
    </w:p>
    <w:p w14:paraId="272EAEFD" w14:textId="5E4F8BC1" w:rsidR="001D28AA" w:rsidRDefault="00174F1E" w:rsidP="00174F1E">
      <w:pPr>
        <w:spacing w:before="120" w:after="120"/>
      </w:pPr>
      <w:r>
        <w:t xml:space="preserve">To assess your application </w:t>
      </w:r>
      <w:r w:rsidR="00BE51E0">
        <w:t>in accordance with</w:t>
      </w:r>
      <w:r>
        <w:t xml:space="preserve"> The Conservation (Natural Habitats, &amp;c.) </w:t>
      </w:r>
      <w:r w:rsidR="00CE07AE">
        <w:t>Regulations</w:t>
      </w:r>
      <w:r>
        <w:t xml:space="preserve"> 1994 (the Habitats </w:t>
      </w:r>
      <w:r w:rsidR="00CE07AE">
        <w:t>Regulations</w:t>
      </w:r>
      <w:r>
        <w:t xml:space="preserve">), </w:t>
      </w:r>
      <w:r w:rsidR="001D28AA" w:rsidRPr="001D28AA">
        <w:t xml:space="preserve">please complete </w:t>
      </w:r>
      <w:r w:rsidR="001D28AA">
        <w:t xml:space="preserve">Table </w:t>
      </w:r>
      <w:r w:rsidR="00853971">
        <w:t>3</w:t>
      </w:r>
      <w:r w:rsidR="001D28AA" w:rsidRPr="001D28AA">
        <w:t xml:space="preserve"> with the required details for each stack.</w:t>
      </w:r>
    </w:p>
    <w:p w14:paraId="5B1BBB6E" w14:textId="77777777" w:rsidR="00174F1E" w:rsidRDefault="00174F1E" w:rsidP="00174F1E">
      <w:pPr>
        <w:spacing w:before="120" w:after="120"/>
      </w:pPr>
    </w:p>
    <w:p w14:paraId="0AED556A" w14:textId="6C5EA85C" w:rsidR="0082389D" w:rsidRDefault="00174F1E" w:rsidP="00174F1E">
      <w:pPr>
        <w:spacing w:before="120" w:after="120"/>
      </w:pPr>
      <w:r w:rsidRPr="00151CCD">
        <w:t xml:space="preserve">When completing the table, </w:t>
      </w:r>
      <w:r w:rsidR="00BA2C6C">
        <w:t>please</w:t>
      </w:r>
      <w:r w:rsidRPr="00151CCD">
        <w:t xml:space="preserve"> assume th</w:t>
      </w:r>
      <w:r w:rsidR="00BA2C6C">
        <w:t>e following</w:t>
      </w:r>
      <w:r w:rsidR="0082389D">
        <w:t>:</w:t>
      </w:r>
    </w:p>
    <w:p w14:paraId="51F244F3" w14:textId="16192A04" w:rsidR="00174F1E" w:rsidRDefault="00174F1E" w:rsidP="00680A5E">
      <w:pPr>
        <w:pStyle w:val="ListParagraph"/>
        <w:numPr>
          <w:ilvl w:val="0"/>
          <w:numId w:val="11"/>
        </w:numPr>
        <w:spacing w:before="240" w:after="240"/>
        <w:ind w:left="567" w:hanging="425"/>
        <w:contextualSpacing w:val="0"/>
      </w:pPr>
      <w:r w:rsidRPr="00151CCD">
        <w:t>SO</w:t>
      </w:r>
      <w:r w:rsidRPr="00F94EA4">
        <w:rPr>
          <w:vertAlign w:val="subscript"/>
        </w:rPr>
        <w:t>2</w:t>
      </w:r>
      <w:r w:rsidRPr="00151CCD">
        <w:t xml:space="preserve"> emissions are 0 (zero) for </w:t>
      </w:r>
      <w:r w:rsidRPr="000A4840">
        <w:t>natural gas, gas oil, biomass</w:t>
      </w:r>
      <w:r w:rsidR="00EC2ACA">
        <w:t>, and hydrotreated</w:t>
      </w:r>
      <w:r w:rsidR="00FF639F">
        <w:t xml:space="preserve"> </w:t>
      </w:r>
      <w:r w:rsidR="00EC2ACA">
        <w:t>vegetable oil</w:t>
      </w:r>
      <w:r w:rsidRPr="00151CCD">
        <w:t>.</w:t>
      </w:r>
    </w:p>
    <w:p w14:paraId="564BFDE3" w14:textId="07A7A138" w:rsidR="00174F1E" w:rsidRDefault="00174F1E" w:rsidP="00680A5E">
      <w:pPr>
        <w:pStyle w:val="ListParagraph"/>
        <w:numPr>
          <w:ilvl w:val="0"/>
          <w:numId w:val="11"/>
        </w:numPr>
        <w:spacing w:before="240" w:after="240"/>
        <w:ind w:left="567" w:hanging="425"/>
        <w:contextualSpacing w:val="0"/>
      </w:pPr>
      <w:r w:rsidRPr="00A8189B">
        <w:t>For both SO</w:t>
      </w:r>
      <w:r w:rsidRPr="00151CCD">
        <w:rPr>
          <w:vertAlign w:val="subscript"/>
        </w:rPr>
        <w:t>2</w:t>
      </w:r>
      <w:r w:rsidRPr="00A8189B">
        <w:t xml:space="preserve"> and NO</w:t>
      </w:r>
      <w:r w:rsidRPr="00151CCD">
        <w:rPr>
          <w:vertAlign w:val="subscript"/>
        </w:rPr>
        <w:t>x</w:t>
      </w:r>
      <w:r w:rsidRPr="00A8189B">
        <w:t xml:space="preserve"> emission rates, provide the values in one of the following units: tonnes/year, kg/</w:t>
      </w:r>
      <w:r w:rsidR="001B1ABF">
        <w:t>day</w:t>
      </w:r>
      <w:r w:rsidRPr="00A8189B">
        <w:t>, or grams/sec.</w:t>
      </w:r>
    </w:p>
    <w:p w14:paraId="3C57BE9D" w14:textId="77777777" w:rsidR="00174F1E" w:rsidRDefault="00174F1E" w:rsidP="00174F1E">
      <w:pPr>
        <w:spacing w:before="120" w:after="120"/>
      </w:pPr>
    </w:p>
    <w:p w14:paraId="1600D4B4" w14:textId="77777777" w:rsidR="00174F1E" w:rsidRDefault="00174F1E" w:rsidP="00174F1E">
      <w:pPr>
        <w:spacing w:after="120"/>
        <w:rPr>
          <w:b/>
          <w:bCs/>
        </w:rPr>
        <w:sectPr w:rsidR="00174F1E" w:rsidSect="00F82666">
          <w:pgSz w:w="11900" w:h="16840"/>
          <w:pgMar w:top="839" w:right="839" w:bottom="839" w:left="839" w:header="794" w:footer="567" w:gutter="0"/>
          <w:cols w:space="708"/>
          <w:docGrid w:linePitch="360"/>
        </w:sectPr>
      </w:pPr>
    </w:p>
    <w:p w14:paraId="7E43320E" w14:textId="2AB45387" w:rsidR="00174F1E" w:rsidRPr="00EA07E7" w:rsidRDefault="00174F1E" w:rsidP="00174F1E">
      <w:pPr>
        <w:spacing w:after="120"/>
        <w:rPr>
          <w:b/>
          <w:bCs/>
        </w:rPr>
      </w:pPr>
      <w:r w:rsidRPr="00EA07E7">
        <w:rPr>
          <w:b/>
          <w:bCs/>
        </w:rPr>
        <w:lastRenderedPageBreak/>
        <w:t xml:space="preserve">Table </w:t>
      </w:r>
      <w:r w:rsidR="00853971">
        <w:rPr>
          <w:b/>
          <w:bCs/>
        </w:rPr>
        <w:t>3</w:t>
      </w:r>
      <w:r w:rsidRPr="00EA07E7">
        <w:rPr>
          <w:b/>
          <w:bCs/>
        </w:rPr>
        <w:t xml:space="preserve">: </w:t>
      </w:r>
      <w:r>
        <w:rPr>
          <w:b/>
          <w:bCs/>
        </w:rPr>
        <w:t xml:space="preserve">Stack(s) </w:t>
      </w:r>
      <w:r w:rsidRPr="00C52730">
        <w:rPr>
          <w:b/>
          <w:bCs/>
        </w:rPr>
        <w:t>details</w:t>
      </w:r>
    </w:p>
    <w:tbl>
      <w:tblPr>
        <w:tblStyle w:val="TableGrid"/>
        <w:tblW w:w="4988" w:type="pct"/>
        <w:jc w:val="center"/>
        <w:tblLayout w:type="fixed"/>
        <w:tblLook w:val="04A0" w:firstRow="1" w:lastRow="0" w:firstColumn="1" w:lastColumn="0" w:noHBand="0" w:noVBand="1"/>
        <w:tblCaption w:val="Table 3: Stack(s) details"/>
        <w:tblDescription w:val="The table has nine columns: 'Plant no. (as per Table A2.1)', 'National Grid Reference (NGR)', 'Inner diameter (m)', 'Gas temperature (°C)', 'Gas velocity (m/sec)', 'SO2 emission rate (tonnes/year, kg/day, grams/sec)', 'NOx emission rate (tonnes/year, kg/year, grams/sec)', 'Stack height above ground (m)', and 'Stack height above roof ridge (m)'. Rows are provided for each stack, specifying the plant number, location details, emission rates, and stack dimensions."/>
      </w:tblPr>
      <w:tblGrid>
        <w:gridCol w:w="1557"/>
        <w:gridCol w:w="2222"/>
        <w:gridCol w:w="1218"/>
        <w:gridCol w:w="1605"/>
        <w:gridCol w:w="1137"/>
        <w:gridCol w:w="2325"/>
        <w:gridCol w:w="2355"/>
        <w:gridCol w:w="1255"/>
        <w:gridCol w:w="1442"/>
      </w:tblGrid>
      <w:tr w:rsidR="00E52606" w14:paraId="1023FABE" w14:textId="77777777" w:rsidTr="00161E64">
        <w:trPr>
          <w:trHeight w:val="1996"/>
          <w:jc w:val="center"/>
        </w:trPr>
        <w:tc>
          <w:tcPr>
            <w:tcW w:w="515" w:type="pct"/>
            <w:shd w:val="clear" w:color="auto" w:fill="016574"/>
            <w:vAlign w:val="center"/>
          </w:tcPr>
          <w:p w14:paraId="72E44203" w14:textId="75B3B275" w:rsidR="00E52606" w:rsidRPr="0018557A" w:rsidRDefault="00E52606" w:rsidP="00E52606">
            <w:pPr>
              <w:pStyle w:val="BodyText1"/>
              <w:spacing w:after="0" w:line="288" w:lineRule="auto"/>
              <w:jc w:val="center"/>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sidR="007F1445">
              <w:rPr>
                <w:color w:val="FFFFFF" w:themeColor="background1"/>
                <w:szCs w:val="28"/>
                <w:lang w:val="en-US" w:eastAsia="zh-CN"/>
              </w:rPr>
              <w:t>2</w:t>
            </w:r>
            <w:r w:rsidRPr="00D06C57">
              <w:rPr>
                <w:color w:val="FFFFFF" w:themeColor="background1"/>
                <w:szCs w:val="28"/>
                <w:lang w:val="en-US" w:eastAsia="zh-CN"/>
              </w:rPr>
              <w:t>)</w:t>
            </w:r>
          </w:p>
        </w:tc>
        <w:tc>
          <w:tcPr>
            <w:tcW w:w="735" w:type="pct"/>
            <w:shd w:val="clear" w:color="auto" w:fill="016574"/>
            <w:vAlign w:val="center"/>
          </w:tcPr>
          <w:p w14:paraId="39C561E7" w14:textId="60765083" w:rsidR="00E52606" w:rsidRPr="00FB7969" w:rsidRDefault="00E52606" w:rsidP="009F0DBD">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03" w:type="pct"/>
            <w:shd w:val="clear" w:color="auto" w:fill="016574"/>
            <w:vAlign w:val="center"/>
          </w:tcPr>
          <w:p w14:paraId="6449BBA6" w14:textId="132892B3" w:rsidR="00E52606" w:rsidRPr="00FB7969" w:rsidRDefault="00E52606" w:rsidP="00E5260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1" w:type="pct"/>
            <w:shd w:val="clear" w:color="auto" w:fill="016574"/>
            <w:vAlign w:val="center"/>
          </w:tcPr>
          <w:p w14:paraId="7BB0BC3F" w14:textId="423B3F97" w:rsidR="00E52606" w:rsidRPr="00FB7969" w:rsidRDefault="00E52606" w:rsidP="00E52606">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6" w:type="pct"/>
            <w:shd w:val="clear" w:color="auto" w:fill="016574"/>
            <w:vAlign w:val="center"/>
          </w:tcPr>
          <w:p w14:paraId="4632C123" w14:textId="7759E7EC" w:rsidR="00E52606" w:rsidRPr="00FB7969" w:rsidRDefault="00E52606" w:rsidP="00E52606">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2428261F" w14:textId="0C802850" w:rsidR="00E52606" w:rsidRPr="00FB7969" w:rsidRDefault="00E52606" w:rsidP="00E52606">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1B1ABF">
              <w:rPr>
                <w:color w:val="FFFFFF" w:themeColor="background1"/>
              </w:rPr>
              <w:t>day</w:t>
            </w:r>
            <w:r w:rsidRPr="00D06C57">
              <w:rPr>
                <w:color w:val="FFFFFF" w:themeColor="background1"/>
              </w:rPr>
              <w:t>, grams/sec)</w:t>
            </w:r>
          </w:p>
        </w:tc>
        <w:tc>
          <w:tcPr>
            <w:tcW w:w="779" w:type="pct"/>
            <w:shd w:val="clear" w:color="auto" w:fill="016574"/>
            <w:vAlign w:val="center"/>
          </w:tcPr>
          <w:p w14:paraId="211FEF92" w14:textId="77777777" w:rsidR="00E52606" w:rsidRDefault="00E52606" w:rsidP="00E52606">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73939E3" w14:textId="68172B8F" w:rsidR="00E52606" w:rsidRPr="00FB7969" w:rsidRDefault="00E52606" w:rsidP="00E52606">
            <w:pPr>
              <w:pStyle w:val="BodyText1"/>
              <w:spacing w:after="0" w:line="288" w:lineRule="auto"/>
              <w:jc w:val="center"/>
              <w:rPr>
                <w:b/>
                <w:bCs/>
              </w:rPr>
            </w:pPr>
            <w:r w:rsidRPr="00D06C57">
              <w:rPr>
                <w:color w:val="FFFFFF" w:themeColor="background1"/>
              </w:rPr>
              <w:t>(tonnes/year, kg/</w:t>
            </w:r>
            <w:r w:rsidR="001B1ABF">
              <w:rPr>
                <w:color w:val="FFFFFF" w:themeColor="background1"/>
              </w:rPr>
              <w:t>day</w:t>
            </w:r>
            <w:r w:rsidRPr="00D06C57">
              <w:rPr>
                <w:color w:val="FFFFFF" w:themeColor="background1"/>
              </w:rPr>
              <w:t>, grams/sec)</w:t>
            </w:r>
          </w:p>
        </w:tc>
        <w:tc>
          <w:tcPr>
            <w:tcW w:w="415" w:type="pct"/>
            <w:shd w:val="clear" w:color="auto" w:fill="016574"/>
            <w:vAlign w:val="center"/>
          </w:tcPr>
          <w:p w14:paraId="196EAD9B" w14:textId="3AE289D1" w:rsidR="00E52606" w:rsidRPr="00FB7969" w:rsidRDefault="00E52606" w:rsidP="00E52606">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77" w:type="pct"/>
            <w:shd w:val="clear" w:color="auto" w:fill="016574"/>
            <w:vAlign w:val="center"/>
          </w:tcPr>
          <w:p w14:paraId="4606DB9D" w14:textId="391F0055" w:rsidR="00E52606" w:rsidRPr="00FB7969" w:rsidRDefault="00E52606" w:rsidP="00E52606">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174F1E" w14:paraId="5FC88EF8" w14:textId="77777777" w:rsidTr="00161E64">
        <w:trPr>
          <w:trHeight w:hRule="exact" w:val="737"/>
          <w:jc w:val="center"/>
        </w:trPr>
        <w:tc>
          <w:tcPr>
            <w:tcW w:w="515" w:type="pct"/>
            <w:tcBorders>
              <w:left w:val="single" w:sz="8" w:space="0" w:color="A6A6A6"/>
              <w:bottom w:val="single" w:sz="8" w:space="0" w:color="A6A6A6"/>
              <w:right w:val="single" w:sz="8" w:space="0" w:color="A6A6A6"/>
            </w:tcBorders>
            <w:vAlign w:val="center"/>
          </w:tcPr>
          <w:p w14:paraId="4F57034B" w14:textId="77777777" w:rsidR="00174F1E" w:rsidRDefault="00174F1E">
            <w:pPr>
              <w:pStyle w:val="BodyText1"/>
              <w:spacing w:after="0" w:line="240" w:lineRule="auto"/>
            </w:pPr>
          </w:p>
        </w:tc>
        <w:tc>
          <w:tcPr>
            <w:tcW w:w="735" w:type="pct"/>
            <w:tcBorders>
              <w:left w:val="single" w:sz="8" w:space="0" w:color="A6A6A6"/>
              <w:bottom w:val="single" w:sz="8" w:space="0" w:color="A6A6A6"/>
              <w:right w:val="single" w:sz="8" w:space="0" w:color="A6A6A6"/>
            </w:tcBorders>
            <w:vAlign w:val="center"/>
          </w:tcPr>
          <w:p w14:paraId="58263DE5" w14:textId="77777777" w:rsidR="00174F1E" w:rsidRDefault="00174F1E">
            <w:pPr>
              <w:pStyle w:val="BodyText1"/>
              <w:spacing w:after="0" w:line="240" w:lineRule="auto"/>
            </w:pPr>
          </w:p>
        </w:tc>
        <w:tc>
          <w:tcPr>
            <w:tcW w:w="403" w:type="pct"/>
            <w:tcBorders>
              <w:left w:val="single" w:sz="8" w:space="0" w:color="A6A6A6"/>
              <w:bottom w:val="single" w:sz="8" w:space="0" w:color="A6A6A6"/>
              <w:right w:val="single" w:sz="8" w:space="0" w:color="A6A6A6"/>
            </w:tcBorders>
            <w:vAlign w:val="center"/>
          </w:tcPr>
          <w:p w14:paraId="4E215860" w14:textId="77777777" w:rsidR="00174F1E" w:rsidRDefault="00174F1E">
            <w:pPr>
              <w:pStyle w:val="BodyText1"/>
              <w:spacing w:after="0" w:line="240" w:lineRule="auto"/>
            </w:pPr>
          </w:p>
        </w:tc>
        <w:tc>
          <w:tcPr>
            <w:tcW w:w="531" w:type="pct"/>
            <w:tcBorders>
              <w:left w:val="single" w:sz="8" w:space="0" w:color="A6A6A6"/>
              <w:bottom w:val="single" w:sz="8" w:space="0" w:color="A6A6A6"/>
              <w:right w:val="single" w:sz="8" w:space="0" w:color="A6A6A6"/>
            </w:tcBorders>
            <w:vAlign w:val="center"/>
          </w:tcPr>
          <w:p w14:paraId="70484113" w14:textId="77777777" w:rsidR="00174F1E" w:rsidRDefault="00174F1E">
            <w:pPr>
              <w:pStyle w:val="BodyText1"/>
              <w:spacing w:after="0" w:line="240" w:lineRule="auto"/>
            </w:pPr>
          </w:p>
        </w:tc>
        <w:tc>
          <w:tcPr>
            <w:tcW w:w="376" w:type="pct"/>
            <w:tcBorders>
              <w:left w:val="single" w:sz="8" w:space="0" w:color="A6A6A6"/>
              <w:bottom w:val="single" w:sz="8" w:space="0" w:color="A6A6A6"/>
              <w:right w:val="single" w:sz="8" w:space="0" w:color="A6A6A6"/>
            </w:tcBorders>
            <w:vAlign w:val="center"/>
          </w:tcPr>
          <w:p w14:paraId="1EF56CD1" w14:textId="77777777" w:rsidR="00174F1E" w:rsidRDefault="00174F1E">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485C4B97" w14:textId="77777777" w:rsidR="00174F1E" w:rsidRDefault="00174F1E">
            <w:pPr>
              <w:pStyle w:val="BodyText1"/>
              <w:spacing w:after="0" w:line="240" w:lineRule="auto"/>
            </w:pPr>
          </w:p>
        </w:tc>
        <w:tc>
          <w:tcPr>
            <w:tcW w:w="779" w:type="pct"/>
            <w:tcBorders>
              <w:left w:val="single" w:sz="8" w:space="0" w:color="A6A6A6"/>
              <w:bottom w:val="single" w:sz="8" w:space="0" w:color="A6A6A6"/>
              <w:right w:val="single" w:sz="8" w:space="0" w:color="A6A6A6"/>
            </w:tcBorders>
            <w:vAlign w:val="center"/>
          </w:tcPr>
          <w:p w14:paraId="17CCCC81" w14:textId="77777777" w:rsidR="00174F1E" w:rsidRDefault="00174F1E">
            <w:pPr>
              <w:pStyle w:val="BodyText1"/>
              <w:spacing w:after="0" w:line="240" w:lineRule="auto"/>
            </w:pPr>
          </w:p>
        </w:tc>
        <w:tc>
          <w:tcPr>
            <w:tcW w:w="415" w:type="pct"/>
            <w:tcBorders>
              <w:left w:val="single" w:sz="8" w:space="0" w:color="A6A6A6"/>
              <w:bottom w:val="single" w:sz="8" w:space="0" w:color="A6A6A6"/>
              <w:right w:val="single" w:sz="8" w:space="0" w:color="A6A6A6"/>
            </w:tcBorders>
            <w:vAlign w:val="center"/>
          </w:tcPr>
          <w:p w14:paraId="26CE32E1" w14:textId="77777777" w:rsidR="00174F1E" w:rsidRDefault="00174F1E">
            <w:pPr>
              <w:pStyle w:val="BodyText1"/>
              <w:spacing w:after="0" w:line="240" w:lineRule="auto"/>
            </w:pPr>
          </w:p>
        </w:tc>
        <w:tc>
          <w:tcPr>
            <w:tcW w:w="477" w:type="pct"/>
            <w:tcBorders>
              <w:left w:val="single" w:sz="8" w:space="0" w:color="A6A6A6"/>
              <w:bottom w:val="single" w:sz="8" w:space="0" w:color="A6A6A6"/>
              <w:right w:val="single" w:sz="8" w:space="0" w:color="A6A6A6"/>
            </w:tcBorders>
            <w:vAlign w:val="center"/>
          </w:tcPr>
          <w:p w14:paraId="4F829630" w14:textId="77777777" w:rsidR="00174F1E" w:rsidRDefault="00174F1E">
            <w:pPr>
              <w:pStyle w:val="BodyText1"/>
              <w:spacing w:after="0" w:line="240" w:lineRule="auto"/>
            </w:pPr>
          </w:p>
        </w:tc>
      </w:tr>
      <w:tr w:rsidR="00174F1E" w14:paraId="73DA1929"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2C21B0A3"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23823050"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54843165"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6E67E2B4"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2710CA0"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65FE2C11"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62ED6F20"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49CD0E7E"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5AB1D8E1" w14:textId="77777777" w:rsidR="00174F1E" w:rsidRDefault="00174F1E">
            <w:pPr>
              <w:pStyle w:val="BodyText1"/>
              <w:spacing w:after="0" w:line="240" w:lineRule="auto"/>
            </w:pPr>
          </w:p>
        </w:tc>
      </w:tr>
      <w:tr w:rsidR="00174F1E" w14:paraId="26E11452"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1104298A"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67BA5F7C"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3EDF568"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AEC7D10"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D86800B"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1BEAE670"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1D971242"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47A430F6"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00F7360C" w14:textId="77777777" w:rsidR="00174F1E" w:rsidRDefault="00174F1E">
            <w:pPr>
              <w:pStyle w:val="BodyText1"/>
              <w:spacing w:after="0" w:line="240" w:lineRule="auto"/>
            </w:pPr>
          </w:p>
        </w:tc>
      </w:tr>
      <w:tr w:rsidR="00EE46B1" w14:paraId="4F35834D"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06EF4F8" w14:textId="77777777" w:rsidR="00EE46B1" w:rsidRDefault="00EE46B1">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3BB880AC" w14:textId="77777777" w:rsidR="00EE46B1" w:rsidRDefault="00EE46B1">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302D1144" w14:textId="77777777" w:rsidR="00EE46B1" w:rsidRDefault="00EE46B1">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4BFC2748" w14:textId="77777777" w:rsidR="00EE46B1" w:rsidRDefault="00EE46B1">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37BDD3C" w14:textId="77777777" w:rsidR="00EE46B1" w:rsidRDefault="00EE46B1">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61E305BC" w14:textId="77777777" w:rsidR="00EE46B1" w:rsidRDefault="00EE46B1">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5D5FED50" w14:textId="77777777" w:rsidR="00EE46B1" w:rsidRDefault="00EE46B1">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4420051B" w14:textId="77777777" w:rsidR="00EE46B1" w:rsidRDefault="00EE46B1">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1B70BDFE" w14:textId="77777777" w:rsidR="00EE46B1" w:rsidRDefault="00EE46B1">
            <w:pPr>
              <w:pStyle w:val="BodyText1"/>
              <w:spacing w:after="0" w:line="240" w:lineRule="auto"/>
            </w:pPr>
          </w:p>
        </w:tc>
      </w:tr>
      <w:tr w:rsidR="00174F1E" w14:paraId="2D8FE8EE"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23D55CD7"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B577B49"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621732D"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7C4C6ACC"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1AAA1237"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0989966F"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7E5CDA9D"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4B3BC560"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4F0FD5F5" w14:textId="77777777" w:rsidR="00174F1E" w:rsidRDefault="00174F1E">
            <w:pPr>
              <w:pStyle w:val="BodyText1"/>
              <w:spacing w:after="0" w:line="240" w:lineRule="auto"/>
            </w:pPr>
          </w:p>
        </w:tc>
      </w:tr>
      <w:tr w:rsidR="00174F1E" w14:paraId="769F24C5"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4E7AC89"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6D2AE7B"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1B7C6CB1"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F628B22"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5280601B"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1F3D3F6"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22174A47"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72894B53"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181B9E93" w14:textId="77777777" w:rsidR="00174F1E" w:rsidRDefault="00174F1E">
            <w:pPr>
              <w:pStyle w:val="BodyText1"/>
              <w:spacing w:after="0" w:line="240" w:lineRule="auto"/>
            </w:pPr>
          </w:p>
        </w:tc>
      </w:tr>
      <w:tr w:rsidR="00174F1E" w14:paraId="706CEDB0" w14:textId="77777777" w:rsidTr="00161E64">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252A2AF" w14:textId="77777777" w:rsidR="00174F1E" w:rsidRDefault="00174F1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4737FD00" w14:textId="77777777" w:rsidR="00174F1E" w:rsidRDefault="00174F1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49F1B248" w14:textId="77777777" w:rsidR="00174F1E" w:rsidRDefault="00174F1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5851405B" w14:textId="77777777" w:rsidR="00174F1E" w:rsidRDefault="00174F1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401ED8D9" w14:textId="77777777" w:rsidR="00174F1E" w:rsidRDefault="00174F1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7A71C4FC" w14:textId="77777777" w:rsidR="00174F1E" w:rsidRDefault="00174F1E">
            <w:pPr>
              <w:pStyle w:val="BodyText1"/>
              <w:spacing w:after="0" w:line="240" w:lineRule="auto"/>
            </w:pPr>
          </w:p>
        </w:tc>
        <w:tc>
          <w:tcPr>
            <w:tcW w:w="779" w:type="pct"/>
            <w:tcBorders>
              <w:top w:val="single" w:sz="8" w:space="0" w:color="A6A6A6"/>
              <w:left w:val="single" w:sz="8" w:space="0" w:color="A6A6A6"/>
              <w:bottom w:val="single" w:sz="8" w:space="0" w:color="A6A6A6"/>
              <w:right w:val="single" w:sz="8" w:space="0" w:color="A6A6A6"/>
            </w:tcBorders>
            <w:vAlign w:val="center"/>
          </w:tcPr>
          <w:p w14:paraId="799EF4AD" w14:textId="77777777" w:rsidR="00174F1E" w:rsidRDefault="00174F1E">
            <w:pPr>
              <w:pStyle w:val="BodyText1"/>
              <w:spacing w:after="0" w:line="240" w:lineRule="auto"/>
            </w:pPr>
          </w:p>
        </w:tc>
        <w:tc>
          <w:tcPr>
            <w:tcW w:w="415" w:type="pct"/>
            <w:tcBorders>
              <w:top w:val="single" w:sz="8" w:space="0" w:color="A6A6A6"/>
              <w:left w:val="single" w:sz="8" w:space="0" w:color="A6A6A6"/>
              <w:bottom w:val="single" w:sz="8" w:space="0" w:color="A6A6A6"/>
              <w:right w:val="single" w:sz="8" w:space="0" w:color="A6A6A6"/>
            </w:tcBorders>
            <w:vAlign w:val="center"/>
          </w:tcPr>
          <w:p w14:paraId="621D77DF" w14:textId="77777777" w:rsidR="00174F1E" w:rsidRDefault="00174F1E">
            <w:pPr>
              <w:pStyle w:val="BodyText1"/>
              <w:spacing w:after="0" w:line="240" w:lineRule="auto"/>
            </w:pPr>
          </w:p>
        </w:tc>
        <w:tc>
          <w:tcPr>
            <w:tcW w:w="477" w:type="pct"/>
            <w:tcBorders>
              <w:top w:val="single" w:sz="8" w:space="0" w:color="A6A6A6"/>
              <w:left w:val="single" w:sz="8" w:space="0" w:color="A6A6A6"/>
              <w:bottom w:val="single" w:sz="8" w:space="0" w:color="A6A6A6"/>
              <w:right w:val="single" w:sz="8" w:space="0" w:color="A6A6A6"/>
            </w:tcBorders>
            <w:vAlign w:val="center"/>
          </w:tcPr>
          <w:p w14:paraId="1F8C9CED" w14:textId="77777777" w:rsidR="00174F1E" w:rsidRDefault="00174F1E">
            <w:pPr>
              <w:pStyle w:val="BodyText1"/>
              <w:spacing w:after="0" w:line="240" w:lineRule="auto"/>
            </w:pPr>
          </w:p>
        </w:tc>
      </w:tr>
    </w:tbl>
    <w:p w14:paraId="4B3DD009" w14:textId="7B4E767D" w:rsidR="00174F1E" w:rsidRDefault="009B6082" w:rsidP="00A47F51">
      <w:r>
        <w:br w:type="page"/>
      </w:r>
    </w:p>
    <w:p w14:paraId="29BAFD9D" w14:textId="77777777" w:rsidR="0001226F" w:rsidRDefault="0001226F" w:rsidP="004D7C9F">
      <w:pPr>
        <w:spacing w:line="240" w:lineRule="auto"/>
        <w:sectPr w:rsidR="0001226F" w:rsidSect="00F82666">
          <w:pgSz w:w="16840" w:h="11900" w:orient="landscape"/>
          <w:pgMar w:top="839" w:right="839" w:bottom="839" w:left="839" w:header="794" w:footer="567" w:gutter="0"/>
          <w:cols w:space="708"/>
          <w:docGrid w:linePitch="360"/>
        </w:sectPr>
      </w:pPr>
    </w:p>
    <w:p w14:paraId="09760D1B" w14:textId="24D0B904" w:rsidR="00B91565" w:rsidRPr="003F01E6" w:rsidRDefault="000F2E79" w:rsidP="003F01E6">
      <w:pPr>
        <w:pStyle w:val="Heading2"/>
        <w:rPr>
          <w:color w:val="016574" w:themeColor="accent1"/>
        </w:rPr>
      </w:pPr>
      <w:bookmarkStart w:id="56" w:name="_Toc189562815"/>
      <w:bookmarkStart w:id="57" w:name="_Toc198304967"/>
      <w:r w:rsidRPr="003F01E6">
        <w:rPr>
          <w:color w:val="016574" w:themeColor="accent1"/>
        </w:rPr>
        <w:lastRenderedPageBreak/>
        <w:t xml:space="preserve">Section </w:t>
      </w:r>
      <w:r w:rsidR="001350E7" w:rsidRPr="003F01E6">
        <w:rPr>
          <w:color w:val="016574" w:themeColor="accent1"/>
        </w:rPr>
        <w:t>4</w:t>
      </w:r>
      <w:r w:rsidR="00C92348" w:rsidRPr="003F01E6">
        <w:rPr>
          <w:color w:val="016574" w:themeColor="accent1"/>
        </w:rPr>
        <w:t xml:space="preserve"> - </w:t>
      </w:r>
      <w:r w:rsidR="00B91565" w:rsidRPr="003F01E6">
        <w:rPr>
          <w:color w:val="016574" w:themeColor="accent1"/>
        </w:rPr>
        <w:t>Aggregation details</w:t>
      </w:r>
      <w:bookmarkEnd w:id="56"/>
      <w:r w:rsidR="00683664">
        <w:rPr>
          <w:color w:val="016574" w:themeColor="accent1"/>
        </w:rPr>
        <w:t xml:space="preserve"> for new MCP</w:t>
      </w:r>
      <w:bookmarkEnd w:id="57"/>
      <w:r w:rsidR="00B91565" w:rsidRPr="003F01E6">
        <w:rPr>
          <w:color w:val="016574" w:themeColor="accent1"/>
        </w:rPr>
        <w:t xml:space="preserve"> </w:t>
      </w:r>
    </w:p>
    <w:p w14:paraId="10E17ECE" w14:textId="77777777" w:rsidR="00B91565" w:rsidRDefault="00B91565" w:rsidP="00B91565">
      <w:pPr>
        <w:pStyle w:val="BodyText1"/>
      </w:pPr>
      <w:r w:rsidRPr="005A5B10">
        <w:rPr>
          <w:rStyle w:val="Heading3Char"/>
          <w:noProof/>
          <w:color w:val="016574" w:themeColor="accent1"/>
        </w:rPr>
        <mc:AlternateContent>
          <mc:Choice Requires="wps">
            <w:drawing>
              <wp:anchor distT="45720" distB="45720" distL="114300" distR="114300" simplePos="0" relativeHeight="251658240" behindDoc="1" locked="0" layoutInCell="1" allowOverlap="1" wp14:anchorId="6271F3B2" wp14:editId="489ECF60">
                <wp:simplePos x="0" y="0"/>
                <wp:positionH relativeFrom="margin">
                  <wp:posOffset>18415</wp:posOffset>
                </wp:positionH>
                <wp:positionV relativeFrom="paragraph">
                  <wp:posOffset>922020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1F3B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72.6pt;width:502.65pt;height:116.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wbFQIAACE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" strokecolor="#016574" strokeweight="1.5pt">
                <v:textbo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v:textbox>
                <w10:wrap type="tight" anchorx="margin"/>
              </v:shape>
            </w:pict>
          </mc:Fallback>
        </mc:AlternateContent>
      </w:r>
      <w:r w:rsidRPr="00617BF7">
        <w:t>If you are applying to authori</w:t>
      </w:r>
      <w:r>
        <w:t>s</w:t>
      </w:r>
      <w:r w:rsidRPr="00617BF7">
        <w:t>e two or more new MCPs, they may be combined and considered as a single plant if the waste gases are discharged through a common discharge point, such as a stack. This approach can help improve the dispersion of emissions.</w:t>
      </w:r>
    </w:p>
    <w:p w14:paraId="35CA6EF1" w14:textId="77777777" w:rsidR="00B91565" w:rsidRDefault="00B91565" w:rsidP="00B91565">
      <w:pPr>
        <w:pStyle w:val="BodyText1"/>
      </w:pPr>
    </w:p>
    <w:p w14:paraId="320EDFAE" w14:textId="3FF79AC5" w:rsidR="00B91565" w:rsidRPr="0038267D" w:rsidRDefault="00B91565" w:rsidP="00863D07">
      <w:pPr>
        <w:pStyle w:val="BodyText1"/>
        <w:numPr>
          <w:ilvl w:val="0"/>
          <w:numId w:val="10"/>
        </w:numPr>
        <w:spacing w:after="120"/>
        <w:ind w:left="567" w:hanging="283"/>
      </w:pPr>
      <w:r w:rsidRPr="003E6216">
        <w:t xml:space="preserve">If </w:t>
      </w:r>
      <w:r w:rsidR="00BC14BC">
        <w:t>‘</w:t>
      </w:r>
      <w:r>
        <w:t>Y</w:t>
      </w:r>
      <w:r w:rsidRPr="003E6216">
        <w:t>es</w:t>
      </w:r>
      <w:r w:rsidR="00BC14BC">
        <w:t>’</w:t>
      </w:r>
      <w:r w:rsidRPr="003E6216">
        <w:t>, please submit a map showing the location of each MCP and all discharge points (e.g</w:t>
      </w:r>
      <w:r w:rsidR="00A5135D">
        <w:t>.</w:t>
      </w:r>
      <w:r w:rsidRPr="003E6216">
        <w:t xml:space="preserve"> stacks)</w:t>
      </w:r>
      <w:r w:rsidR="00CE07AE">
        <w:t>.</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91565" w:rsidRPr="00AE1DFE" w14:paraId="66161265" w14:textId="77777777" w:rsidTr="00A810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A7DEAA"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0193248F" w14:textId="77777777" w:rsidTr="00A810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CA998" w14:textId="77777777" w:rsidR="00B91565" w:rsidRPr="00AE1DFE" w:rsidRDefault="00B91565">
            <w:pPr>
              <w:spacing w:before="120" w:after="120" w:line="240" w:lineRule="auto"/>
              <w:rPr>
                <w:rFonts w:ascii="Arial" w:eastAsia="Times New Roman" w:hAnsi="Arial" w:cs="Arial"/>
                <w:lang w:eastAsia="en-GB"/>
              </w:rPr>
            </w:pPr>
          </w:p>
        </w:tc>
      </w:tr>
    </w:tbl>
    <w:p w14:paraId="04EE2AA4" w14:textId="77777777" w:rsidR="00B91565" w:rsidRDefault="00B91565" w:rsidP="00B91565">
      <w:pPr>
        <w:pStyle w:val="BodyText1"/>
      </w:pPr>
    </w:p>
    <w:p w14:paraId="3FE67AE5" w14:textId="6CD943A3" w:rsidR="00B91565" w:rsidRDefault="00B91565" w:rsidP="00863D07">
      <w:pPr>
        <w:pStyle w:val="BodyText1"/>
        <w:numPr>
          <w:ilvl w:val="0"/>
          <w:numId w:val="10"/>
        </w:numPr>
        <w:spacing w:after="120"/>
        <w:ind w:left="567" w:hanging="283"/>
      </w:pPr>
      <w:r w:rsidRPr="003E6216">
        <w:t xml:space="preserve">If </w:t>
      </w:r>
      <w:r w:rsidR="00BC14BC">
        <w:t>‘</w:t>
      </w:r>
      <w:r>
        <w:t>N</w:t>
      </w:r>
      <w:r w:rsidRPr="003E6216">
        <w:t>o</w:t>
      </w:r>
      <w:r w:rsidR="00BC14BC">
        <w:t>’</w:t>
      </w:r>
      <w:r w:rsidRPr="003E6216">
        <w:t>, please provide technical and economic justification explaining why discharging through a common stack is not feasible</w:t>
      </w:r>
      <w:r w:rsidR="00CE07AE">
        <w:t>.</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91565" w:rsidRPr="00AE1DFE" w14:paraId="54345FB6" w14:textId="77777777" w:rsidTr="00A8108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0573B3"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15332798" w14:textId="77777777" w:rsidTr="00A8108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8A01B" w14:textId="77777777" w:rsidR="00B91565" w:rsidRPr="00AE1DFE" w:rsidRDefault="00B91565">
            <w:pPr>
              <w:spacing w:before="120" w:after="120" w:line="240" w:lineRule="auto"/>
              <w:rPr>
                <w:rFonts w:ascii="Arial" w:eastAsia="Times New Roman" w:hAnsi="Arial" w:cs="Arial"/>
                <w:lang w:eastAsia="en-GB"/>
              </w:rPr>
            </w:pPr>
          </w:p>
        </w:tc>
      </w:tr>
    </w:tbl>
    <w:p w14:paraId="6682A864" w14:textId="77777777" w:rsidR="00B91565" w:rsidRDefault="00B91565" w:rsidP="00B91565">
      <w:pPr>
        <w:pStyle w:val="BodyText1"/>
      </w:pPr>
    </w:p>
    <w:p w14:paraId="4E3FA34A" w14:textId="77777777" w:rsidR="00D86FF8" w:rsidRDefault="00D86FF8" w:rsidP="00D86FF8">
      <w:pPr>
        <w:pStyle w:val="BodyText1"/>
      </w:pPr>
    </w:p>
    <w:p w14:paraId="0855BB0E" w14:textId="164CE7DF" w:rsidR="001F44E4" w:rsidRDefault="001F44E4" w:rsidP="00D86FF8">
      <w:pPr>
        <w:pStyle w:val="BodyText1"/>
      </w:pPr>
      <w:r>
        <w:br w:type="page"/>
      </w:r>
    </w:p>
    <w:p w14:paraId="3D82EAAE" w14:textId="39CE161B" w:rsidR="00B91565" w:rsidRDefault="00C92348" w:rsidP="0017638B">
      <w:pPr>
        <w:pStyle w:val="Heading2"/>
        <w:rPr>
          <w:color w:val="016574" w:themeColor="accent1"/>
        </w:rPr>
      </w:pPr>
      <w:bookmarkStart w:id="58" w:name="_Toc198304968"/>
      <w:r w:rsidRPr="003F01E6">
        <w:rPr>
          <w:color w:val="016574" w:themeColor="accent1"/>
        </w:rPr>
        <w:lastRenderedPageBreak/>
        <w:t xml:space="preserve">Section 5 </w:t>
      </w:r>
      <w:r w:rsidR="00351BCA">
        <w:rPr>
          <w:color w:val="016574" w:themeColor="accent1"/>
        </w:rPr>
        <w:t>-</w:t>
      </w:r>
      <w:r w:rsidRPr="003F01E6">
        <w:rPr>
          <w:color w:val="016574" w:themeColor="accent1"/>
        </w:rPr>
        <w:t xml:space="preserve"> MC</w:t>
      </w:r>
      <w:r w:rsidR="004E65E6" w:rsidRPr="003F01E6">
        <w:rPr>
          <w:color w:val="016574" w:themeColor="accent1"/>
        </w:rPr>
        <w:t>P</w:t>
      </w:r>
      <w:r w:rsidR="00A508B6">
        <w:rPr>
          <w:color w:val="016574" w:themeColor="accent1"/>
        </w:rPr>
        <w:t xml:space="preserve"> management</w:t>
      </w:r>
      <w:bookmarkEnd w:id="58"/>
    </w:p>
    <w:p w14:paraId="54B257ED" w14:textId="78C0BE74" w:rsidR="008962FF" w:rsidRPr="008962FF" w:rsidRDefault="004236E5" w:rsidP="008962FF">
      <w:pPr>
        <w:pStyle w:val="BodyText1"/>
      </w:pPr>
      <w:r>
        <w:t>If you</w:t>
      </w:r>
      <w:r w:rsidR="000B0B45">
        <w:t>r</w:t>
      </w:r>
      <w:r>
        <w:t xml:space="preserve"> MCP</w:t>
      </w:r>
      <w:r w:rsidR="008A558E">
        <w:t>(s)</w:t>
      </w:r>
      <w:r w:rsidR="00982430">
        <w:t xml:space="preserve"> </w:t>
      </w:r>
      <w:r w:rsidR="004716BE">
        <w:t xml:space="preserve">are </w:t>
      </w:r>
      <w:r w:rsidRPr="0049793C">
        <w:t xml:space="preserve">equal to or greater than </w:t>
      </w:r>
      <w:r>
        <w:t xml:space="preserve">20 MW </w:t>
      </w:r>
      <w:r w:rsidRPr="0049793C">
        <w:t xml:space="preserve">and less than 50 </w:t>
      </w:r>
      <w:r>
        <w:t>MW</w:t>
      </w:r>
      <w:r w:rsidR="00273084">
        <w:t xml:space="preserve">, please complete this section. </w:t>
      </w:r>
    </w:p>
    <w:p w14:paraId="0BA0370C" w14:textId="56595582" w:rsidR="004E65E6" w:rsidRPr="003F01E6" w:rsidRDefault="004E65E6" w:rsidP="00F95D53">
      <w:pPr>
        <w:pStyle w:val="Heading3"/>
        <w:spacing w:before="360" w:after="360"/>
        <w:rPr>
          <w:color w:val="016574" w:themeColor="accent1"/>
        </w:rPr>
      </w:pPr>
      <w:bookmarkStart w:id="59" w:name="_Toc198304969"/>
      <w:r w:rsidRPr="003F01E6">
        <w:rPr>
          <w:color w:val="016574" w:themeColor="accent1"/>
        </w:rPr>
        <w:t xml:space="preserve">5.1   </w:t>
      </w:r>
      <w:r w:rsidR="00110C73">
        <w:rPr>
          <w:color w:val="016574" w:themeColor="accent1"/>
        </w:rPr>
        <w:t>Environmental m</w:t>
      </w:r>
      <w:r w:rsidRPr="003F01E6">
        <w:rPr>
          <w:color w:val="016574" w:themeColor="accent1"/>
        </w:rPr>
        <w:t>anagement system</w:t>
      </w:r>
      <w:bookmarkEnd w:id="59"/>
    </w:p>
    <w:p w14:paraId="6B24CE09" w14:textId="072FDA66" w:rsidR="00C974FF" w:rsidRDefault="00E972F3" w:rsidP="000E4DBC">
      <w:pPr>
        <w:pStyle w:val="Heading4"/>
        <w:spacing w:before="120"/>
      </w:pPr>
      <w:r>
        <w:rPr>
          <w:color w:val="016574" w:themeColor="accent1"/>
        </w:rPr>
        <w:t>5</w:t>
      </w:r>
      <w:r w:rsidR="00595C5C" w:rsidRPr="009A19F9">
        <w:rPr>
          <w:color w:val="016574" w:themeColor="accent1"/>
        </w:rPr>
        <w:t>.</w:t>
      </w:r>
      <w:r w:rsidR="00563249">
        <w:rPr>
          <w:color w:val="016574" w:themeColor="accent1"/>
        </w:rPr>
        <w:t>1</w:t>
      </w:r>
      <w:r w:rsidR="00595C5C" w:rsidRPr="009A19F9">
        <w:rPr>
          <w:color w:val="016574" w:themeColor="accent1"/>
        </w:rPr>
        <w:t>.</w:t>
      </w:r>
      <w:r w:rsidR="00595C5C">
        <w:rPr>
          <w:color w:val="016574" w:themeColor="accent1"/>
        </w:rPr>
        <w:t>1</w:t>
      </w:r>
      <w:r w:rsidR="00595C5C" w:rsidRPr="009A19F9">
        <w:rPr>
          <w:color w:val="016574" w:themeColor="accent1"/>
        </w:rPr>
        <w:t xml:space="preserve"> </w:t>
      </w:r>
      <w:r w:rsidR="00595C5C">
        <w:rPr>
          <w:color w:val="016574" w:themeColor="accent1"/>
        </w:rPr>
        <w:t xml:space="preserve">  M</w:t>
      </w:r>
      <w:r w:rsidR="00595C5C" w:rsidRPr="007A63B3">
        <w:rPr>
          <w:color w:val="016574" w:themeColor="accent1"/>
        </w:rPr>
        <w:t>anagement</w:t>
      </w:r>
      <w:r w:rsidR="00595C5C" w:rsidRPr="007A63B3" w:rsidDel="00D659A8">
        <w:rPr>
          <w:color w:val="016574" w:themeColor="accent1"/>
        </w:rPr>
        <w:t xml:space="preserve"> techniques</w:t>
      </w:r>
      <w:r w:rsidR="00595C5C">
        <w:rPr>
          <w:color w:val="016574" w:themeColor="accent1"/>
        </w:rPr>
        <w:t xml:space="preserve"> and </w:t>
      </w:r>
      <w:r w:rsidR="00595C5C" w:rsidRPr="007A63B3">
        <w:rPr>
          <w:color w:val="016574" w:themeColor="accent1"/>
        </w:rPr>
        <w:t>systems</w:t>
      </w:r>
    </w:p>
    <w:p w14:paraId="0F31335C" w14:textId="3B208F43" w:rsidR="00631379" w:rsidRDefault="00631379" w:rsidP="00631379">
      <w:pPr>
        <w:keepNext/>
        <w:keepLines/>
        <w:widowControl w:val="0"/>
        <w:spacing w:after="120"/>
      </w:pPr>
      <w:r>
        <w:t>Please d</w:t>
      </w:r>
      <w:r w:rsidRPr="0050465C">
        <w:t>escribe the</w:t>
      </w:r>
      <w:r w:rsidRPr="003F01E6">
        <w:t xml:space="preserve"> </w:t>
      </w:r>
      <w:r w:rsidR="00127504">
        <w:t xml:space="preserve">environmental </w:t>
      </w:r>
      <w:r w:rsidRPr="0050465C">
        <w:t>management system</w:t>
      </w:r>
      <w:r>
        <w:t xml:space="preserve"> you intend to implement to manage, monitor and control your environmental issues and maintain efficiency.</w:t>
      </w:r>
      <w:r w:rsidRPr="0050465C">
        <w:t xml:space="preserve"> </w:t>
      </w:r>
      <w:r>
        <w:t xml:space="preserve">Please indicate whether you intend to certify the management system. </w:t>
      </w:r>
    </w:p>
    <w:tbl>
      <w:tblPr>
        <w:tblW w:w="4928" w:type="pct"/>
        <w:tblLayout w:type="fixed"/>
        <w:tblCellMar>
          <w:left w:w="0" w:type="dxa"/>
          <w:right w:w="0" w:type="dxa"/>
        </w:tblCellMar>
        <w:tblLook w:val="04A0" w:firstRow="1" w:lastRow="0" w:firstColumn="1" w:lastColumn="0" w:noHBand="0" w:noVBand="1"/>
      </w:tblPr>
      <w:tblGrid>
        <w:gridCol w:w="10055"/>
      </w:tblGrid>
      <w:tr w:rsidR="00935E40" w:rsidRPr="00AE1DFE" w14:paraId="0DE1E36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C30D4C" w14:textId="77777777" w:rsidR="00935E40" w:rsidRPr="00AE1DFE" w:rsidRDefault="00935E40">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35E40" w:rsidRPr="00AE1DFE" w14:paraId="4421E3F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DE4C4D" w14:textId="77777777" w:rsidR="00935E40" w:rsidRPr="00AE1DFE" w:rsidRDefault="00935E40">
            <w:pPr>
              <w:keepNext/>
              <w:keepLines/>
              <w:widowControl w:val="0"/>
              <w:spacing w:before="120" w:after="120" w:line="240" w:lineRule="auto"/>
              <w:rPr>
                <w:rFonts w:ascii="Arial" w:eastAsia="Times New Roman" w:hAnsi="Arial" w:cs="Arial"/>
                <w:lang w:eastAsia="en-GB"/>
              </w:rPr>
            </w:pPr>
          </w:p>
        </w:tc>
      </w:tr>
    </w:tbl>
    <w:p w14:paraId="6037100B" w14:textId="77777777" w:rsidR="00120762" w:rsidRDefault="00120762" w:rsidP="00631379">
      <w:pPr>
        <w:keepNext/>
        <w:keepLines/>
        <w:widowControl w:val="0"/>
        <w:spacing w:after="120"/>
      </w:pPr>
    </w:p>
    <w:p w14:paraId="2367B324" w14:textId="3BF2952A" w:rsidR="00120762" w:rsidRDefault="00120762" w:rsidP="00120762">
      <w:pPr>
        <w:pStyle w:val="Heading4"/>
        <w:rPr>
          <w:color w:val="016574" w:themeColor="accent1"/>
        </w:rPr>
      </w:pPr>
      <w:r w:rsidRPr="000E4DBC">
        <w:rPr>
          <w:color w:val="016574" w:themeColor="accent1"/>
        </w:rPr>
        <w:t>5.1.</w:t>
      </w:r>
      <w:r w:rsidR="00563249">
        <w:rPr>
          <w:color w:val="016574" w:themeColor="accent1"/>
        </w:rPr>
        <w:t>2</w:t>
      </w:r>
      <w:r w:rsidRPr="000E4DBC">
        <w:rPr>
          <w:color w:val="016574" w:themeColor="accent1"/>
        </w:rPr>
        <w:t xml:space="preserve">   Start-up and shut-down plan </w:t>
      </w:r>
    </w:p>
    <w:p w14:paraId="489A5708" w14:textId="28DCC134" w:rsidR="000E4DBC" w:rsidRDefault="006275B6" w:rsidP="00312A8D">
      <w:pPr>
        <w:spacing w:after="120"/>
      </w:pPr>
      <w:r>
        <w:t>Please provide the start-up and shut-down plan</w:t>
      </w:r>
      <w:r w:rsidR="00A85859">
        <w:t xml:space="preserve"> </w:t>
      </w:r>
      <w:r w:rsidR="00977AEA">
        <w:t>for each MCP. The plan must d</w:t>
      </w:r>
      <w:r w:rsidR="000E4DBC" w:rsidRPr="00DC4D11">
        <w:t xml:space="preserve">etail the steps that are required to minimise emissions during start-up and </w:t>
      </w:r>
      <w:proofErr w:type="gramStart"/>
      <w:r w:rsidR="000E4DBC" w:rsidRPr="00DC4D11">
        <w:t>shut-down</w:t>
      </w:r>
      <w:proofErr w:type="gramEnd"/>
      <w:r w:rsidR="000E4DBC" w:rsidRPr="00DC4D11">
        <w:t>.</w:t>
      </w:r>
    </w:p>
    <w:tbl>
      <w:tblPr>
        <w:tblW w:w="4928" w:type="pct"/>
        <w:tblLayout w:type="fixed"/>
        <w:tblCellMar>
          <w:left w:w="0" w:type="dxa"/>
          <w:right w:w="0" w:type="dxa"/>
        </w:tblCellMar>
        <w:tblLook w:val="04A0" w:firstRow="1" w:lastRow="0" w:firstColumn="1" w:lastColumn="0" w:noHBand="0" w:noVBand="1"/>
      </w:tblPr>
      <w:tblGrid>
        <w:gridCol w:w="10055"/>
      </w:tblGrid>
      <w:tr w:rsidR="00DC4D11" w:rsidRPr="00AE1DFE" w14:paraId="06656AA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0CC16D" w14:textId="77777777" w:rsidR="00DC4D11" w:rsidRPr="00AE1DFE" w:rsidRDefault="00DC4D11">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C4D11" w:rsidRPr="00AE1DFE" w14:paraId="7534F2B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B8A23D" w14:textId="77777777" w:rsidR="00DC4D11" w:rsidRPr="00AE1DFE" w:rsidRDefault="00DC4D11">
            <w:pPr>
              <w:keepNext/>
              <w:keepLines/>
              <w:widowControl w:val="0"/>
              <w:spacing w:before="120" w:after="120" w:line="240" w:lineRule="auto"/>
              <w:rPr>
                <w:rFonts w:ascii="Arial" w:eastAsia="Times New Roman" w:hAnsi="Arial" w:cs="Arial"/>
                <w:lang w:eastAsia="en-GB"/>
              </w:rPr>
            </w:pPr>
          </w:p>
        </w:tc>
      </w:tr>
    </w:tbl>
    <w:p w14:paraId="068CFE84" w14:textId="77777777" w:rsidR="00DC4D11" w:rsidRDefault="00DC4D11" w:rsidP="000E4DBC"/>
    <w:p w14:paraId="76EF0390" w14:textId="57C0A2BC" w:rsidR="00563249" w:rsidRDefault="00563249" w:rsidP="00563249">
      <w:pPr>
        <w:pStyle w:val="Heading4"/>
        <w:rPr>
          <w:color w:val="016574" w:themeColor="accent1"/>
        </w:rPr>
      </w:pPr>
      <w:r w:rsidRPr="000E4DBC">
        <w:rPr>
          <w:color w:val="016574" w:themeColor="accent1"/>
        </w:rPr>
        <w:t>5.1.</w:t>
      </w:r>
      <w:r w:rsidR="00E3099E">
        <w:rPr>
          <w:color w:val="016574" w:themeColor="accent1"/>
        </w:rPr>
        <w:t>3</w:t>
      </w:r>
      <w:r w:rsidRPr="000E4DBC">
        <w:rPr>
          <w:color w:val="016574" w:themeColor="accent1"/>
        </w:rPr>
        <w:t xml:space="preserve">   </w:t>
      </w:r>
      <w:r>
        <w:rPr>
          <w:color w:val="016574" w:themeColor="accent1"/>
        </w:rPr>
        <w:t>Dust management plan</w:t>
      </w:r>
      <w:r w:rsidRPr="000E4DBC">
        <w:rPr>
          <w:color w:val="016574" w:themeColor="accent1"/>
        </w:rPr>
        <w:t xml:space="preserve"> </w:t>
      </w:r>
    </w:p>
    <w:p w14:paraId="4A688FF1" w14:textId="0417F0AB" w:rsidR="00563249" w:rsidRDefault="00B63E99" w:rsidP="00312A8D">
      <w:pPr>
        <w:spacing w:after="120"/>
      </w:pPr>
      <w:r w:rsidRPr="00E3099E">
        <w:t>Please</w:t>
      </w:r>
      <w:r w:rsidR="00496DE0">
        <w:t xml:space="preserve"> provide a dust management plan</w:t>
      </w:r>
      <w:r w:rsidRPr="00E3099E">
        <w:t xml:space="preserve"> </w:t>
      </w:r>
      <w:r w:rsidR="00563249" w:rsidRPr="00E3099E">
        <w:t>de</w:t>
      </w:r>
      <w:r w:rsidR="00F55046">
        <w:t>scrib</w:t>
      </w:r>
      <w:r w:rsidR="00496DE0">
        <w:t>ing</w:t>
      </w:r>
      <w:r w:rsidR="00563249" w:rsidRPr="00E3099E">
        <w:t xml:space="preserve"> how you will control dust emissions where there is potential for dust from the MCP</w:t>
      </w:r>
      <w:r w:rsidRPr="00E3099E">
        <w:t>. Your plan must</w:t>
      </w:r>
      <w:r w:rsidR="00E3099E" w:rsidRPr="00E3099E">
        <w:t xml:space="preserve"> also</w:t>
      </w:r>
      <w:r w:rsidRPr="00E3099E">
        <w:t xml:space="preserve"> include dust</w:t>
      </w:r>
      <w:r w:rsidR="00563249" w:rsidRPr="00E3099E">
        <w:t xml:space="preserve"> from activities such as loading, unloading, storage and handling of fuels, residues and additives.</w:t>
      </w:r>
    </w:p>
    <w:tbl>
      <w:tblPr>
        <w:tblW w:w="4928" w:type="pct"/>
        <w:tblLayout w:type="fixed"/>
        <w:tblCellMar>
          <w:left w:w="0" w:type="dxa"/>
          <w:right w:w="0" w:type="dxa"/>
        </w:tblCellMar>
        <w:tblLook w:val="04A0" w:firstRow="1" w:lastRow="0" w:firstColumn="1" w:lastColumn="0" w:noHBand="0" w:noVBand="1"/>
      </w:tblPr>
      <w:tblGrid>
        <w:gridCol w:w="10055"/>
      </w:tblGrid>
      <w:tr w:rsidR="00563249" w:rsidRPr="00AE1DFE" w14:paraId="0EEA53A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66E84B" w14:textId="77777777" w:rsidR="00563249" w:rsidRPr="00AE1DFE" w:rsidRDefault="0056324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249" w:rsidRPr="00AE1DFE" w14:paraId="0B6129E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96D473" w14:textId="77777777" w:rsidR="00563249" w:rsidRPr="00AE1DFE" w:rsidRDefault="00563249">
            <w:pPr>
              <w:keepNext/>
              <w:keepLines/>
              <w:widowControl w:val="0"/>
              <w:spacing w:before="120" w:after="120" w:line="240" w:lineRule="auto"/>
              <w:rPr>
                <w:rFonts w:ascii="Arial" w:eastAsia="Times New Roman" w:hAnsi="Arial" w:cs="Arial"/>
                <w:lang w:eastAsia="en-GB"/>
              </w:rPr>
            </w:pPr>
          </w:p>
        </w:tc>
      </w:tr>
    </w:tbl>
    <w:p w14:paraId="7158CE4B" w14:textId="08A1B776" w:rsidR="001F44E4" w:rsidRDefault="001F44E4" w:rsidP="000E4DBC">
      <w:r>
        <w:br w:type="page"/>
      </w:r>
    </w:p>
    <w:p w14:paraId="1501EF8A" w14:textId="22CFC7F3" w:rsidR="00E3099E" w:rsidRDefault="00E3099E" w:rsidP="00E3099E">
      <w:pPr>
        <w:pStyle w:val="Heading4"/>
        <w:rPr>
          <w:color w:val="016574" w:themeColor="accent1"/>
        </w:rPr>
      </w:pPr>
      <w:r w:rsidRPr="000E4DBC">
        <w:rPr>
          <w:color w:val="016574" w:themeColor="accent1"/>
        </w:rPr>
        <w:lastRenderedPageBreak/>
        <w:t>5.1.</w:t>
      </w:r>
      <w:r>
        <w:rPr>
          <w:color w:val="016574" w:themeColor="accent1"/>
        </w:rPr>
        <w:t>4</w:t>
      </w:r>
      <w:r w:rsidRPr="000E4DBC">
        <w:rPr>
          <w:color w:val="016574" w:themeColor="accent1"/>
        </w:rPr>
        <w:t xml:space="preserve">   </w:t>
      </w:r>
      <w:r>
        <w:rPr>
          <w:color w:val="016574" w:themeColor="accent1"/>
        </w:rPr>
        <w:t>Odour management plan</w:t>
      </w:r>
      <w:r w:rsidRPr="000E4DBC">
        <w:rPr>
          <w:color w:val="016574" w:themeColor="accent1"/>
        </w:rPr>
        <w:t xml:space="preserve"> </w:t>
      </w:r>
    </w:p>
    <w:p w14:paraId="7AFE7BAA" w14:textId="77777777" w:rsidR="00CE072A" w:rsidRDefault="00496DE0" w:rsidP="00837F3F">
      <w:pPr>
        <w:keepNext/>
        <w:keepLines/>
        <w:widowControl w:val="0"/>
        <w:spacing w:before="120" w:after="120"/>
      </w:pPr>
      <w:r>
        <w:t xml:space="preserve">Please provide an odour management plan describing how you will </w:t>
      </w:r>
      <w:r w:rsidR="00E3099E" w:rsidRPr="00837F3F">
        <w:t xml:space="preserve">control odour emissions where there is potential of odour from the MCP and from activities such as storage, treatment and/or handling of fuels, residues and additives. </w:t>
      </w:r>
    </w:p>
    <w:p w14:paraId="2742FDE8" w14:textId="40619784" w:rsidR="00F55046" w:rsidRDefault="00E3099E" w:rsidP="00837F3F">
      <w:pPr>
        <w:keepNext/>
        <w:keepLines/>
        <w:widowControl w:val="0"/>
        <w:spacing w:before="120" w:after="120"/>
      </w:pPr>
      <w:r w:rsidRPr="00837F3F">
        <w:t xml:space="preserve">Please refer to our </w:t>
      </w:r>
      <w:hyperlink r:id="rId35" w:history="1">
        <w:r w:rsidRPr="00837F3F">
          <w:rPr>
            <w:rStyle w:val="Hyperlink"/>
          </w:rPr>
          <w:t>Odour Guidance</w:t>
        </w:r>
      </w:hyperlink>
      <w:r w:rsidRPr="00837F3F">
        <w:t xml:space="preserve"> for more details on managing and controlling odour emissions.</w:t>
      </w:r>
      <w:r w:rsidR="0067732C">
        <w:t xml:space="preserve"> An </w:t>
      </w:r>
      <w:r w:rsidR="0067732C" w:rsidRPr="009F7B7D">
        <w:t>OMP template</w:t>
      </w:r>
      <w:r w:rsidR="0067732C">
        <w:t xml:space="preserve"> is</w:t>
      </w:r>
      <w:r w:rsidR="0067732C" w:rsidRPr="0091029B">
        <w:t xml:space="preserve"> available </w:t>
      </w:r>
      <w:r w:rsidR="0067732C">
        <w:t>with our Odour Guidance.</w:t>
      </w:r>
    </w:p>
    <w:tbl>
      <w:tblPr>
        <w:tblW w:w="4928" w:type="pct"/>
        <w:tblLayout w:type="fixed"/>
        <w:tblCellMar>
          <w:left w:w="0" w:type="dxa"/>
          <w:right w:w="0" w:type="dxa"/>
        </w:tblCellMar>
        <w:tblLook w:val="04A0" w:firstRow="1" w:lastRow="0" w:firstColumn="1" w:lastColumn="0" w:noHBand="0" w:noVBand="1"/>
      </w:tblPr>
      <w:tblGrid>
        <w:gridCol w:w="10055"/>
      </w:tblGrid>
      <w:tr w:rsidR="00E3099E" w:rsidRPr="00AE1DFE" w14:paraId="3B4EC3D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3A43FB" w14:textId="77777777" w:rsidR="00E3099E" w:rsidRPr="00AE1DFE" w:rsidRDefault="00E3099E">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3099E" w:rsidRPr="00AE1DFE" w14:paraId="53E07C7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BB9F70" w14:textId="77777777" w:rsidR="00E3099E" w:rsidRPr="00AE1DFE" w:rsidRDefault="00E3099E">
            <w:pPr>
              <w:keepNext/>
              <w:keepLines/>
              <w:widowControl w:val="0"/>
              <w:spacing w:before="120" w:after="120" w:line="240" w:lineRule="auto"/>
              <w:rPr>
                <w:rFonts w:ascii="Arial" w:eastAsia="Times New Roman" w:hAnsi="Arial" w:cs="Arial"/>
                <w:lang w:eastAsia="en-GB"/>
              </w:rPr>
            </w:pPr>
          </w:p>
        </w:tc>
      </w:tr>
    </w:tbl>
    <w:p w14:paraId="0CD9A7AA" w14:textId="77777777" w:rsidR="00E3099E" w:rsidRPr="000E4DBC" w:rsidRDefault="00E3099E" w:rsidP="000E4DBC"/>
    <w:p w14:paraId="73453F6C" w14:textId="77777777" w:rsidR="00174F1E" w:rsidRDefault="00174F1E" w:rsidP="004D7C9F">
      <w:pPr>
        <w:spacing w:line="240" w:lineRule="auto"/>
      </w:pPr>
    </w:p>
    <w:p w14:paraId="0019BE3D" w14:textId="77777777" w:rsidR="00BB21A0" w:rsidRDefault="00BB21A0" w:rsidP="00714259"/>
    <w:p w14:paraId="3B068F5D" w14:textId="11D88238" w:rsidR="007A670C" w:rsidRDefault="007A670C" w:rsidP="007A670C">
      <w:pPr>
        <w:pStyle w:val="Heading3"/>
        <w:rPr>
          <w:color w:val="016574" w:themeColor="accent1"/>
        </w:rPr>
      </w:pPr>
      <w:bookmarkStart w:id="60" w:name="_Toc198304970"/>
      <w:r w:rsidRPr="00AB2589">
        <w:rPr>
          <w:color w:val="016574" w:themeColor="accent1"/>
        </w:rPr>
        <w:t>5.</w:t>
      </w:r>
      <w:r w:rsidR="00837F3F">
        <w:rPr>
          <w:color w:val="016574" w:themeColor="accent1"/>
        </w:rPr>
        <w:t>2</w:t>
      </w:r>
      <w:r w:rsidR="00AB2589" w:rsidRPr="00AB2589">
        <w:rPr>
          <w:color w:val="016574" w:themeColor="accent1"/>
        </w:rPr>
        <w:t xml:space="preserve">   Maintenance, accident prevention and staff training</w:t>
      </w:r>
      <w:bookmarkEnd w:id="60"/>
    </w:p>
    <w:p w14:paraId="2BA14CE0" w14:textId="0A379F71" w:rsidR="00EE13E2" w:rsidRDefault="00EE13E2" w:rsidP="00EE13E2">
      <w:r>
        <w:t xml:space="preserve">Please provide the following details: </w:t>
      </w:r>
    </w:p>
    <w:p w14:paraId="133DF3F6" w14:textId="0555CB4B" w:rsidR="002C4710" w:rsidRPr="00E55E90" w:rsidRDefault="002C4710" w:rsidP="00863D07">
      <w:pPr>
        <w:pStyle w:val="ListParagraph"/>
        <w:keepNext/>
        <w:keepLines/>
        <w:widowControl w:val="0"/>
        <w:numPr>
          <w:ilvl w:val="0"/>
          <w:numId w:val="5"/>
        </w:numPr>
        <w:tabs>
          <w:tab w:val="clear" w:pos="720"/>
          <w:tab w:val="num" w:pos="567"/>
        </w:tabs>
        <w:spacing w:before="120" w:after="240"/>
        <w:ind w:left="567" w:hanging="425"/>
        <w:contextualSpacing w:val="0"/>
      </w:pPr>
      <w:r w:rsidRPr="00FB6C14">
        <w:t>The proposed maintenance programme for the</w:t>
      </w:r>
      <w:r w:rsidR="005209B0">
        <w:t xml:space="preserve"> proposed authorised place</w:t>
      </w:r>
      <w:r w:rsidRPr="00E55E90">
        <w:t>. For example, cleaning of flues and ductwork</w:t>
      </w:r>
      <w:r w:rsidR="00835D60" w:rsidRPr="00E55E90">
        <w:t xml:space="preserve">, </w:t>
      </w:r>
      <w:r w:rsidR="00C70311" w:rsidRPr="00E55E90">
        <w:t xml:space="preserve">and </w:t>
      </w:r>
      <w:r w:rsidR="00835D60" w:rsidRPr="00E55E90">
        <w:t>the provision of spare</w:t>
      </w:r>
      <w:r w:rsidR="00C664E2" w:rsidRPr="00E55E90">
        <w:t xml:space="preserve"> parts</w:t>
      </w:r>
      <w:r w:rsidRPr="00E55E90">
        <w:t>.</w:t>
      </w:r>
    </w:p>
    <w:p w14:paraId="4AC4DC0A" w14:textId="4CB317F1" w:rsidR="002C4710" w:rsidRPr="00E55E90" w:rsidRDefault="002C4710" w:rsidP="00863D07">
      <w:pPr>
        <w:pStyle w:val="ListParagraph"/>
        <w:keepNext/>
        <w:keepLines/>
        <w:widowControl w:val="0"/>
        <w:numPr>
          <w:ilvl w:val="0"/>
          <w:numId w:val="5"/>
        </w:numPr>
        <w:tabs>
          <w:tab w:val="clear" w:pos="720"/>
          <w:tab w:val="num" w:pos="567"/>
        </w:tabs>
        <w:spacing w:before="120" w:after="240"/>
        <w:ind w:left="567" w:hanging="425"/>
        <w:contextualSpacing w:val="0"/>
      </w:pPr>
      <w:r w:rsidRPr="00E55E90">
        <w:t>How accidents will be minimised, and the actions that will be taken to reduce the environmental consequences of accidents on the</w:t>
      </w:r>
      <w:r w:rsidR="005209B0">
        <w:t xml:space="preserve"> proposed authorise place. </w:t>
      </w:r>
    </w:p>
    <w:p w14:paraId="7D3A43E5" w14:textId="77777777" w:rsidR="002C4710" w:rsidRDefault="002C4710" w:rsidP="00863D07">
      <w:pPr>
        <w:pStyle w:val="ListParagraph"/>
        <w:keepNext/>
        <w:keepLines/>
        <w:widowControl w:val="0"/>
        <w:numPr>
          <w:ilvl w:val="0"/>
          <w:numId w:val="5"/>
        </w:numPr>
        <w:tabs>
          <w:tab w:val="clear" w:pos="720"/>
          <w:tab w:val="num" w:pos="567"/>
        </w:tabs>
        <w:spacing w:before="120" w:after="240"/>
        <w:ind w:left="709" w:hanging="567"/>
        <w:contextualSpacing w:val="0"/>
      </w:pPr>
      <w:r w:rsidRPr="00FB6C14">
        <w:t xml:space="preserve">The environmental training programme that </w:t>
      </w:r>
      <w:r w:rsidRPr="00FB6C14" w:rsidDel="00CA1D1E">
        <w:t xml:space="preserve">will </w:t>
      </w:r>
      <w:r>
        <w:t>be implemented for staff</w:t>
      </w:r>
      <w:r w:rsidRPr="00FB6C14">
        <w:t>.</w:t>
      </w:r>
    </w:p>
    <w:tbl>
      <w:tblPr>
        <w:tblW w:w="4928" w:type="pct"/>
        <w:tblLayout w:type="fixed"/>
        <w:tblCellMar>
          <w:left w:w="0" w:type="dxa"/>
          <w:right w:w="0" w:type="dxa"/>
        </w:tblCellMar>
        <w:tblLook w:val="04A0" w:firstRow="1" w:lastRow="0" w:firstColumn="1" w:lastColumn="0" w:noHBand="0" w:noVBand="1"/>
      </w:tblPr>
      <w:tblGrid>
        <w:gridCol w:w="10055"/>
      </w:tblGrid>
      <w:tr w:rsidR="002C4710" w:rsidRPr="00AE1DFE" w14:paraId="545FBE3F"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4BA758" w14:textId="77777777" w:rsidR="002C4710" w:rsidRPr="00AE1DFE" w:rsidRDefault="002C4710">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C4710" w:rsidRPr="00AE1DFE" w14:paraId="758F749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26A93" w14:textId="77777777" w:rsidR="002C4710" w:rsidRPr="00AE1DFE" w:rsidRDefault="002C4710">
            <w:pPr>
              <w:keepNext/>
              <w:keepLines/>
              <w:widowControl w:val="0"/>
              <w:spacing w:before="120" w:after="120" w:line="240" w:lineRule="auto"/>
              <w:rPr>
                <w:rFonts w:ascii="Arial" w:eastAsia="Times New Roman" w:hAnsi="Arial" w:cs="Arial"/>
                <w:lang w:eastAsia="en-GB"/>
              </w:rPr>
            </w:pPr>
          </w:p>
        </w:tc>
      </w:tr>
    </w:tbl>
    <w:p w14:paraId="10399227" w14:textId="77777777" w:rsidR="00EE13E2" w:rsidRDefault="00EE13E2" w:rsidP="00EE13E2"/>
    <w:p w14:paraId="485ABD09" w14:textId="5E5183C8" w:rsidR="001F44E4" w:rsidRDefault="001F44E4" w:rsidP="00714259">
      <w:r>
        <w:br w:type="page"/>
      </w:r>
    </w:p>
    <w:p w14:paraId="735A22E7" w14:textId="44726911" w:rsidR="008368C3" w:rsidRDefault="008368C3" w:rsidP="008368C3">
      <w:pPr>
        <w:pStyle w:val="Heading3"/>
        <w:rPr>
          <w:color w:val="016574" w:themeColor="accent1"/>
        </w:rPr>
      </w:pPr>
      <w:bookmarkStart w:id="61" w:name="_Toc198304971"/>
      <w:r w:rsidRPr="00E020C4">
        <w:rPr>
          <w:color w:val="016574" w:themeColor="accent1"/>
        </w:rPr>
        <w:lastRenderedPageBreak/>
        <w:t>5.</w:t>
      </w:r>
      <w:r w:rsidR="006F5713">
        <w:rPr>
          <w:color w:val="016574" w:themeColor="accent1"/>
        </w:rPr>
        <w:t>3</w:t>
      </w:r>
      <w:r w:rsidRPr="00E020C4">
        <w:rPr>
          <w:color w:val="016574" w:themeColor="accent1"/>
        </w:rPr>
        <w:t xml:space="preserve">   Resources and waste</w:t>
      </w:r>
      <w:bookmarkEnd w:id="61"/>
    </w:p>
    <w:p w14:paraId="0E92C365" w14:textId="38561930" w:rsidR="004449A4" w:rsidRPr="00454A48" w:rsidRDefault="004449A4" w:rsidP="004449A4">
      <w:pPr>
        <w:keepNext/>
        <w:keepLines/>
        <w:widowControl w:val="0"/>
        <w:spacing w:after="120"/>
      </w:pPr>
      <w:r w:rsidRPr="00E35A8B">
        <w:t xml:space="preserve">Please provide the following details about </w:t>
      </w:r>
      <w:r w:rsidRPr="00454A48">
        <w:t xml:space="preserve">resources and waste for the </w:t>
      </w:r>
      <w:r w:rsidR="00370F60">
        <w:t>MCP</w:t>
      </w:r>
      <w:r w:rsidRPr="00454A48">
        <w:t xml:space="preserve"> activity</w:t>
      </w:r>
      <w:r>
        <w:t>.</w:t>
      </w:r>
      <w:r w:rsidRPr="00454A48">
        <w:rPr>
          <w:b/>
          <w:bCs/>
        </w:rPr>
        <w:t xml:space="preserve"> </w:t>
      </w:r>
    </w:p>
    <w:p w14:paraId="2F5EB2DD" w14:textId="396D1D12" w:rsidR="004449A4" w:rsidRDefault="004449A4" w:rsidP="00863D07">
      <w:pPr>
        <w:keepNext/>
        <w:keepLines/>
        <w:widowControl w:val="0"/>
        <w:numPr>
          <w:ilvl w:val="0"/>
          <w:numId w:val="4"/>
        </w:numPr>
        <w:tabs>
          <w:tab w:val="clear" w:pos="720"/>
          <w:tab w:val="num" w:pos="567"/>
        </w:tabs>
        <w:spacing w:after="240"/>
        <w:ind w:left="567" w:hanging="436"/>
      </w:pPr>
      <w:r w:rsidRPr="00B82CD8">
        <w:rPr>
          <w:b/>
          <w:bCs/>
        </w:rPr>
        <w:t>Resources required</w:t>
      </w:r>
      <w:r w:rsidRPr="00B82CD8">
        <w:t xml:space="preserve">: List </w:t>
      </w:r>
      <w:r w:rsidRPr="002361BC">
        <w:t>the resources required</w:t>
      </w:r>
      <w:r w:rsidRPr="00E23D5B">
        <w:t>,</w:t>
      </w:r>
      <w:r w:rsidRPr="00B82CD8">
        <w:t xml:space="preserve"> including raw and auxiliary materials, fuel, water, energy, and other substances, along with any waste likely to be produced</w:t>
      </w:r>
      <w:r>
        <w:t xml:space="preserve"> </w:t>
      </w:r>
      <w:r w:rsidRPr="002361BC">
        <w:t>by the activity</w:t>
      </w:r>
      <w:r w:rsidRPr="00B82CD8">
        <w:t>.</w:t>
      </w:r>
    </w:p>
    <w:p w14:paraId="5F009276" w14:textId="3582EFE3" w:rsidR="004449A4" w:rsidRDefault="004449A4" w:rsidP="00863D07">
      <w:pPr>
        <w:keepNext/>
        <w:keepLines/>
        <w:widowControl w:val="0"/>
        <w:numPr>
          <w:ilvl w:val="0"/>
          <w:numId w:val="4"/>
        </w:numPr>
        <w:tabs>
          <w:tab w:val="clear" w:pos="720"/>
          <w:tab w:val="num" w:pos="567"/>
        </w:tabs>
        <w:spacing w:after="240"/>
        <w:ind w:left="567" w:hanging="436"/>
      </w:pPr>
      <w:r w:rsidRPr="00B82CD8">
        <w:rPr>
          <w:b/>
          <w:bCs/>
        </w:rPr>
        <w:t>Storage measures</w:t>
      </w:r>
      <w:r w:rsidRPr="00B82CD8">
        <w:t xml:space="preserve">: Explain how resources and waste will be stored </w:t>
      </w:r>
      <w:r w:rsidRPr="00F46E77">
        <w:t>safely and in a manner that minimises dus</w:t>
      </w:r>
      <w:r>
        <w:t>t and</w:t>
      </w:r>
      <w:r w:rsidRPr="00F46E77">
        <w:t xml:space="preserve"> odour</w:t>
      </w:r>
      <w:r>
        <w:t xml:space="preserve">. </w:t>
      </w:r>
      <w:r w:rsidRPr="00B82CD8">
        <w:t>Include details such as quantities, tank sizes, and bund capacities.</w:t>
      </w:r>
      <w:r>
        <w:t xml:space="preserve"> For </w:t>
      </w:r>
      <w:r w:rsidR="00E26EAD">
        <w:t>example,</w:t>
      </w:r>
      <w:r>
        <w:t xml:space="preserve"> storage of fuel and bottom ash.</w:t>
      </w:r>
    </w:p>
    <w:p w14:paraId="25AF0BA3" w14:textId="22613F82" w:rsidR="00E020C4" w:rsidRPr="00E020C4" w:rsidRDefault="004449A4" w:rsidP="00863D07">
      <w:pPr>
        <w:keepNext/>
        <w:keepLines/>
        <w:widowControl w:val="0"/>
        <w:numPr>
          <w:ilvl w:val="0"/>
          <w:numId w:val="4"/>
        </w:numPr>
        <w:tabs>
          <w:tab w:val="clear" w:pos="720"/>
          <w:tab w:val="num" w:pos="567"/>
        </w:tabs>
        <w:spacing w:after="240"/>
        <w:ind w:left="567" w:hanging="436"/>
      </w:pPr>
      <w:r w:rsidRPr="00B82CD8">
        <w:rPr>
          <w:b/>
          <w:bCs/>
        </w:rPr>
        <w:t>Sustainability and waste management</w:t>
      </w:r>
      <w:r w:rsidRPr="00B82CD8">
        <w:t xml:space="preserve">: Describe how resources will be used sustainably and how waste will be managed </w:t>
      </w:r>
      <w:r>
        <w:t>in line</w:t>
      </w:r>
      <w:r w:rsidRPr="00B82CD8">
        <w:t xml:space="preserve"> </w:t>
      </w:r>
      <w:r>
        <w:t xml:space="preserve">with </w:t>
      </w:r>
      <w:r w:rsidRPr="00B82CD8">
        <w:t>the waste hierarchy.</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4449A4" w:rsidRPr="00AE1DFE" w14:paraId="33D12C7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C5E439" w14:textId="77777777" w:rsidR="004449A4" w:rsidRPr="00AE1DFE" w:rsidRDefault="004449A4">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449A4" w:rsidRPr="00AE1DFE" w14:paraId="0E04B66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A45959" w14:textId="77777777" w:rsidR="004449A4" w:rsidRPr="00AE1DFE" w:rsidRDefault="004449A4">
            <w:pPr>
              <w:keepNext/>
              <w:keepLines/>
              <w:widowControl w:val="0"/>
              <w:spacing w:before="120" w:after="120" w:line="240" w:lineRule="auto"/>
              <w:rPr>
                <w:rFonts w:ascii="Arial" w:eastAsia="Times New Roman" w:hAnsi="Arial" w:cs="Arial"/>
                <w:lang w:eastAsia="en-GB"/>
              </w:rPr>
            </w:pPr>
          </w:p>
        </w:tc>
      </w:tr>
    </w:tbl>
    <w:p w14:paraId="5B141C0E" w14:textId="77777777" w:rsidR="008368C3" w:rsidRDefault="008368C3" w:rsidP="008368C3"/>
    <w:p w14:paraId="14FD6576" w14:textId="77777777" w:rsidR="00CC2AB5" w:rsidRDefault="00CC2AB5" w:rsidP="00CC2AB5">
      <w:bookmarkStart w:id="62" w:name="_Toc194496639"/>
    </w:p>
    <w:p w14:paraId="614627DD" w14:textId="77777777" w:rsidR="00CC2AB5" w:rsidRDefault="00CC2AB5" w:rsidP="00CC2AB5"/>
    <w:p w14:paraId="136E3D8A" w14:textId="77777777" w:rsidR="00CC2AB5" w:rsidRDefault="00CC2AB5" w:rsidP="00CC2AB5"/>
    <w:p w14:paraId="12BA0EEA" w14:textId="77777777" w:rsidR="00CC2AB5" w:rsidRDefault="00CC2AB5" w:rsidP="00CC2AB5"/>
    <w:p w14:paraId="17B9F92A" w14:textId="77777777" w:rsidR="00CC2AB5" w:rsidRDefault="00CC2AB5" w:rsidP="00CC2AB5"/>
    <w:p w14:paraId="7C14D17E" w14:textId="77777777" w:rsidR="00CC2AB5" w:rsidRDefault="00CC2AB5" w:rsidP="00CC2AB5"/>
    <w:p w14:paraId="6C2B0F0C" w14:textId="77777777" w:rsidR="00CC2AB5" w:rsidRDefault="00CC2AB5" w:rsidP="00CC2AB5"/>
    <w:p w14:paraId="068798DC" w14:textId="77777777" w:rsidR="00CC2AB5" w:rsidRDefault="00CC2AB5" w:rsidP="00CC2AB5"/>
    <w:p w14:paraId="65B5325F" w14:textId="77777777" w:rsidR="00CC2AB5" w:rsidRDefault="00CC2AB5" w:rsidP="00CC2AB5"/>
    <w:p w14:paraId="26D439EA" w14:textId="77777777" w:rsidR="00CC2AB5" w:rsidRDefault="00CC2AB5" w:rsidP="00CC2AB5"/>
    <w:p w14:paraId="4607C78B" w14:textId="77777777" w:rsidR="00CC2AB5" w:rsidRDefault="00CC2AB5" w:rsidP="00CC2AB5"/>
    <w:p w14:paraId="2A835AA8" w14:textId="77777777" w:rsidR="00CC2AB5" w:rsidRDefault="00CC2AB5" w:rsidP="00F95D53"/>
    <w:p w14:paraId="076681FD" w14:textId="69CDD228" w:rsidR="001F44E4" w:rsidRDefault="001F44E4" w:rsidP="00CC2AB5">
      <w:r>
        <w:br w:type="page"/>
      </w:r>
    </w:p>
    <w:p w14:paraId="4BFFA731" w14:textId="3ADE90D1" w:rsidR="00CC7968" w:rsidRPr="00351BCA" w:rsidRDefault="00CC7968" w:rsidP="00351BCA">
      <w:pPr>
        <w:pStyle w:val="Heading2"/>
      </w:pPr>
      <w:bookmarkStart w:id="63" w:name="_Toc198304972"/>
      <w:r w:rsidRPr="00351BCA">
        <w:lastRenderedPageBreak/>
        <w:t>Section 6 - Any other information</w:t>
      </w:r>
      <w:bookmarkEnd w:id="62"/>
      <w:bookmarkEnd w:id="63"/>
    </w:p>
    <w:p w14:paraId="29BDE735" w14:textId="77777777" w:rsidR="00CC7968" w:rsidRPr="00CC7968" w:rsidRDefault="00CC7968" w:rsidP="00CC7968">
      <w:pPr>
        <w:spacing w:after="120"/>
      </w:pPr>
      <w:r w:rsidRPr="00CC7968">
        <w:t xml:space="preserve">If you have any additional information to support your application, please provide details in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CC7968" w:rsidRPr="00CC7968" w14:paraId="56F03039"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5B9F03" w14:textId="77777777" w:rsidR="00CC7968" w:rsidRPr="00CC7968" w:rsidRDefault="00CC7968" w:rsidP="00CC7968">
            <w:pPr>
              <w:spacing w:before="120" w:after="120" w:line="240" w:lineRule="auto"/>
              <w:rPr>
                <w:rFonts w:ascii="Arial" w:eastAsia="Times New Roman" w:hAnsi="Arial" w:cs="Arial"/>
                <w:b/>
                <w:bCs/>
                <w:color w:val="FFFFFF"/>
                <w:lang w:eastAsia="en-GB"/>
              </w:rPr>
            </w:pPr>
            <w:r w:rsidRPr="00CC7968">
              <w:rPr>
                <w:rFonts w:ascii="Arial" w:eastAsia="Times New Roman" w:hAnsi="Arial" w:cs="Arial"/>
                <w:b/>
                <w:bCs/>
                <w:color w:val="FFFFFF"/>
                <w:lang w:eastAsia="en-GB"/>
              </w:rPr>
              <w:t>Document reference</w:t>
            </w:r>
          </w:p>
        </w:tc>
      </w:tr>
      <w:tr w:rsidR="00CC7968" w:rsidRPr="00CC7968" w14:paraId="0537CB5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76D78B" w14:textId="77777777" w:rsidR="00CC7968" w:rsidRPr="00CC7968" w:rsidRDefault="00CC7968" w:rsidP="00CC7968">
            <w:pPr>
              <w:spacing w:before="120" w:after="120" w:line="240" w:lineRule="auto"/>
              <w:rPr>
                <w:rFonts w:ascii="Arial" w:eastAsia="Times New Roman" w:hAnsi="Arial" w:cs="Arial"/>
                <w:lang w:eastAsia="en-GB"/>
              </w:rPr>
            </w:pPr>
          </w:p>
        </w:tc>
      </w:tr>
    </w:tbl>
    <w:p w14:paraId="631F8A0B" w14:textId="77777777" w:rsidR="00CC7968" w:rsidRDefault="00CC7968" w:rsidP="008368C3"/>
    <w:p w14:paraId="261DF61E" w14:textId="77777777" w:rsidR="000D4BA7" w:rsidRDefault="000D4BA7" w:rsidP="008368C3"/>
    <w:p w14:paraId="6733DEE6" w14:textId="77777777" w:rsidR="00663784" w:rsidRDefault="00663784" w:rsidP="001F44E4">
      <w:bookmarkStart w:id="64" w:name="_Toc193802488"/>
      <w:bookmarkStart w:id="65" w:name="_Toc193982971"/>
      <w:bookmarkStart w:id="66" w:name="_Toc197090413"/>
      <w:bookmarkStart w:id="67" w:name="_Toc175065382"/>
    </w:p>
    <w:bookmarkEnd w:id="64"/>
    <w:bookmarkEnd w:id="65"/>
    <w:bookmarkEnd w:id="66"/>
    <w:bookmarkEnd w:id="67"/>
    <w:p w14:paraId="042F5C54" w14:textId="011204F1" w:rsidR="001F44E4" w:rsidRDefault="001F44E4" w:rsidP="001F44E4">
      <w:pPr>
        <w:spacing w:after="120"/>
        <w:rPr>
          <w:rFonts w:ascii="Arial" w:eastAsiaTheme="minorHAnsi" w:hAnsi="Arial"/>
        </w:rPr>
      </w:pPr>
      <w:r>
        <w:rPr>
          <w:rFonts w:ascii="Arial" w:eastAsiaTheme="minorHAnsi" w:hAnsi="Arial"/>
        </w:rPr>
        <w:br w:type="page"/>
      </w:r>
    </w:p>
    <w:p w14:paraId="6785552E" w14:textId="39619932" w:rsidR="00F0294A" w:rsidRDefault="00F0294A" w:rsidP="00F0294A">
      <w:pPr>
        <w:pStyle w:val="Heading2"/>
      </w:pPr>
      <w:bookmarkStart w:id="68" w:name="_Toc198303291"/>
      <w:bookmarkStart w:id="69" w:name="_Toc198304973"/>
      <w:r w:rsidRPr="004B30C0">
        <w:lastRenderedPageBreak/>
        <w:t xml:space="preserve">Appendix </w:t>
      </w:r>
      <w:r w:rsidR="002D3FA2">
        <w:t>1</w:t>
      </w:r>
      <w:r w:rsidRPr="004B30C0">
        <w:t xml:space="preserve">: Energy </w:t>
      </w:r>
      <w:r>
        <w:t>e</w:t>
      </w:r>
      <w:r w:rsidRPr="004B30C0">
        <w:t>fficiency</w:t>
      </w:r>
      <w:bookmarkEnd w:id="68"/>
      <w:bookmarkEnd w:id="69"/>
      <w:r w:rsidRPr="004B30C0">
        <w:t xml:space="preserve"> </w:t>
      </w:r>
    </w:p>
    <w:p w14:paraId="0121B2F6" w14:textId="77777777" w:rsidR="00F0294A" w:rsidRPr="0037236F" w:rsidRDefault="00F0294A" w:rsidP="00F0294A">
      <w:pPr>
        <w:spacing w:after="120"/>
      </w:pPr>
      <w:r w:rsidRPr="0037236F">
        <w:t xml:space="preserve">Complete this appendix if the requirements of schedule 25 apply to your activity. </w:t>
      </w:r>
    </w:p>
    <w:p w14:paraId="04DB3467" w14:textId="77777777" w:rsidR="00F0294A" w:rsidRPr="0037236F" w:rsidRDefault="00F0294A" w:rsidP="00F0294A">
      <w:pPr>
        <w:spacing w:before="120" w:after="120"/>
      </w:pPr>
      <w:r w:rsidRPr="0037236F">
        <w:t xml:space="preserve">You </w:t>
      </w:r>
      <w:r w:rsidRPr="0037236F">
        <w:rPr>
          <w:b/>
          <w:bCs/>
        </w:rPr>
        <w:t>do not</w:t>
      </w:r>
      <w:r w:rsidRPr="0037236F">
        <w:t xml:space="preserve"> need to complete this appendix if:</w:t>
      </w:r>
    </w:p>
    <w:p w14:paraId="68760D43" w14:textId="77777777" w:rsidR="00F0294A" w:rsidRPr="0037236F" w:rsidRDefault="00F0294A" w:rsidP="00F0294A">
      <w:pPr>
        <w:numPr>
          <w:ilvl w:val="0"/>
          <w:numId w:val="10"/>
        </w:numPr>
        <w:spacing w:before="60" w:after="60"/>
        <w:ind w:left="567" w:hanging="425"/>
      </w:pPr>
      <w:r w:rsidRPr="0037236F">
        <w:t>the activity is excluded by paragraph 3 of schedule 25,</w:t>
      </w:r>
    </w:p>
    <w:p w14:paraId="13E7B15F" w14:textId="77777777" w:rsidR="00F0294A" w:rsidRPr="0037236F" w:rsidRDefault="00F0294A" w:rsidP="00F0294A">
      <w:pPr>
        <w:numPr>
          <w:ilvl w:val="0"/>
          <w:numId w:val="10"/>
        </w:numPr>
        <w:spacing w:before="60" w:after="60"/>
        <w:ind w:left="567" w:hanging="425"/>
      </w:pPr>
      <w:r w:rsidRPr="0037236F">
        <w:t>the activity began before 30 October 2014, or</w:t>
      </w:r>
    </w:p>
    <w:p w14:paraId="3A8C3E90" w14:textId="77777777" w:rsidR="00F0294A" w:rsidRPr="0037236F" w:rsidRDefault="00F0294A" w:rsidP="00F0294A">
      <w:pPr>
        <w:numPr>
          <w:ilvl w:val="0"/>
          <w:numId w:val="10"/>
        </w:numPr>
        <w:spacing w:before="60" w:after="60"/>
        <w:ind w:left="567" w:hanging="425"/>
      </w:pPr>
      <w:r w:rsidRPr="0037236F">
        <w:t xml:space="preserve">the plant or installation was substantially refurbished before 30 October 2014. </w:t>
      </w:r>
    </w:p>
    <w:p w14:paraId="3148E4DE" w14:textId="77777777" w:rsidR="00F0294A" w:rsidRPr="0037236F" w:rsidRDefault="00F0294A" w:rsidP="00F0294A">
      <w:pPr>
        <w:spacing w:before="240" w:after="120"/>
      </w:pPr>
      <w:r w:rsidRPr="0037236F">
        <w:t xml:space="preserve">Schedule 25 applies to the activities listed below where: </w:t>
      </w:r>
    </w:p>
    <w:p w14:paraId="5480E839" w14:textId="77777777" w:rsidR="00F0294A" w:rsidRPr="0037236F" w:rsidRDefault="00F0294A" w:rsidP="00F0294A">
      <w:pPr>
        <w:numPr>
          <w:ilvl w:val="0"/>
          <w:numId w:val="28"/>
        </w:numPr>
        <w:spacing w:before="60" w:after="60"/>
        <w:ind w:left="567" w:hanging="425"/>
      </w:pPr>
      <w:r w:rsidRPr="0037236F">
        <w:t xml:space="preserve">they generate electricity and have a rated thermal input exceeding 20 MW; or </w:t>
      </w:r>
    </w:p>
    <w:p w14:paraId="7059A8CC" w14:textId="77777777" w:rsidR="00F0294A" w:rsidRPr="0037236F" w:rsidRDefault="00F0294A" w:rsidP="00F0294A">
      <w:pPr>
        <w:numPr>
          <w:ilvl w:val="0"/>
          <w:numId w:val="28"/>
        </w:numPr>
        <w:spacing w:before="60" w:after="60"/>
        <w:ind w:left="567" w:hanging="425"/>
      </w:pPr>
      <w:r w:rsidRPr="0037236F">
        <w:t xml:space="preserve">when one or more of these activities is operated at the same place and have a total rated thermal input exceeding 20 MW. </w:t>
      </w:r>
    </w:p>
    <w:p w14:paraId="3AAD8F00" w14:textId="77777777" w:rsidR="00F0294A" w:rsidRPr="0037236F" w:rsidRDefault="00F0294A" w:rsidP="00F0294A">
      <w:pPr>
        <w:spacing w:before="120" w:after="60"/>
      </w:pPr>
      <w:r w:rsidRPr="0037236F">
        <w:t xml:space="preserve">The activities are: </w:t>
      </w:r>
    </w:p>
    <w:p w14:paraId="2F53B444" w14:textId="77777777" w:rsidR="00F0294A" w:rsidRPr="0037236F" w:rsidRDefault="00F0294A" w:rsidP="00F0294A">
      <w:pPr>
        <w:numPr>
          <w:ilvl w:val="0"/>
          <w:numId w:val="27"/>
        </w:numPr>
        <w:tabs>
          <w:tab w:val="num" w:pos="567"/>
        </w:tabs>
        <w:spacing w:before="60" w:after="60"/>
        <w:ind w:left="567" w:hanging="425"/>
        <w:rPr>
          <w:rFonts w:cstheme="minorHAnsi"/>
        </w:rPr>
      </w:pPr>
      <w:r w:rsidRPr="0037236F">
        <w:rPr>
          <w:rFonts w:cstheme="minorHAnsi"/>
        </w:rPr>
        <w:t>Operating a large combustion plant.</w:t>
      </w:r>
    </w:p>
    <w:p w14:paraId="39375032" w14:textId="77777777" w:rsidR="00F0294A" w:rsidRPr="0037236F" w:rsidRDefault="00F0294A" w:rsidP="00F0294A">
      <w:pPr>
        <w:numPr>
          <w:ilvl w:val="0"/>
          <w:numId w:val="27"/>
        </w:numPr>
        <w:tabs>
          <w:tab w:val="num" w:pos="567"/>
        </w:tabs>
        <w:spacing w:before="60" w:after="60"/>
        <w:ind w:left="567" w:hanging="425"/>
        <w:rPr>
          <w:rFonts w:cstheme="minorHAnsi"/>
        </w:rPr>
      </w:pPr>
      <w:r w:rsidRPr="0037236F">
        <w:rPr>
          <w:rFonts w:cstheme="minorHAnsi"/>
        </w:rPr>
        <w:t>Waste incineration or waste co-incineration at a waste incineration plant or waste co-incineration plant.</w:t>
      </w:r>
    </w:p>
    <w:p w14:paraId="1A0C708C" w14:textId="77777777" w:rsidR="00F0294A" w:rsidRPr="0037236F" w:rsidRDefault="00F0294A" w:rsidP="00F0294A">
      <w:pPr>
        <w:numPr>
          <w:ilvl w:val="0"/>
          <w:numId w:val="27"/>
        </w:numPr>
        <w:tabs>
          <w:tab w:val="num" w:pos="567"/>
        </w:tabs>
        <w:spacing w:before="60" w:after="60"/>
        <w:ind w:left="567" w:hanging="425"/>
        <w:rPr>
          <w:rFonts w:cstheme="minorHAnsi"/>
        </w:rPr>
      </w:pPr>
      <w:r w:rsidRPr="0037236F">
        <w:rPr>
          <w:rFonts w:cstheme="minorHAnsi"/>
        </w:rPr>
        <w:t>Operating a medium combustion plant.</w:t>
      </w:r>
    </w:p>
    <w:p w14:paraId="6A46714A" w14:textId="77777777" w:rsidR="00F0294A" w:rsidRPr="0037236F" w:rsidRDefault="00F0294A" w:rsidP="00F0294A">
      <w:pPr>
        <w:numPr>
          <w:ilvl w:val="0"/>
          <w:numId w:val="27"/>
        </w:numPr>
        <w:tabs>
          <w:tab w:val="num" w:pos="567"/>
        </w:tabs>
        <w:spacing w:before="60" w:after="60"/>
        <w:ind w:left="567" w:hanging="425"/>
        <w:rPr>
          <w:rFonts w:cstheme="minorHAnsi"/>
        </w:rPr>
      </w:pPr>
      <w:r w:rsidRPr="0037236F">
        <w:rPr>
          <w:rFonts w:cstheme="minorHAnsi"/>
        </w:rPr>
        <w:t>Burning any fuel in combustion plants which generate electricity on the same site with an aggregated rated thermal input of 1 MW or more as described in paragraph 1 of chapter 1 of part 3 of schedule 26 of EASR.</w:t>
      </w:r>
    </w:p>
    <w:p w14:paraId="2B751A32" w14:textId="77777777" w:rsidR="00F0294A" w:rsidRPr="0037236F" w:rsidRDefault="00F0294A" w:rsidP="00F0294A">
      <w:pPr>
        <w:spacing w:before="240" w:after="120"/>
      </w:pPr>
      <w:r w:rsidRPr="0037236F">
        <w:t xml:space="preserve">Schedule 25 also applies to industrial emissions activities or other emissions activities with a rated thermal input exceeding 20 MW, which: </w:t>
      </w:r>
    </w:p>
    <w:p w14:paraId="467AC2BC" w14:textId="77777777" w:rsidR="00F0294A" w:rsidRPr="0037236F" w:rsidRDefault="00F0294A" w:rsidP="00F0294A">
      <w:pPr>
        <w:numPr>
          <w:ilvl w:val="0"/>
          <w:numId w:val="10"/>
        </w:numPr>
        <w:spacing w:before="60" w:after="60"/>
        <w:ind w:left="567" w:hanging="425"/>
      </w:pPr>
      <w:r w:rsidRPr="0037236F">
        <w:t xml:space="preserve">generate waste heat at a useful temperature level, or </w:t>
      </w:r>
    </w:p>
    <w:p w14:paraId="6E8D8694" w14:textId="77777777" w:rsidR="00F0294A" w:rsidRPr="0037236F" w:rsidRDefault="00F0294A" w:rsidP="00F0294A">
      <w:pPr>
        <w:numPr>
          <w:ilvl w:val="0"/>
          <w:numId w:val="10"/>
        </w:numPr>
        <w:spacing w:before="60" w:after="60"/>
        <w:ind w:left="567" w:hanging="425"/>
      </w:pPr>
      <w:r w:rsidRPr="0037236F">
        <w:t>form part of a new or existing district heating or cooling network.</w:t>
      </w:r>
    </w:p>
    <w:p w14:paraId="4670C544" w14:textId="77777777" w:rsidR="00F0294A" w:rsidRPr="0037236F" w:rsidRDefault="00F0294A" w:rsidP="00F0294A">
      <w:pPr>
        <w:spacing w:before="240" w:after="120"/>
      </w:pPr>
      <w:r w:rsidRPr="0037236F">
        <w:t xml:space="preserve">The appropriate energy efficiency application fee should be incorporated into your total application fee. Please see our charging scheme for further information.                              Before completing the form, please contact </w:t>
      </w:r>
      <w:hyperlink r:id="rId36" w:history="1">
        <w:r w:rsidRPr="0037236F">
          <w:rPr>
            <w:color w:val="016574" w:themeColor="hyperlink"/>
            <w:u w:val="single"/>
          </w:rPr>
          <w:t>ppcpermitting@sepa.org.uk</w:t>
        </w:r>
      </w:hyperlink>
      <w:r w:rsidRPr="0037236F">
        <w:t xml:space="preserve"> for our most recent guidance on energy efficiency cost benefit analysis which will explain the methodology to be applied.</w:t>
      </w:r>
      <w:r w:rsidRPr="0037236F">
        <w:br w:type="page"/>
      </w:r>
    </w:p>
    <w:bookmarkStart w:id="70" w:name="_Toc192766258"/>
    <w:bookmarkStart w:id="71" w:name="_Toc193351512"/>
    <w:bookmarkStart w:id="72" w:name="_Toc194479602"/>
    <w:bookmarkStart w:id="73" w:name="_Toc197080379"/>
    <w:bookmarkStart w:id="74" w:name="_Toc198304974"/>
    <w:p w14:paraId="2B0C6AEE" w14:textId="77777777" w:rsidR="000D4BA7" w:rsidRPr="009A64E7" w:rsidRDefault="000D4BA7" w:rsidP="000D4BA7">
      <w:pPr>
        <w:pStyle w:val="Heading3"/>
        <w:rPr>
          <w:color w:val="016574" w:themeColor="accent1"/>
        </w:rPr>
      </w:pPr>
      <w:r w:rsidRPr="009A64E7">
        <w:rPr>
          <w:iCs/>
          <w:noProof/>
          <w:color w:val="016574" w:themeColor="accent1"/>
        </w:rPr>
        <w:lastRenderedPageBreak/>
        <mc:AlternateContent>
          <mc:Choice Requires="wps">
            <w:drawing>
              <wp:anchor distT="45720" distB="45720" distL="114300" distR="114300" simplePos="0" relativeHeight="251658243" behindDoc="1" locked="0" layoutInCell="1" allowOverlap="1" wp14:anchorId="45AC5979" wp14:editId="07834C41">
                <wp:simplePos x="0" y="0"/>
                <wp:positionH relativeFrom="margin">
                  <wp:posOffset>-635</wp:posOffset>
                </wp:positionH>
                <wp:positionV relativeFrom="paragraph">
                  <wp:posOffset>311150</wp:posOffset>
                </wp:positionV>
                <wp:extent cx="6400165" cy="1605915"/>
                <wp:effectExtent l="0" t="0" r="19685" b="13335"/>
                <wp:wrapTight wrapText="bothSides">
                  <wp:wrapPolygon edited="0">
                    <wp:start x="0" y="0"/>
                    <wp:lineTo x="0" y="21523"/>
                    <wp:lineTo x="21602" y="21523"/>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605915"/>
                        </a:xfrm>
                        <a:prstGeom prst="rect">
                          <a:avLst/>
                        </a:prstGeom>
                        <a:solidFill>
                          <a:srgbClr val="FFFFFF"/>
                        </a:solidFill>
                        <a:ln w="19050">
                          <a:solidFill>
                            <a:srgbClr val="016574"/>
                          </a:solidFill>
                          <a:miter lim="800000"/>
                          <a:headEnd/>
                          <a:tailEnd/>
                        </a:ln>
                      </wps:spPr>
                      <wps:txbx>
                        <w:txbxContent>
                          <w:p w14:paraId="081BAA07" w14:textId="2FC2C074" w:rsidR="000D4BA7" w:rsidRPr="00E87E22" w:rsidRDefault="000D4BA7" w:rsidP="000D4BA7">
                            <w:pPr>
                              <w:spacing w:before="120"/>
                            </w:pPr>
                            <w:r w:rsidRPr="005C00FE">
                              <w:t xml:space="preserve">Does </w:t>
                            </w:r>
                            <w:r>
                              <w:t>schedule 25</w:t>
                            </w:r>
                            <w:r w:rsidRPr="005C00FE">
                              <w:t xml:space="preserve"> apply to your </w:t>
                            </w:r>
                            <w:r w:rsidR="00CC1EC7">
                              <w:t>activity</w:t>
                            </w:r>
                            <w:r w:rsidRPr="005C00FE">
                              <w:t>?</w:t>
                            </w:r>
                          </w:p>
                          <w:p w14:paraId="2856894A" w14:textId="77777777" w:rsidR="000D4BA7" w:rsidRDefault="000D4BA7" w:rsidP="008F370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DD9EF2" w14:textId="77777777" w:rsidR="000D4BA7" w:rsidRPr="001D0A34" w:rsidRDefault="000D4BA7" w:rsidP="000D4BA7">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277332" w14:textId="77777777" w:rsidR="000D4BA7" w:rsidRDefault="000D4BA7" w:rsidP="000D4BA7">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5979"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5pt;width:503.95pt;height:126.4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" strokecolor="#016574" strokeweight="1.5pt">
                <v:textbox>
                  <w:txbxContent>
                    <w:p w14:paraId="081BAA07" w14:textId="2FC2C074" w:rsidR="000D4BA7" w:rsidRPr="00E87E22" w:rsidRDefault="000D4BA7" w:rsidP="000D4BA7">
                      <w:pPr>
                        <w:spacing w:before="120"/>
                      </w:pPr>
                      <w:r w:rsidRPr="005C00FE">
                        <w:t xml:space="preserve">Does </w:t>
                      </w:r>
                      <w:r>
                        <w:t>schedule 25</w:t>
                      </w:r>
                      <w:r w:rsidRPr="005C00FE">
                        <w:t xml:space="preserve"> apply to your </w:t>
                      </w:r>
                      <w:r w:rsidR="00CC1EC7">
                        <w:t>activity</w:t>
                      </w:r>
                      <w:r w:rsidRPr="005C00FE">
                        <w:t>?</w:t>
                      </w:r>
                    </w:p>
                    <w:p w14:paraId="2856894A" w14:textId="77777777" w:rsidR="000D4BA7" w:rsidRDefault="000D4BA7" w:rsidP="008F370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ADD9EF2" w14:textId="77777777" w:rsidR="000D4BA7" w:rsidRPr="001D0A34" w:rsidRDefault="000D4BA7" w:rsidP="000D4BA7">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3277332" w14:textId="77777777" w:rsidR="000D4BA7" w:rsidRDefault="000D4BA7" w:rsidP="000D4BA7">
                      <w:pPr>
                        <w:pStyle w:val="BodyText1"/>
                        <w:spacing w:before="120" w:line="240" w:lineRule="auto"/>
                      </w:pPr>
                    </w:p>
                  </w:txbxContent>
                </v:textbox>
                <w10:wrap type="tight" anchorx="margin"/>
              </v:shape>
            </w:pict>
          </mc:Fallback>
        </mc:AlternateContent>
      </w:r>
      <w:r w:rsidRPr="009A64E7">
        <w:rPr>
          <w:color w:val="016574" w:themeColor="accent1"/>
        </w:rPr>
        <w:t>Section A</w:t>
      </w:r>
      <w:r>
        <w:rPr>
          <w:color w:val="016574" w:themeColor="accent1"/>
        </w:rPr>
        <w:t>1</w:t>
      </w:r>
      <w:r w:rsidRPr="009A64E7">
        <w:rPr>
          <w:color w:val="016574" w:themeColor="accent1"/>
        </w:rPr>
        <w:t xml:space="preserve">-1 - </w:t>
      </w:r>
      <w:bookmarkEnd w:id="70"/>
      <w:bookmarkEnd w:id="71"/>
      <w:r w:rsidRPr="009A64E7">
        <w:rPr>
          <w:color w:val="016574" w:themeColor="accent1"/>
        </w:rPr>
        <w:t>Energy efficiency</w:t>
      </w:r>
      <w:bookmarkEnd w:id="72"/>
      <w:bookmarkEnd w:id="73"/>
      <w:bookmarkEnd w:id="74"/>
      <w:r w:rsidRPr="009A64E7">
        <w:rPr>
          <w:color w:val="016574" w:themeColor="accent1"/>
        </w:rPr>
        <w:t xml:space="preserve"> </w:t>
      </w:r>
    </w:p>
    <w:p w14:paraId="166EECE7" w14:textId="441200CA" w:rsidR="000D4BA7" w:rsidRDefault="000D4BA7" w:rsidP="003763F8">
      <w:pPr>
        <w:keepNext/>
        <w:keepLines/>
        <w:spacing w:before="360" w:after="120"/>
      </w:pPr>
      <w:r w:rsidRPr="003B3770">
        <w:t>If ‘Yes’, please provide full information in</w:t>
      </w:r>
      <w:r w:rsidR="000474BC">
        <w:t xml:space="preserve"> a</w:t>
      </w:r>
      <w:r w:rsidRPr="003B3770">
        <w:t xml:space="preserve"> separate document.</w:t>
      </w:r>
    </w:p>
    <w:p w14:paraId="4B6D4AF7" w14:textId="34B86CB6" w:rsidR="003763F8" w:rsidRPr="003B3770" w:rsidRDefault="003763F8" w:rsidP="000D4BA7">
      <w:pPr>
        <w:keepNext/>
        <w:keepLines/>
        <w:spacing w:before="240" w:after="120"/>
      </w:pPr>
      <w:r>
        <w:t>If ‘No’</w:t>
      </w:r>
      <w:r w:rsidR="007433FA">
        <w:t>,</w:t>
      </w:r>
      <w:r>
        <w:t xml:space="preserve"> please specify which exemption criteria apply to your activity. </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17DC1F6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83157D"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7DA43C7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AD4E5D"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20B0BD02" w14:textId="77777777" w:rsidR="000D4BA7" w:rsidRDefault="000D4BA7" w:rsidP="000D4BA7">
      <w:pPr>
        <w:pStyle w:val="Heading3"/>
        <w:rPr>
          <w:color w:val="016574" w:themeColor="accent1"/>
        </w:rPr>
      </w:pPr>
      <w:bookmarkStart w:id="75" w:name="_Toc192766259"/>
      <w:bookmarkStart w:id="76" w:name="_Toc193351513"/>
      <w:bookmarkStart w:id="77" w:name="_Toc194479603"/>
    </w:p>
    <w:p w14:paraId="374FC17B" w14:textId="77777777" w:rsidR="000D4BA7" w:rsidRPr="009A64E7" w:rsidRDefault="000D4BA7" w:rsidP="000D4BA7">
      <w:pPr>
        <w:pStyle w:val="Heading3"/>
        <w:rPr>
          <w:color w:val="016574" w:themeColor="accent1"/>
        </w:rPr>
      </w:pPr>
      <w:bookmarkStart w:id="78" w:name="_Toc197080380"/>
      <w:bookmarkStart w:id="79" w:name="_Toc198304975"/>
      <w:r w:rsidRPr="009A64E7">
        <w:rPr>
          <w:color w:val="016574" w:themeColor="accent1"/>
        </w:rPr>
        <w:t>Section A</w:t>
      </w:r>
      <w:r>
        <w:rPr>
          <w:color w:val="016574" w:themeColor="accent1"/>
        </w:rPr>
        <w:t>1</w:t>
      </w:r>
      <w:r w:rsidRPr="009A64E7">
        <w:rPr>
          <w:color w:val="016574" w:themeColor="accent1"/>
        </w:rPr>
        <w:t>-2 - Cost benefit analysis</w:t>
      </w:r>
      <w:bookmarkEnd w:id="75"/>
      <w:bookmarkEnd w:id="76"/>
      <w:bookmarkEnd w:id="77"/>
      <w:bookmarkEnd w:id="78"/>
      <w:bookmarkEnd w:id="79"/>
    </w:p>
    <w:p w14:paraId="09BE57AA" w14:textId="77777777" w:rsidR="000D4BA7" w:rsidRPr="003B3770" w:rsidRDefault="000D4BA7" w:rsidP="000D4BA7">
      <w:pPr>
        <w:keepNext/>
        <w:keepLines/>
        <w:spacing w:after="120"/>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44" behindDoc="1" locked="0" layoutInCell="1" allowOverlap="1" wp14:anchorId="68874A57" wp14:editId="293BCB24">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1B561293" w14:textId="77777777" w:rsidR="000D4BA7" w:rsidRDefault="000D4BA7" w:rsidP="000D4BA7">
                            <w:pPr>
                              <w:spacing w:before="120" w:after="120"/>
                            </w:pPr>
                            <w:r>
                              <w:t>Has a comprehensive national assessment and any associated cost benefit analysis demonstrated that a site-specific cost benefit is unlikely to be positive?</w:t>
                            </w:r>
                          </w:p>
                          <w:p w14:paraId="5013598F" w14:textId="77777777" w:rsidR="000D4BA7" w:rsidRDefault="000D4BA7" w:rsidP="000D4BA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5F99B8" w14:textId="77777777" w:rsidR="000D4BA7" w:rsidRPr="001D0A34" w:rsidRDefault="000D4BA7" w:rsidP="000D4BA7">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98E85C" w14:textId="77777777" w:rsidR="000D4BA7" w:rsidRDefault="000D4BA7" w:rsidP="000D4BA7">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74A5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" strokecolor="#016574" strokeweight="1.5pt">
                <v:textbox>
                  <w:txbxContent>
                    <w:p w14:paraId="1B561293" w14:textId="77777777" w:rsidR="000D4BA7" w:rsidRDefault="000D4BA7" w:rsidP="000D4BA7">
                      <w:pPr>
                        <w:spacing w:before="120" w:after="120"/>
                      </w:pPr>
                      <w:r>
                        <w:t>Has a comprehensive national assessment and any associated cost benefit analysis demonstrated that a site-specific cost benefit is unlikely to be positive?</w:t>
                      </w:r>
                    </w:p>
                    <w:p w14:paraId="5013598F" w14:textId="77777777" w:rsidR="000D4BA7" w:rsidRDefault="000D4BA7" w:rsidP="000D4BA7">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15F99B8" w14:textId="77777777" w:rsidR="000D4BA7" w:rsidRPr="001D0A34" w:rsidRDefault="000D4BA7" w:rsidP="000D4BA7">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B98E85C" w14:textId="77777777" w:rsidR="000D4BA7" w:rsidRDefault="000D4BA7" w:rsidP="000D4BA7">
                      <w:pPr>
                        <w:pStyle w:val="BodyText1"/>
                        <w:spacing w:before="120" w:line="240" w:lineRule="auto"/>
                      </w:pPr>
                    </w:p>
                  </w:txbxContent>
                </v:textbox>
                <w10:wrap type="tight" anchorx="margin"/>
              </v:shape>
            </w:pict>
          </mc:Fallback>
        </mc:AlternateContent>
      </w: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-2.1   Cost benefit analysis</w:t>
      </w:r>
    </w:p>
    <w:p w14:paraId="6635CF46" w14:textId="77777777" w:rsidR="000D4BA7" w:rsidRPr="003B3770" w:rsidRDefault="000D4BA7" w:rsidP="000D4BA7">
      <w:pPr>
        <w:keepNext/>
        <w:keepLines/>
        <w:spacing w:after="120"/>
      </w:pPr>
      <w:r w:rsidRPr="003B3770">
        <w:t>If ‘Yes’, please provide details.</w:t>
      </w:r>
    </w:p>
    <w:p w14:paraId="395DAB50" w14:textId="77777777" w:rsidR="000D4BA7" w:rsidRPr="003B3770" w:rsidRDefault="000D4BA7" w:rsidP="000D4BA7">
      <w:pPr>
        <w:keepNext/>
        <w:keepLines/>
        <w:spacing w:after="120"/>
      </w:pPr>
      <w:r w:rsidRPr="003B3770">
        <w:t xml:space="preserve">If ‘No’, please supply a completed comprehensive cost benefit analysis in accordance with schedule 25, part 2 of EASR. </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692277D4"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81F1B4"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6686F5C1"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5C005E"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628EE49F" w14:textId="77777777"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br w:type="page"/>
      </w:r>
      <w:r w:rsidRPr="003B3770">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-2.2   Opportunities for cogeneration or district heating</w:t>
      </w:r>
    </w:p>
    <w:p w14:paraId="1EE59D1A" w14:textId="77777777" w:rsidR="000D4BA7" w:rsidRPr="003B3770" w:rsidRDefault="000D4BA7" w:rsidP="000D4BA7">
      <w:pPr>
        <w:keepNext/>
        <w:keepLines/>
      </w:pPr>
      <w:r w:rsidRPr="003B3770">
        <w:t>Please supply results of your own search for opportunities for high efficiency cogeneration or district heating.</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538DCEA9"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C8B327"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21ACD3D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3E0E07"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7E47F33D" w14:textId="77777777"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-2.3   Potential heat loads</w:t>
      </w:r>
    </w:p>
    <w:p w14:paraId="294B5FFA" w14:textId="77777777" w:rsidR="000D4BA7" w:rsidRPr="003B3770" w:rsidRDefault="000D4BA7" w:rsidP="000D4BA7">
      <w:pPr>
        <w:keepNext/>
        <w:keepLines/>
      </w:pPr>
      <w:r w:rsidRPr="003B3770">
        <w:t>Please supply any evidence of discussions with operators of potential heat loads which could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61E6826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ADB430"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1505D0B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24C77C"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1B25C3B2" w14:textId="273A1503"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 xml:space="preserve">-2.4   Heat availability or requirements at the </w:t>
      </w:r>
      <w:r w:rsidR="00393364">
        <w:rPr>
          <w:rFonts w:asciiTheme="majorHAnsi" w:eastAsiaTheme="majorEastAsia" w:hAnsiTheme="majorHAnsi" w:cstheme="majorBidi"/>
          <w:b/>
          <w:iCs/>
          <w:color w:val="016574" w:themeColor="accent1"/>
        </w:rPr>
        <w:t>proposed authorised place</w:t>
      </w:r>
    </w:p>
    <w:p w14:paraId="12D13FC2" w14:textId="16F36EC8" w:rsidR="000D4BA7" w:rsidRPr="003B3770" w:rsidRDefault="000D4BA7" w:rsidP="000D4BA7">
      <w:pPr>
        <w:keepNext/>
        <w:keepLines/>
      </w:pPr>
      <w:r w:rsidRPr="003B3770">
        <w:t>Please supply any technical detail on the amount and type of heat available from/required by the</w:t>
      </w:r>
      <w:r w:rsidR="00B73128">
        <w:t xml:space="preserve"> proposed authorise</w:t>
      </w:r>
      <w:r w:rsidR="00306556">
        <w:t>d</w:t>
      </w:r>
      <w:r w:rsidR="00B73128">
        <w:t xml:space="preserve"> place.</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734BFD9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87C2E2"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7B129A22"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4B769F"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13B00B88" w14:textId="77777777" w:rsidR="000D4BA7" w:rsidRPr="003B3770" w:rsidRDefault="000D4BA7" w:rsidP="000D4BA7">
      <w:pPr>
        <w:keepNext/>
        <w:keepLines/>
      </w:pPr>
    </w:p>
    <w:p w14:paraId="63B71993" w14:textId="77777777" w:rsidR="000D4BA7" w:rsidRPr="003B3770" w:rsidRDefault="000D4BA7" w:rsidP="000D4BA7">
      <w:pPr>
        <w:keepNext/>
        <w:keepLines/>
        <w:spacing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-2.5   Heat availability or requirements at potential heat loads or sources</w:t>
      </w:r>
    </w:p>
    <w:p w14:paraId="025D0CF3" w14:textId="77777777" w:rsidR="000D4BA7" w:rsidRPr="003B3770" w:rsidRDefault="000D4BA7" w:rsidP="000D4BA7">
      <w:pPr>
        <w:keepNext/>
        <w:keepLines/>
        <w:spacing w:after="120"/>
      </w:pPr>
      <w:r w:rsidRPr="003B3770">
        <w:t>Please supply any technical details on the amount and type of heat required by or available from potential heat loads or sources.</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4636FE6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C67302"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07DDAA6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CB7F41"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5DDFA17D" w14:textId="77777777" w:rsidR="000D4BA7" w:rsidRPr="003B3770" w:rsidRDefault="000D4BA7" w:rsidP="000D4BA7"/>
    <w:p w14:paraId="67431159" w14:textId="77777777" w:rsidR="000D4BA7" w:rsidRPr="003B3770" w:rsidRDefault="000D4BA7" w:rsidP="000D4BA7">
      <w:r w:rsidRPr="003B3770">
        <w:br w:type="page"/>
      </w:r>
    </w:p>
    <w:p w14:paraId="12FD747A" w14:textId="77777777"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-2.6   High-efficiency co-generation calculations</w:t>
      </w:r>
    </w:p>
    <w:p w14:paraId="206A2A70" w14:textId="77777777" w:rsidR="000D4BA7" w:rsidRPr="003B3770" w:rsidRDefault="000D4BA7" w:rsidP="000D4BA7">
      <w:pPr>
        <w:keepNext/>
        <w:keepLines/>
        <w:spacing w:after="120"/>
      </w:pPr>
      <w:r w:rsidRPr="003B3770">
        <w:t>Please supply high-efficiency co-generation calculations.</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02E3DC8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EAD46B"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767ACEA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8FB760"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60566894" w14:textId="77777777" w:rsidR="000D4BA7" w:rsidRPr="003B3770" w:rsidRDefault="000D4BA7" w:rsidP="000D4BA7">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-2.7   Plan to implement the scheme</w:t>
      </w:r>
    </w:p>
    <w:p w14:paraId="6DF6F178" w14:textId="77777777" w:rsidR="000D4BA7" w:rsidRPr="003B3770" w:rsidRDefault="000D4BA7" w:rsidP="000D4BA7">
      <w:pPr>
        <w:keepNext/>
        <w:keepLines/>
        <w:spacing w:after="120"/>
      </w:pPr>
      <w:r w:rsidRPr="003B3770">
        <w:t>If the cost benefit analysis shows a positive result (i.e. the financial benefits are greater than the costs), provide a plan to implement the scheme, with justification and any supporting information. Include a discussion on any sensitivity analysis used.</w:t>
      </w:r>
    </w:p>
    <w:tbl>
      <w:tblPr>
        <w:tblW w:w="4928" w:type="pct"/>
        <w:tblLayout w:type="fixed"/>
        <w:tblCellMar>
          <w:left w:w="0" w:type="dxa"/>
          <w:right w:w="0" w:type="dxa"/>
        </w:tblCellMar>
        <w:tblLook w:val="04A0" w:firstRow="1" w:lastRow="0" w:firstColumn="1" w:lastColumn="0" w:noHBand="0" w:noVBand="1"/>
      </w:tblPr>
      <w:tblGrid>
        <w:gridCol w:w="10055"/>
      </w:tblGrid>
      <w:tr w:rsidR="000D4BA7" w:rsidRPr="003B3770" w14:paraId="03DAF34F"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9A8487" w14:textId="77777777" w:rsidR="000D4BA7" w:rsidRPr="003B3770" w:rsidRDefault="000D4BA7">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0D4BA7" w:rsidRPr="003B3770" w14:paraId="0DC43FD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B4BD06" w14:textId="77777777" w:rsidR="000D4BA7" w:rsidRPr="003B3770" w:rsidRDefault="000D4BA7">
            <w:pPr>
              <w:keepNext/>
              <w:keepLines/>
              <w:spacing w:before="120" w:after="120" w:line="240" w:lineRule="auto"/>
              <w:rPr>
                <w:rFonts w:ascii="Arial" w:eastAsia="Times New Roman" w:hAnsi="Arial" w:cs="Arial"/>
                <w:lang w:eastAsia="en-GB"/>
              </w:rPr>
            </w:pPr>
          </w:p>
        </w:tc>
      </w:tr>
    </w:tbl>
    <w:p w14:paraId="3CD0BD9F" w14:textId="77777777" w:rsidR="000D4BA7" w:rsidRDefault="000D4BA7" w:rsidP="000D4BA7"/>
    <w:p w14:paraId="2F0749F0" w14:textId="77777777" w:rsidR="000D4BA7" w:rsidRDefault="000D4BA7" w:rsidP="000D4BA7">
      <w:pPr>
        <w:pStyle w:val="BodyText1"/>
      </w:pPr>
    </w:p>
    <w:p w14:paraId="1900A9F7" w14:textId="77777777" w:rsidR="000D4BA7" w:rsidRPr="008368C3" w:rsidRDefault="000D4BA7" w:rsidP="008368C3"/>
    <w:sectPr w:rsidR="000D4BA7" w:rsidRPr="008368C3" w:rsidSect="00F82666">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5EE5" w14:textId="77777777" w:rsidR="00AA4C91" w:rsidRDefault="00AA4C91" w:rsidP="00660C79">
      <w:pPr>
        <w:spacing w:line="240" w:lineRule="auto"/>
      </w:pPr>
      <w:r>
        <w:separator/>
      </w:r>
    </w:p>
  </w:endnote>
  <w:endnote w:type="continuationSeparator" w:id="0">
    <w:p w14:paraId="7D79C8B5" w14:textId="77777777" w:rsidR="00AA4C91" w:rsidRDefault="00AA4C91" w:rsidP="00660C79">
      <w:pPr>
        <w:spacing w:line="240" w:lineRule="auto"/>
      </w:pPr>
      <w:r>
        <w:continuationSeparator/>
      </w:r>
    </w:p>
  </w:endnote>
  <w:endnote w:type="continuationNotice" w:id="1">
    <w:p w14:paraId="12E9D0A6" w14:textId="77777777" w:rsidR="00AA4C91" w:rsidRDefault="00AA4C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012459"/>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86523588"/>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F0CE" w14:textId="77777777" w:rsidR="003B1B7C" w:rsidRDefault="003B1B7C" w:rsidP="003B1B7C">
    <w:pPr>
      <w:pStyle w:val="Footer"/>
      <w:ind w:right="360"/>
    </w:pPr>
    <w:r>
      <w:rPr>
        <w:noProof/>
      </w:rPr>
      <mc:AlternateContent>
        <mc:Choice Requires="wps">
          <w:drawing>
            <wp:anchor distT="0" distB="0" distL="114300" distR="114300" simplePos="0" relativeHeight="251658245" behindDoc="0" locked="0" layoutInCell="0" allowOverlap="1" wp14:anchorId="458C9EDD" wp14:editId="3EB7659E">
              <wp:simplePos x="0" y="0"/>
              <wp:positionH relativeFrom="page">
                <wp:posOffset>0</wp:posOffset>
              </wp:positionH>
              <wp:positionV relativeFrom="page">
                <wp:posOffset>10229215</wp:posOffset>
              </wp:positionV>
              <wp:extent cx="7556500" cy="273050"/>
              <wp:effectExtent l="0" t="0" r="0" b="12700"/>
              <wp:wrapNone/>
              <wp:docPr id="1084874864" name="Text Box 10848748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8C9EDD" id="_x0000_t202" coordsize="21600,21600" o:spt="202" path="m,l,21600r21600,l21600,xe">
              <v:stroke joinstyle="miter"/>
              <v:path gradientshapeok="t" o:connecttype="rect"/>
            </v:shapetype>
            <v:shape id="Text Box 1084874864"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56B2FABB" w14:textId="77777777" w:rsidR="00917BB1" w:rsidRDefault="003B1B7C" w:rsidP="00917BB1">
    <w:pPr>
      <w:pStyle w:val="Footer"/>
      <w:ind w:right="360"/>
    </w:pPr>
    <w:r>
      <w:rPr>
        <w:noProof/>
      </w:rPr>
      <mc:AlternateContent>
        <mc:Choice Requires="wps">
          <w:drawing>
            <wp:anchor distT="0" distB="0" distL="114300" distR="114300" simplePos="0" relativeHeight="251658246" behindDoc="0" locked="0" layoutInCell="1" allowOverlap="1" wp14:anchorId="1CC2365E" wp14:editId="61AC7110">
              <wp:simplePos x="0" y="0"/>
              <wp:positionH relativeFrom="column">
                <wp:posOffset>23826</wp:posOffset>
              </wp:positionH>
              <wp:positionV relativeFrom="paragraph">
                <wp:posOffset>74240</wp:posOffset>
              </wp:positionV>
              <wp:extent cx="6466840" cy="0"/>
              <wp:effectExtent l="0" t="0" r="10160" b="12700"/>
              <wp:wrapNone/>
              <wp:docPr id="170363002" name="Straight Connector 170363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31E5BEE" id="Straight Connector 170363002"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50740038"/>
      <w:docPartObj>
        <w:docPartGallery w:val="Page Numbers (Bottom of Page)"/>
        <w:docPartUnique/>
      </w:docPartObj>
    </w:sdtPr>
    <w:sdtEndPr>
      <w:rPr>
        <w:rStyle w:val="PageNumber"/>
      </w:rPr>
    </w:sdtEndPr>
    <w:sdtContent>
      <w:p w14:paraId="2B49C75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3B1B7C">
          <w:rPr>
            <w:rStyle w:val="PageNumber"/>
          </w:rPr>
          <w:t>29</w:t>
        </w:r>
        <w:r>
          <w:rPr>
            <w:rStyle w:val="PageNumber"/>
          </w:rPr>
          <w:fldChar w:fldCharType="end"/>
        </w:r>
      </w:p>
    </w:sdtContent>
  </w:sdt>
  <w:p w14:paraId="4871A55B" w14:textId="4986905C" w:rsidR="00917BB1" w:rsidRDefault="003B1B7C" w:rsidP="00917BB1">
    <w:pPr>
      <w:pStyle w:val="Footer"/>
      <w:ind w:right="360"/>
    </w:pPr>
    <w:r>
      <w:rPr>
        <w:noProof/>
      </w:rPr>
      <w:drawing>
        <wp:inline distT="0" distB="0" distL="0" distR="0" wp14:anchorId="2F7A6681" wp14:editId="1B892D93">
          <wp:extent cx="1007167" cy="265044"/>
          <wp:effectExtent l="0" t="0" r="0" b="1905"/>
          <wp:docPr id="1161826049" name="Picture 1161826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3E8E" w14:textId="77777777" w:rsidR="004D7C9F" w:rsidRDefault="004D7C9F" w:rsidP="004D7C9F">
    <w:pPr>
      <w:pStyle w:val="Footer"/>
      <w:ind w:right="360"/>
    </w:pPr>
    <w:r>
      <w:rPr>
        <w:noProof/>
      </w:rPr>
      <mc:AlternateContent>
        <mc:Choice Requires="wps">
          <w:drawing>
            <wp:anchor distT="0" distB="0" distL="114300" distR="114300" simplePos="0" relativeHeight="251658248" behindDoc="0" locked="0" layoutInCell="1" allowOverlap="1" wp14:anchorId="648EE42F" wp14:editId="58D4BEE8">
              <wp:simplePos x="0" y="0"/>
              <wp:positionH relativeFrom="column">
                <wp:posOffset>23826</wp:posOffset>
              </wp:positionH>
              <wp:positionV relativeFrom="paragraph">
                <wp:posOffset>74240</wp:posOffset>
              </wp:positionV>
              <wp:extent cx="6466840" cy="0"/>
              <wp:effectExtent l="0" t="0" r="10160" b="12700"/>
              <wp:wrapNone/>
              <wp:docPr id="50553851" name="Straight Connector 505538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C7040B6" id="Straight Connector 5055385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081722804"/>
      <w:docPartObj>
        <w:docPartGallery w:val="Page Numbers (Bottom of Page)"/>
        <w:docPartUnique/>
      </w:docPartObj>
    </w:sdtPr>
    <w:sdtEndPr>
      <w:rPr>
        <w:rStyle w:val="PageNumber"/>
      </w:rPr>
    </w:sdtEndPr>
    <w:sdtContent>
      <w:p w14:paraId="3831D8F4" w14:textId="20A7373F" w:rsidR="004D7C9F" w:rsidRDefault="004D7C9F"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53624FA" w14:textId="03CC6216" w:rsidR="00CE7AD0" w:rsidRDefault="004D7C9F" w:rsidP="007E24EF">
    <w:pPr>
      <w:pStyle w:val="Footer"/>
      <w:ind w:right="360"/>
    </w:pPr>
    <w:r>
      <w:rPr>
        <w:noProof/>
      </w:rPr>
      <w:drawing>
        <wp:inline distT="0" distB="0" distL="0" distR="0" wp14:anchorId="74ACB055" wp14:editId="1FF595DB">
          <wp:extent cx="1007167" cy="265044"/>
          <wp:effectExtent l="0" t="0" r="0" b="1905"/>
          <wp:docPr id="32474665" name="Picture 32474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CE7AD0">
      <w:rPr>
        <w:noProof/>
      </w:rPr>
      <mc:AlternateContent>
        <mc:Choice Requires="wps">
          <w:drawing>
            <wp:anchor distT="0" distB="0" distL="114300" distR="114300" simplePos="0" relativeHeight="251658249"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1577755455" name="Text Box 1577755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344CC078" w:rsidR="00CE7AD0" w:rsidRPr="00CE7AD0" w:rsidRDefault="007E24EF"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1577755455" o:spid="_x0000_s1030" type="#_x0000_t202" alt="&quot;&quot;" style="position:absolute;margin-left:0;margin-top:805.45pt;width:59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6085488" w14:textId="344CC078" w:rsidR="00CE7AD0" w:rsidRPr="00CE7AD0" w:rsidRDefault="007E24EF"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AA0B" w14:textId="77777777" w:rsidR="001D68FE" w:rsidRDefault="001D68FE" w:rsidP="004D7C9F">
    <w:pPr>
      <w:pStyle w:val="Footer"/>
      <w:ind w:right="360"/>
    </w:pPr>
    <w:r>
      <w:rPr>
        <w:noProof/>
      </w:rPr>
      <mc:AlternateContent>
        <mc:Choice Requires="wps">
          <w:drawing>
            <wp:anchor distT="0" distB="0" distL="114300" distR="114300" simplePos="0" relativeHeight="251658241" behindDoc="0" locked="0" layoutInCell="1" allowOverlap="1" wp14:anchorId="1EA8D065" wp14:editId="4D4F7EE5">
              <wp:simplePos x="0" y="0"/>
              <wp:positionH relativeFrom="column">
                <wp:posOffset>23826</wp:posOffset>
              </wp:positionH>
              <wp:positionV relativeFrom="paragraph">
                <wp:posOffset>74240</wp:posOffset>
              </wp:positionV>
              <wp:extent cx="6466840" cy="0"/>
              <wp:effectExtent l="0" t="0" r="10160" b="12700"/>
              <wp:wrapNone/>
              <wp:docPr id="1009433962" name="Straight Connector 10094339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59A6374" id="Straight Connector 1148590798"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737832023"/>
      <w:docPartObj>
        <w:docPartGallery w:val="Page Numbers (Bottom of Page)"/>
        <w:docPartUnique/>
      </w:docPartObj>
    </w:sdtPr>
    <w:sdtEndPr>
      <w:rPr>
        <w:rStyle w:val="PageNumber"/>
      </w:rPr>
    </w:sdtEndPr>
    <w:sdtContent>
      <w:p w14:paraId="580157DD" w14:textId="77777777" w:rsidR="001D68FE" w:rsidRDefault="001D68FE"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6949A64" w14:textId="77777777" w:rsidR="001D68FE" w:rsidRDefault="001D68FE" w:rsidP="004D7C9F">
    <w:pPr>
      <w:pStyle w:val="Footer"/>
      <w:ind w:right="360"/>
    </w:pPr>
    <w:r>
      <w:rPr>
        <w:noProof/>
      </w:rPr>
      <w:drawing>
        <wp:inline distT="0" distB="0" distL="0" distR="0" wp14:anchorId="7DC3E69D" wp14:editId="5F73038E">
          <wp:extent cx="1007167" cy="265044"/>
          <wp:effectExtent l="0" t="0" r="0" b="1905"/>
          <wp:docPr id="2117862000" name="Picture 2117862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DF3D7C0" w14:textId="77777777" w:rsidR="00BA132A" w:rsidRDefault="001D68FE">
    <w:pPr>
      <w:pStyle w:val="Footer"/>
    </w:pPr>
    <w:r>
      <w:rPr>
        <w:noProof/>
      </w:rPr>
      <mc:AlternateContent>
        <mc:Choice Requires="wps">
          <w:drawing>
            <wp:anchor distT="0" distB="0" distL="114300" distR="114300" simplePos="0" relativeHeight="251658240" behindDoc="0" locked="0" layoutInCell="0" allowOverlap="1" wp14:anchorId="5A5C356D" wp14:editId="1E7A8472">
              <wp:simplePos x="0" y="0"/>
              <wp:positionH relativeFrom="page">
                <wp:posOffset>0</wp:posOffset>
              </wp:positionH>
              <wp:positionV relativeFrom="page">
                <wp:posOffset>10229215</wp:posOffset>
              </wp:positionV>
              <wp:extent cx="7556500" cy="273050"/>
              <wp:effectExtent l="0" t="0" r="0" b="12700"/>
              <wp:wrapNone/>
              <wp:docPr id="1191809057" name="Text Box 1191809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5C356D" id="_x0000_t202" coordsize="21600,21600" o:spt="202" path="m,l,21600r21600,l21600,xe">
              <v:stroke joinstyle="miter"/>
              <v:path gradientshapeok="t" o:connecttype="rect"/>
            </v:shapetype>
            <v:shape id="Text Box 1191809057" o:spid="_x0000_s1031"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EBB" w14:textId="77777777" w:rsidR="00AF05BB" w:rsidRDefault="00AF05BB" w:rsidP="00AF05BB">
    <w:pPr>
      <w:pStyle w:val="Footer"/>
      <w:ind w:right="360"/>
    </w:pPr>
    <w:r>
      <w:rPr>
        <w:noProof/>
      </w:rPr>
      <mc:AlternateContent>
        <mc:Choice Requires="wps">
          <w:drawing>
            <wp:anchor distT="0" distB="0" distL="114300" distR="114300" simplePos="0" relativeHeight="251658243" behindDoc="0" locked="0" layoutInCell="0" allowOverlap="1" wp14:anchorId="76223784" wp14:editId="19B8C688">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3784" id="_x0000_t202" coordsize="21600,21600" o:spt="202" path="m,l,21600r21600,l21600,xe">
              <v:stroke joinstyle="miter"/>
              <v:path gradientshapeok="t" o:connecttype="rect"/>
            </v:shapetype>
            <v:shape id="Text Box 1223854252"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3074953E" w14:textId="77777777" w:rsidR="002B0BFC" w:rsidRDefault="00AF05BB" w:rsidP="004D7C9F">
    <w:pPr>
      <w:pStyle w:val="Footer"/>
      <w:ind w:right="360"/>
    </w:pPr>
    <w:r>
      <w:rPr>
        <w:noProof/>
      </w:rPr>
      <mc:AlternateContent>
        <mc:Choice Requires="wps">
          <w:drawing>
            <wp:anchor distT="0" distB="0" distL="114300" distR="114300" simplePos="0" relativeHeight="251658242" behindDoc="0" locked="0" layoutInCell="1" allowOverlap="1" wp14:anchorId="60A50162" wp14:editId="78294408">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96C1BD7" id="Straight Connector 689926021"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038E485D" w14:textId="77777777" w:rsidR="002B0BFC" w:rsidRDefault="002B0BFC" w:rsidP="00AF05B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AF05BB">
          <w:rPr>
            <w:rStyle w:val="PageNumber"/>
          </w:rPr>
          <w:t>30</w:t>
        </w:r>
        <w:r>
          <w:rPr>
            <w:rStyle w:val="PageNumber"/>
          </w:rPr>
          <w:fldChar w:fldCharType="end"/>
        </w:r>
      </w:p>
    </w:sdtContent>
  </w:sdt>
  <w:p w14:paraId="550141B9" w14:textId="586AE50C" w:rsidR="00E652D0" w:rsidRDefault="00AF05BB" w:rsidP="00AD3383">
    <w:pPr>
      <w:pStyle w:val="Footer"/>
      <w:ind w:right="360"/>
    </w:pPr>
    <w:r>
      <w:rPr>
        <w:noProof/>
      </w:rPr>
      <w:drawing>
        <wp:inline distT="0" distB="0" distL="0" distR="0" wp14:anchorId="7DA26481" wp14:editId="59F695F5">
          <wp:extent cx="1007167" cy="265044"/>
          <wp:effectExtent l="0" t="0" r="0" b="1905"/>
          <wp:docPr id="1446789263" name="Picture 1446789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AD3383">
      <w:tab/>
    </w:r>
  </w:p>
  <w:p w14:paraId="50D52BDB" w14:textId="5569C040" w:rsidR="002B0BFC" w:rsidRDefault="002B0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C3FB" w14:textId="77777777" w:rsidR="00AA4C91" w:rsidRDefault="00AA4C91" w:rsidP="00660C79">
      <w:pPr>
        <w:spacing w:line="240" w:lineRule="auto"/>
      </w:pPr>
      <w:r>
        <w:separator/>
      </w:r>
    </w:p>
  </w:footnote>
  <w:footnote w:type="continuationSeparator" w:id="0">
    <w:p w14:paraId="4784A733" w14:textId="77777777" w:rsidR="00AA4C91" w:rsidRDefault="00AA4C91" w:rsidP="00660C79">
      <w:pPr>
        <w:spacing w:line="240" w:lineRule="auto"/>
      </w:pPr>
      <w:r>
        <w:continuationSeparator/>
      </w:r>
    </w:p>
  </w:footnote>
  <w:footnote w:type="continuationNotice" w:id="1">
    <w:p w14:paraId="2BF209FA" w14:textId="77777777" w:rsidR="00AA4C91" w:rsidRDefault="00AA4C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9F49989" w:rsidR="00AF46CB" w:rsidRPr="00917BB1" w:rsidRDefault="00394B49" w:rsidP="008D113C">
    <w:pPr>
      <w:pStyle w:val="BodyText1"/>
      <w:spacing w:line="240" w:lineRule="auto"/>
      <w:jc w:val="right"/>
      <w:rPr>
        <w:color w:val="6E7571" w:themeColor="text2"/>
      </w:rPr>
    </w:pPr>
    <w:r w:rsidRPr="00394B49">
      <w:t xml:space="preserve"> </w:t>
    </w:r>
    <w:r w:rsidR="004C0A34" w:rsidRPr="00B67465">
      <w:rPr>
        <w:color w:val="6E7571" w:themeColor="text2"/>
      </w:rPr>
      <w:t>Indu</w:t>
    </w:r>
    <w:r w:rsidR="00B67465" w:rsidRPr="00B67465">
      <w:rPr>
        <w:color w:val="6E7571" w:themeColor="text2"/>
      </w:rPr>
      <w:t>strial Activit</w:t>
    </w:r>
    <w:r w:rsidR="002A09D4">
      <w:rPr>
        <w:color w:val="6E7571" w:themeColor="text2"/>
      </w:rPr>
      <w: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B67465">
      <w:rPr>
        <w:color w:val="6E7571" w:themeColor="text2"/>
      </w:rPr>
      <w:t>IND</w:t>
    </w:r>
    <w:r>
      <w:rPr>
        <w:color w:val="6E7571" w:themeColor="text2"/>
      </w:rPr>
      <w:t>-</w:t>
    </w:r>
    <w:r w:rsidR="0029206E">
      <w:rPr>
        <w:color w:val="6E7571" w:themeColor="text2"/>
      </w:rPr>
      <w:t>MCP</w:t>
    </w:r>
  </w:p>
  <w:p w14:paraId="4FB12BB0" w14:textId="42D2148A" w:rsidR="008D113C" w:rsidRDefault="0075338E" w:rsidP="008D113C">
    <w:pPr>
      <w:pStyle w:val="BodyText1"/>
      <w:jc w:val="right"/>
    </w:pPr>
    <w:r>
      <w:rPr>
        <w:noProof/>
      </w:rPr>
      <mc:AlternateContent>
        <mc:Choice Requires="wps">
          <w:drawing>
            <wp:anchor distT="0" distB="0" distL="114300" distR="114300" simplePos="0" relativeHeight="251658244" behindDoc="0" locked="0" layoutInCell="1" allowOverlap="1" wp14:anchorId="2B01FA12" wp14:editId="05E35085">
              <wp:simplePos x="0" y="0"/>
              <wp:positionH relativeFrom="column">
                <wp:posOffset>26793</wp:posOffset>
              </wp:positionH>
              <wp:positionV relativeFrom="paragraph">
                <wp:posOffset>89374</wp:posOffset>
              </wp:positionV>
              <wp:extent cx="6466840" cy="0"/>
              <wp:effectExtent l="0" t="0" r="10160" b="12700"/>
              <wp:wrapNone/>
              <wp:docPr id="1520225990" name="Straight Connector 1520225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FC1B3F0" id="Straight Connector 1520225990" o:spid="_x0000_s1026" alt="&quot;&quot;"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9CBD" w14:textId="39788203" w:rsidR="009D4F34" w:rsidRDefault="004D7C9F" w:rsidP="009D4F34">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w:t>
    </w:r>
    <w:r w:rsidR="00753104">
      <w:rPr>
        <w:color w:val="6E7571" w:themeColor="text2"/>
      </w:rPr>
      <w:t>IA-1</w:t>
    </w:r>
  </w:p>
  <w:p w14:paraId="50C3A518" w14:textId="1672C565" w:rsidR="00CE7AD0" w:rsidRPr="009D4F34" w:rsidRDefault="0075338E" w:rsidP="009D4F34">
    <w:pPr>
      <w:pStyle w:val="BodyText1"/>
      <w:spacing w:line="240" w:lineRule="auto"/>
      <w:jc w:val="right"/>
      <w:rPr>
        <w:color w:val="6E7571" w:themeColor="text2"/>
      </w:rPr>
    </w:pPr>
    <w:r>
      <w:rPr>
        <w:noProof/>
      </w:rPr>
      <mc:AlternateContent>
        <mc:Choice Requires="wps">
          <w:drawing>
            <wp:anchor distT="0" distB="0" distL="114300" distR="114300" simplePos="0" relativeHeight="251658247" behindDoc="0" locked="0" layoutInCell="1" allowOverlap="1" wp14:anchorId="1ED25119" wp14:editId="1D83E402">
              <wp:simplePos x="0" y="0"/>
              <wp:positionH relativeFrom="column">
                <wp:posOffset>0</wp:posOffset>
              </wp:positionH>
              <wp:positionV relativeFrom="paragraph">
                <wp:posOffset>74115</wp:posOffset>
              </wp:positionV>
              <wp:extent cx="6466840" cy="0"/>
              <wp:effectExtent l="0" t="0" r="10160" b="12700"/>
              <wp:wrapNone/>
              <wp:docPr id="461438370" name="Straight Connector 4614383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F5110B2" id="Straight Connector 461438370"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509.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B32F7B"/>
    <w:multiLevelType w:val="hybridMultilevel"/>
    <w:tmpl w:val="752CAA5E"/>
    <w:lvl w:ilvl="0" w:tplc="55ACF7C2">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AC1569"/>
    <w:multiLevelType w:val="hybridMultilevel"/>
    <w:tmpl w:val="A2425576"/>
    <w:lvl w:ilvl="0" w:tplc="F508FB9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1D7720A"/>
    <w:multiLevelType w:val="hybridMultilevel"/>
    <w:tmpl w:val="7E46DF24"/>
    <w:lvl w:ilvl="0" w:tplc="00A4E4BE">
      <w:start w:val="1"/>
      <w:numFmt w:val="bullet"/>
      <w:lvlText w:val=""/>
      <w:lvlJc w:val="left"/>
      <w:pPr>
        <w:ind w:left="1020" w:hanging="360"/>
      </w:pPr>
      <w:rPr>
        <w:rFonts w:ascii="Symbol" w:hAnsi="Symbol"/>
      </w:rPr>
    </w:lvl>
    <w:lvl w:ilvl="1" w:tplc="DC1CDB8A">
      <w:start w:val="1"/>
      <w:numFmt w:val="bullet"/>
      <w:lvlText w:val=""/>
      <w:lvlJc w:val="left"/>
      <w:pPr>
        <w:ind w:left="1020" w:hanging="360"/>
      </w:pPr>
      <w:rPr>
        <w:rFonts w:ascii="Symbol" w:hAnsi="Symbol"/>
      </w:rPr>
    </w:lvl>
    <w:lvl w:ilvl="2" w:tplc="CC90573C">
      <w:start w:val="1"/>
      <w:numFmt w:val="bullet"/>
      <w:lvlText w:val=""/>
      <w:lvlJc w:val="left"/>
      <w:pPr>
        <w:ind w:left="1020" w:hanging="360"/>
      </w:pPr>
      <w:rPr>
        <w:rFonts w:ascii="Symbol" w:hAnsi="Symbol"/>
      </w:rPr>
    </w:lvl>
    <w:lvl w:ilvl="3" w:tplc="3238137A">
      <w:start w:val="1"/>
      <w:numFmt w:val="bullet"/>
      <w:lvlText w:val=""/>
      <w:lvlJc w:val="left"/>
      <w:pPr>
        <w:ind w:left="1020" w:hanging="360"/>
      </w:pPr>
      <w:rPr>
        <w:rFonts w:ascii="Symbol" w:hAnsi="Symbol"/>
      </w:rPr>
    </w:lvl>
    <w:lvl w:ilvl="4" w:tplc="95DEDD4A">
      <w:start w:val="1"/>
      <w:numFmt w:val="bullet"/>
      <w:lvlText w:val=""/>
      <w:lvlJc w:val="left"/>
      <w:pPr>
        <w:ind w:left="1020" w:hanging="360"/>
      </w:pPr>
      <w:rPr>
        <w:rFonts w:ascii="Symbol" w:hAnsi="Symbol"/>
      </w:rPr>
    </w:lvl>
    <w:lvl w:ilvl="5" w:tplc="FED0FE58">
      <w:start w:val="1"/>
      <w:numFmt w:val="bullet"/>
      <w:lvlText w:val=""/>
      <w:lvlJc w:val="left"/>
      <w:pPr>
        <w:ind w:left="1020" w:hanging="360"/>
      </w:pPr>
      <w:rPr>
        <w:rFonts w:ascii="Symbol" w:hAnsi="Symbol"/>
      </w:rPr>
    </w:lvl>
    <w:lvl w:ilvl="6" w:tplc="02F852FC">
      <w:start w:val="1"/>
      <w:numFmt w:val="bullet"/>
      <w:lvlText w:val=""/>
      <w:lvlJc w:val="left"/>
      <w:pPr>
        <w:ind w:left="1020" w:hanging="360"/>
      </w:pPr>
      <w:rPr>
        <w:rFonts w:ascii="Symbol" w:hAnsi="Symbol"/>
      </w:rPr>
    </w:lvl>
    <w:lvl w:ilvl="7" w:tplc="F0E2AAA2">
      <w:start w:val="1"/>
      <w:numFmt w:val="bullet"/>
      <w:lvlText w:val=""/>
      <w:lvlJc w:val="left"/>
      <w:pPr>
        <w:ind w:left="1020" w:hanging="360"/>
      </w:pPr>
      <w:rPr>
        <w:rFonts w:ascii="Symbol" w:hAnsi="Symbol"/>
      </w:rPr>
    </w:lvl>
    <w:lvl w:ilvl="8" w:tplc="AF62F520">
      <w:start w:val="1"/>
      <w:numFmt w:val="bullet"/>
      <w:lvlText w:val=""/>
      <w:lvlJc w:val="left"/>
      <w:pPr>
        <w:ind w:left="1020" w:hanging="360"/>
      </w:pPr>
      <w:rPr>
        <w:rFonts w:ascii="Symbol" w:hAnsi="Symbol"/>
      </w:rPr>
    </w:lvl>
  </w:abstractNum>
  <w:abstractNum w:abstractNumId="8" w15:restartNumberingAfterBreak="0">
    <w:nsid w:val="24B579FF"/>
    <w:multiLevelType w:val="hybridMultilevel"/>
    <w:tmpl w:val="41E4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8F4A34"/>
    <w:multiLevelType w:val="hybridMultilevel"/>
    <w:tmpl w:val="F3B0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4" w15:restartNumberingAfterBreak="0">
    <w:nsid w:val="3650659A"/>
    <w:multiLevelType w:val="multilevel"/>
    <w:tmpl w:val="2F2E45B6"/>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35B46"/>
    <w:multiLevelType w:val="hybridMultilevel"/>
    <w:tmpl w:val="9E8AB5A4"/>
    <w:lvl w:ilvl="0" w:tplc="D12AD19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41D61"/>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C34B9"/>
    <w:multiLevelType w:val="multilevel"/>
    <w:tmpl w:val="0FB27C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577D7"/>
    <w:multiLevelType w:val="multilevel"/>
    <w:tmpl w:val="8A4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2747F"/>
    <w:multiLevelType w:val="multilevel"/>
    <w:tmpl w:val="211216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4A7A4F"/>
    <w:multiLevelType w:val="multilevel"/>
    <w:tmpl w:val="D728A998"/>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num w:numId="1" w16cid:durableId="2047019041">
    <w:abstractNumId w:val="3"/>
  </w:num>
  <w:num w:numId="2" w16cid:durableId="1602179438">
    <w:abstractNumId w:val="13"/>
  </w:num>
  <w:num w:numId="3" w16cid:durableId="787507355">
    <w:abstractNumId w:val="11"/>
  </w:num>
  <w:num w:numId="4" w16cid:durableId="843131746">
    <w:abstractNumId w:val="18"/>
  </w:num>
  <w:num w:numId="5" w16cid:durableId="830293697">
    <w:abstractNumId w:val="25"/>
  </w:num>
  <w:num w:numId="6" w16cid:durableId="327559201">
    <w:abstractNumId w:val="23"/>
  </w:num>
  <w:num w:numId="7" w16cid:durableId="809982451">
    <w:abstractNumId w:val="16"/>
  </w:num>
  <w:num w:numId="8" w16cid:durableId="189880203">
    <w:abstractNumId w:val="22"/>
  </w:num>
  <w:num w:numId="9" w16cid:durableId="1181286436">
    <w:abstractNumId w:val="4"/>
  </w:num>
  <w:num w:numId="10" w16cid:durableId="1838766303">
    <w:abstractNumId w:val="10"/>
  </w:num>
  <w:num w:numId="11" w16cid:durableId="153230861">
    <w:abstractNumId w:val="0"/>
  </w:num>
  <w:num w:numId="12" w16cid:durableId="1030178998">
    <w:abstractNumId w:val="8"/>
  </w:num>
  <w:num w:numId="13" w16cid:durableId="245578296">
    <w:abstractNumId w:val="1"/>
  </w:num>
  <w:num w:numId="14" w16cid:durableId="1578126985">
    <w:abstractNumId w:val="9"/>
  </w:num>
  <w:num w:numId="15" w16cid:durableId="1385642151">
    <w:abstractNumId w:val="2"/>
  </w:num>
  <w:num w:numId="16" w16cid:durableId="2145999617">
    <w:abstractNumId w:val="26"/>
  </w:num>
  <w:num w:numId="17" w16cid:durableId="1815102246">
    <w:abstractNumId w:val="20"/>
  </w:num>
  <w:num w:numId="18" w16cid:durableId="754936383">
    <w:abstractNumId w:val="15"/>
  </w:num>
  <w:num w:numId="19" w16cid:durableId="1221163478">
    <w:abstractNumId w:val="21"/>
  </w:num>
  <w:num w:numId="20" w16cid:durableId="139615547">
    <w:abstractNumId w:val="27"/>
  </w:num>
  <w:num w:numId="21" w16cid:durableId="1158881623">
    <w:abstractNumId w:val="7"/>
  </w:num>
  <w:num w:numId="22" w16cid:durableId="1802335860">
    <w:abstractNumId w:val="14"/>
  </w:num>
  <w:num w:numId="23" w16cid:durableId="1209533151">
    <w:abstractNumId w:val="19"/>
  </w:num>
  <w:num w:numId="24" w16cid:durableId="1361006230">
    <w:abstractNumId w:val="6"/>
  </w:num>
  <w:num w:numId="25" w16cid:durableId="859853825">
    <w:abstractNumId w:val="24"/>
  </w:num>
  <w:num w:numId="26" w16cid:durableId="1329214832">
    <w:abstractNumId w:val="17"/>
  </w:num>
  <w:num w:numId="27" w16cid:durableId="1040665990">
    <w:abstractNumId w:val="5"/>
  </w:num>
  <w:num w:numId="28" w16cid:durableId="143166088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122"/>
    <w:rsid w:val="0000019B"/>
    <w:rsid w:val="000007AE"/>
    <w:rsid w:val="00000A34"/>
    <w:rsid w:val="00001959"/>
    <w:rsid w:val="00001E78"/>
    <w:rsid w:val="000020B2"/>
    <w:rsid w:val="0000292E"/>
    <w:rsid w:val="00002DBB"/>
    <w:rsid w:val="0000314A"/>
    <w:rsid w:val="000034F0"/>
    <w:rsid w:val="00003557"/>
    <w:rsid w:val="00003763"/>
    <w:rsid w:val="00003B01"/>
    <w:rsid w:val="00003D8E"/>
    <w:rsid w:val="0000411A"/>
    <w:rsid w:val="00004985"/>
    <w:rsid w:val="00004F7A"/>
    <w:rsid w:val="00005113"/>
    <w:rsid w:val="00005225"/>
    <w:rsid w:val="0000523F"/>
    <w:rsid w:val="00005A1F"/>
    <w:rsid w:val="00005C38"/>
    <w:rsid w:val="00005DAC"/>
    <w:rsid w:val="00005F09"/>
    <w:rsid w:val="000060A6"/>
    <w:rsid w:val="0000616F"/>
    <w:rsid w:val="00006E45"/>
    <w:rsid w:val="000070CF"/>
    <w:rsid w:val="0000719B"/>
    <w:rsid w:val="000073B7"/>
    <w:rsid w:val="0000788E"/>
    <w:rsid w:val="00007F81"/>
    <w:rsid w:val="0001041C"/>
    <w:rsid w:val="000104AF"/>
    <w:rsid w:val="000109DA"/>
    <w:rsid w:val="00010EB3"/>
    <w:rsid w:val="00011945"/>
    <w:rsid w:val="00011AE7"/>
    <w:rsid w:val="0001226F"/>
    <w:rsid w:val="000124FA"/>
    <w:rsid w:val="000125DC"/>
    <w:rsid w:val="0001292A"/>
    <w:rsid w:val="00012EDE"/>
    <w:rsid w:val="00012EEA"/>
    <w:rsid w:val="000134DA"/>
    <w:rsid w:val="00013594"/>
    <w:rsid w:val="00014158"/>
    <w:rsid w:val="000142F2"/>
    <w:rsid w:val="0001445E"/>
    <w:rsid w:val="0001483E"/>
    <w:rsid w:val="00014B14"/>
    <w:rsid w:val="000151E4"/>
    <w:rsid w:val="000159E4"/>
    <w:rsid w:val="00015B39"/>
    <w:rsid w:val="00016433"/>
    <w:rsid w:val="00016592"/>
    <w:rsid w:val="000166BC"/>
    <w:rsid w:val="00016821"/>
    <w:rsid w:val="00017214"/>
    <w:rsid w:val="00017509"/>
    <w:rsid w:val="000176FC"/>
    <w:rsid w:val="000179CE"/>
    <w:rsid w:val="00017FCE"/>
    <w:rsid w:val="00020251"/>
    <w:rsid w:val="000204E2"/>
    <w:rsid w:val="00020714"/>
    <w:rsid w:val="000209FD"/>
    <w:rsid w:val="00021E7D"/>
    <w:rsid w:val="00021FB4"/>
    <w:rsid w:val="000223D8"/>
    <w:rsid w:val="000224AA"/>
    <w:rsid w:val="00022561"/>
    <w:rsid w:val="000225EC"/>
    <w:rsid w:val="00022CA3"/>
    <w:rsid w:val="00022FC8"/>
    <w:rsid w:val="000233E6"/>
    <w:rsid w:val="000236E8"/>
    <w:rsid w:val="00023995"/>
    <w:rsid w:val="00023BE5"/>
    <w:rsid w:val="00023D20"/>
    <w:rsid w:val="00023E4F"/>
    <w:rsid w:val="00024668"/>
    <w:rsid w:val="00024B90"/>
    <w:rsid w:val="0002564D"/>
    <w:rsid w:val="0002572E"/>
    <w:rsid w:val="000257D8"/>
    <w:rsid w:val="000259D7"/>
    <w:rsid w:val="00025AAB"/>
    <w:rsid w:val="00025B93"/>
    <w:rsid w:val="00025E1A"/>
    <w:rsid w:val="00026111"/>
    <w:rsid w:val="000269CF"/>
    <w:rsid w:val="00026ADB"/>
    <w:rsid w:val="00026B01"/>
    <w:rsid w:val="00026ECA"/>
    <w:rsid w:val="00027664"/>
    <w:rsid w:val="00027C63"/>
    <w:rsid w:val="0003002C"/>
    <w:rsid w:val="0003049E"/>
    <w:rsid w:val="000306E5"/>
    <w:rsid w:val="00030769"/>
    <w:rsid w:val="00030AE9"/>
    <w:rsid w:val="00030C50"/>
    <w:rsid w:val="00030C6D"/>
    <w:rsid w:val="00030D48"/>
    <w:rsid w:val="000310F7"/>
    <w:rsid w:val="00031385"/>
    <w:rsid w:val="0003162A"/>
    <w:rsid w:val="000317F8"/>
    <w:rsid w:val="00031A14"/>
    <w:rsid w:val="00031CA8"/>
    <w:rsid w:val="00031F13"/>
    <w:rsid w:val="00032056"/>
    <w:rsid w:val="00032162"/>
    <w:rsid w:val="00032217"/>
    <w:rsid w:val="000322A0"/>
    <w:rsid w:val="000323BE"/>
    <w:rsid w:val="0003241C"/>
    <w:rsid w:val="00032827"/>
    <w:rsid w:val="00032829"/>
    <w:rsid w:val="00032DBF"/>
    <w:rsid w:val="00032ED4"/>
    <w:rsid w:val="000330FA"/>
    <w:rsid w:val="00033144"/>
    <w:rsid w:val="0003316C"/>
    <w:rsid w:val="0003341F"/>
    <w:rsid w:val="0003396D"/>
    <w:rsid w:val="000339D3"/>
    <w:rsid w:val="00033A5D"/>
    <w:rsid w:val="00033B39"/>
    <w:rsid w:val="00033C15"/>
    <w:rsid w:val="00033D7E"/>
    <w:rsid w:val="0003408A"/>
    <w:rsid w:val="00034250"/>
    <w:rsid w:val="00034471"/>
    <w:rsid w:val="00034516"/>
    <w:rsid w:val="00034675"/>
    <w:rsid w:val="00034733"/>
    <w:rsid w:val="000349D4"/>
    <w:rsid w:val="000351C8"/>
    <w:rsid w:val="000352E0"/>
    <w:rsid w:val="00035446"/>
    <w:rsid w:val="00035BB4"/>
    <w:rsid w:val="00035EC3"/>
    <w:rsid w:val="000362C4"/>
    <w:rsid w:val="0003643E"/>
    <w:rsid w:val="0003668D"/>
    <w:rsid w:val="000366C3"/>
    <w:rsid w:val="000369CB"/>
    <w:rsid w:val="00036EBB"/>
    <w:rsid w:val="00036EFA"/>
    <w:rsid w:val="000370F8"/>
    <w:rsid w:val="00037C4A"/>
    <w:rsid w:val="00037D3C"/>
    <w:rsid w:val="00037F0E"/>
    <w:rsid w:val="00040287"/>
    <w:rsid w:val="000404A2"/>
    <w:rsid w:val="00040561"/>
    <w:rsid w:val="00040F44"/>
    <w:rsid w:val="000411B6"/>
    <w:rsid w:val="00041362"/>
    <w:rsid w:val="00041592"/>
    <w:rsid w:val="000424A2"/>
    <w:rsid w:val="000426C6"/>
    <w:rsid w:val="00042A77"/>
    <w:rsid w:val="00042AD0"/>
    <w:rsid w:val="000432D6"/>
    <w:rsid w:val="000432F0"/>
    <w:rsid w:val="00043504"/>
    <w:rsid w:val="00043564"/>
    <w:rsid w:val="000435AE"/>
    <w:rsid w:val="00043A26"/>
    <w:rsid w:val="00043A88"/>
    <w:rsid w:val="00043CB8"/>
    <w:rsid w:val="00043F58"/>
    <w:rsid w:val="00043FA8"/>
    <w:rsid w:val="00043FE5"/>
    <w:rsid w:val="000440B4"/>
    <w:rsid w:val="00044746"/>
    <w:rsid w:val="00044F17"/>
    <w:rsid w:val="000468F3"/>
    <w:rsid w:val="00046D44"/>
    <w:rsid w:val="00046FC9"/>
    <w:rsid w:val="000470D5"/>
    <w:rsid w:val="000473AC"/>
    <w:rsid w:val="000474BC"/>
    <w:rsid w:val="00047764"/>
    <w:rsid w:val="00047CF9"/>
    <w:rsid w:val="00047E64"/>
    <w:rsid w:val="000500DD"/>
    <w:rsid w:val="00050175"/>
    <w:rsid w:val="00050C1F"/>
    <w:rsid w:val="000512EF"/>
    <w:rsid w:val="00051312"/>
    <w:rsid w:val="00051327"/>
    <w:rsid w:val="00051C01"/>
    <w:rsid w:val="00052087"/>
    <w:rsid w:val="000520F8"/>
    <w:rsid w:val="000521FD"/>
    <w:rsid w:val="0005235A"/>
    <w:rsid w:val="0005242E"/>
    <w:rsid w:val="000526C7"/>
    <w:rsid w:val="00052AAC"/>
    <w:rsid w:val="00052D45"/>
    <w:rsid w:val="00052EFD"/>
    <w:rsid w:val="00053017"/>
    <w:rsid w:val="000532B6"/>
    <w:rsid w:val="000536B9"/>
    <w:rsid w:val="000536E3"/>
    <w:rsid w:val="00053CD5"/>
    <w:rsid w:val="00054007"/>
    <w:rsid w:val="00054796"/>
    <w:rsid w:val="000549FE"/>
    <w:rsid w:val="00054BB9"/>
    <w:rsid w:val="00054E92"/>
    <w:rsid w:val="0005551E"/>
    <w:rsid w:val="000557E0"/>
    <w:rsid w:val="000558F4"/>
    <w:rsid w:val="000561A7"/>
    <w:rsid w:val="00056411"/>
    <w:rsid w:val="00056544"/>
    <w:rsid w:val="000570C5"/>
    <w:rsid w:val="00057277"/>
    <w:rsid w:val="00057384"/>
    <w:rsid w:val="000574E0"/>
    <w:rsid w:val="00057A02"/>
    <w:rsid w:val="00057C5E"/>
    <w:rsid w:val="00057DA8"/>
    <w:rsid w:val="000603BD"/>
    <w:rsid w:val="00060857"/>
    <w:rsid w:val="00060A56"/>
    <w:rsid w:val="0006188B"/>
    <w:rsid w:val="00061AAD"/>
    <w:rsid w:val="00061C9A"/>
    <w:rsid w:val="00061E59"/>
    <w:rsid w:val="0006222D"/>
    <w:rsid w:val="0006288C"/>
    <w:rsid w:val="00063978"/>
    <w:rsid w:val="00063B4C"/>
    <w:rsid w:val="00064120"/>
    <w:rsid w:val="00064646"/>
    <w:rsid w:val="000646F8"/>
    <w:rsid w:val="00064934"/>
    <w:rsid w:val="00064BED"/>
    <w:rsid w:val="00064F26"/>
    <w:rsid w:val="000651CF"/>
    <w:rsid w:val="00065BE0"/>
    <w:rsid w:val="00065FD2"/>
    <w:rsid w:val="00066829"/>
    <w:rsid w:val="000668A6"/>
    <w:rsid w:val="000668AD"/>
    <w:rsid w:val="00066A76"/>
    <w:rsid w:val="00066BFF"/>
    <w:rsid w:val="00066C6D"/>
    <w:rsid w:val="000671EA"/>
    <w:rsid w:val="0006721E"/>
    <w:rsid w:val="000675E6"/>
    <w:rsid w:val="00067734"/>
    <w:rsid w:val="00067C52"/>
    <w:rsid w:val="000704EA"/>
    <w:rsid w:val="00070937"/>
    <w:rsid w:val="000709AB"/>
    <w:rsid w:val="00070DB6"/>
    <w:rsid w:val="0007118C"/>
    <w:rsid w:val="0007124F"/>
    <w:rsid w:val="0007133D"/>
    <w:rsid w:val="000715AF"/>
    <w:rsid w:val="000717A7"/>
    <w:rsid w:val="00071B1F"/>
    <w:rsid w:val="00071BE4"/>
    <w:rsid w:val="00072DF3"/>
    <w:rsid w:val="00073013"/>
    <w:rsid w:val="0007320B"/>
    <w:rsid w:val="0007363D"/>
    <w:rsid w:val="00073676"/>
    <w:rsid w:val="000739E1"/>
    <w:rsid w:val="00073ACA"/>
    <w:rsid w:val="00074024"/>
    <w:rsid w:val="0007416F"/>
    <w:rsid w:val="00074277"/>
    <w:rsid w:val="0007456A"/>
    <w:rsid w:val="00074A87"/>
    <w:rsid w:val="000750A1"/>
    <w:rsid w:val="00075507"/>
    <w:rsid w:val="00075582"/>
    <w:rsid w:val="000759A2"/>
    <w:rsid w:val="00075EDC"/>
    <w:rsid w:val="00076149"/>
    <w:rsid w:val="00076186"/>
    <w:rsid w:val="000764CA"/>
    <w:rsid w:val="00076556"/>
    <w:rsid w:val="000765A3"/>
    <w:rsid w:val="000766D8"/>
    <w:rsid w:val="0007685B"/>
    <w:rsid w:val="000768FB"/>
    <w:rsid w:val="00076CA8"/>
    <w:rsid w:val="00076FD6"/>
    <w:rsid w:val="0007712B"/>
    <w:rsid w:val="0007738C"/>
    <w:rsid w:val="0007769A"/>
    <w:rsid w:val="00077B07"/>
    <w:rsid w:val="00077D60"/>
    <w:rsid w:val="000801D0"/>
    <w:rsid w:val="000803DB"/>
    <w:rsid w:val="00080A82"/>
    <w:rsid w:val="00080B09"/>
    <w:rsid w:val="00081305"/>
    <w:rsid w:val="00081341"/>
    <w:rsid w:val="0008150F"/>
    <w:rsid w:val="00081E71"/>
    <w:rsid w:val="00081F4A"/>
    <w:rsid w:val="0008206D"/>
    <w:rsid w:val="00082293"/>
    <w:rsid w:val="00082886"/>
    <w:rsid w:val="0008329E"/>
    <w:rsid w:val="000833C9"/>
    <w:rsid w:val="000833E3"/>
    <w:rsid w:val="000833EE"/>
    <w:rsid w:val="00083533"/>
    <w:rsid w:val="0008357E"/>
    <w:rsid w:val="000837AB"/>
    <w:rsid w:val="00083860"/>
    <w:rsid w:val="00083954"/>
    <w:rsid w:val="00083B99"/>
    <w:rsid w:val="0008446A"/>
    <w:rsid w:val="00084812"/>
    <w:rsid w:val="00084E30"/>
    <w:rsid w:val="00085019"/>
    <w:rsid w:val="00085068"/>
    <w:rsid w:val="000856AA"/>
    <w:rsid w:val="0008577B"/>
    <w:rsid w:val="000859E0"/>
    <w:rsid w:val="00085CA3"/>
    <w:rsid w:val="00085DA3"/>
    <w:rsid w:val="00085FF8"/>
    <w:rsid w:val="0008626F"/>
    <w:rsid w:val="000862F5"/>
    <w:rsid w:val="0008676D"/>
    <w:rsid w:val="00086948"/>
    <w:rsid w:val="00086D15"/>
    <w:rsid w:val="00086FAE"/>
    <w:rsid w:val="000870C5"/>
    <w:rsid w:val="000872FB"/>
    <w:rsid w:val="00087354"/>
    <w:rsid w:val="00087409"/>
    <w:rsid w:val="00087A0D"/>
    <w:rsid w:val="00087C54"/>
    <w:rsid w:val="00087E98"/>
    <w:rsid w:val="000900C6"/>
    <w:rsid w:val="000907BA"/>
    <w:rsid w:val="00090A89"/>
    <w:rsid w:val="00090F90"/>
    <w:rsid w:val="00091724"/>
    <w:rsid w:val="0009195E"/>
    <w:rsid w:val="00091A57"/>
    <w:rsid w:val="000924F4"/>
    <w:rsid w:val="00092661"/>
    <w:rsid w:val="0009277F"/>
    <w:rsid w:val="000928D8"/>
    <w:rsid w:val="00092AA4"/>
    <w:rsid w:val="00093791"/>
    <w:rsid w:val="0009393A"/>
    <w:rsid w:val="00093B2C"/>
    <w:rsid w:val="00093C15"/>
    <w:rsid w:val="000940E0"/>
    <w:rsid w:val="00094683"/>
    <w:rsid w:val="0009471F"/>
    <w:rsid w:val="000951FA"/>
    <w:rsid w:val="000953BC"/>
    <w:rsid w:val="0009580F"/>
    <w:rsid w:val="000964EC"/>
    <w:rsid w:val="000968E5"/>
    <w:rsid w:val="00096AE8"/>
    <w:rsid w:val="00097406"/>
    <w:rsid w:val="00097AD3"/>
    <w:rsid w:val="000A03BF"/>
    <w:rsid w:val="000A0583"/>
    <w:rsid w:val="000A07DB"/>
    <w:rsid w:val="000A0F27"/>
    <w:rsid w:val="000A10F9"/>
    <w:rsid w:val="000A1575"/>
    <w:rsid w:val="000A27E3"/>
    <w:rsid w:val="000A2838"/>
    <w:rsid w:val="000A2B6D"/>
    <w:rsid w:val="000A2CEB"/>
    <w:rsid w:val="000A2F4B"/>
    <w:rsid w:val="000A3604"/>
    <w:rsid w:val="000A3BBB"/>
    <w:rsid w:val="000A3F0D"/>
    <w:rsid w:val="000A41BA"/>
    <w:rsid w:val="000A42ED"/>
    <w:rsid w:val="000A4491"/>
    <w:rsid w:val="000A4840"/>
    <w:rsid w:val="000A5090"/>
    <w:rsid w:val="000A50DB"/>
    <w:rsid w:val="000A52BC"/>
    <w:rsid w:val="000A57A4"/>
    <w:rsid w:val="000A5A92"/>
    <w:rsid w:val="000A5BEF"/>
    <w:rsid w:val="000A5E72"/>
    <w:rsid w:val="000A63D1"/>
    <w:rsid w:val="000A6461"/>
    <w:rsid w:val="000A6D65"/>
    <w:rsid w:val="000A779F"/>
    <w:rsid w:val="000A787F"/>
    <w:rsid w:val="000B0213"/>
    <w:rsid w:val="000B036A"/>
    <w:rsid w:val="000B079E"/>
    <w:rsid w:val="000B0B45"/>
    <w:rsid w:val="000B0D31"/>
    <w:rsid w:val="000B11EC"/>
    <w:rsid w:val="000B1456"/>
    <w:rsid w:val="000B15E4"/>
    <w:rsid w:val="000B164D"/>
    <w:rsid w:val="000B1943"/>
    <w:rsid w:val="000B1952"/>
    <w:rsid w:val="000B1D47"/>
    <w:rsid w:val="000B1DAC"/>
    <w:rsid w:val="000B2313"/>
    <w:rsid w:val="000B2AF6"/>
    <w:rsid w:val="000B30A9"/>
    <w:rsid w:val="000B32AC"/>
    <w:rsid w:val="000B3469"/>
    <w:rsid w:val="000B3AE0"/>
    <w:rsid w:val="000B3E81"/>
    <w:rsid w:val="000B3ED0"/>
    <w:rsid w:val="000B42E7"/>
    <w:rsid w:val="000B42EF"/>
    <w:rsid w:val="000B474A"/>
    <w:rsid w:val="000B49B7"/>
    <w:rsid w:val="000B4D0A"/>
    <w:rsid w:val="000B4D83"/>
    <w:rsid w:val="000B53DD"/>
    <w:rsid w:val="000B5759"/>
    <w:rsid w:val="000B58A9"/>
    <w:rsid w:val="000B5A0E"/>
    <w:rsid w:val="000B609B"/>
    <w:rsid w:val="000B612E"/>
    <w:rsid w:val="000B61E1"/>
    <w:rsid w:val="000B63FD"/>
    <w:rsid w:val="000B6EA1"/>
    <w:rsid w:val="000B73D1"/>
    <w:rsid w:val="000B74DD"/>
    <w:rsid w:val="000B7559"/>
    <w:rsid w:val="000B7844"/>
    <w:rsid w:val="000B7B94"/>
    <w:rsid w:val="000B7BAD"/>
    <w:rsid w:val="000C0132"/>
    <w:rsid w:val="000C01AC"/>
    <w:rsid w:val="000C03E3"/>
    <w:rsid w:val="000C057A"/>
    <w:rsid w:val="000C0C1B"/>
    <w:rsid w:val="000C0C9F"/>
    <w:rsid w:val="000C0CB0"/>
    <w:rsid w:val="000C0CCD"/>
    <w:rsid w:val="000C0DB7"/>
    <w:rsid w:val="000C14DD"/>
    <w:rsid w:val="000C1E19"/>
    <w:rsid w:val="000C27AD"/>
    <w:rsid w:val="000C38B7"/>
    <w:rsid w:val="000C3B01"/>
    <w:rsid w:val="000C4041"/>
    <w:rsid w:val="000C4063"/>
    <w:rsid w:val="000C4304"/>
    <w:rsid w:val="000C455E"/>
    <w:rsid w:val="000C4717"/>
    <w:rsid w:val="000C4E1C"/>
    <w:rsid w:val="000C5654"/>
    <w:rsid w:val="000C5922"/>
    <w:rsid w:val="000C61EE"/>
    <w:rsid w:val="000C6252"/>
    <w:rsid w:val="000C62D6"/>
    <w:rsid w:val="000C6352"/>
    <w:rsid w:val="000C64B5"/>
    <w:rsid w:val="000C692F"/>
    <w:rsid w:val="000C69C3"/>
    <w:rsid w:val="000C7006"/>
    <w:rsid w:val="000D0736"/>
    <w:rsid w:val="000D0A6B"/>
    <w:rsid w:val="000D0BC2"/>
    <w:rsid w:val="000D101F"/>
    <w:rsid w:val="000D1AD7"/>
    <w:rsid w:val="000D1B93"/>
    <w:rsid w:val="000D1D66"/>
    <w:rsid w:val="000D1FBF"/>
    <w:rsid w:val="000D29E4"/>
    <w:rsid w:val="000D2BE4"/>
    <w:rsid w:val="000D30B6"/>
    <w:rsid w:val="000D31BF"/>
    <w:rsid w:val="000D39CF"/>
    <w:rsid w:val="000D3C01"/>
    <w:rsid w:val="000D3E17"/>
    <w:rsid w:val="000D3E8B"/>
    <w:rsid w:val="000D4245"/>
    <w:rsid w:val="000D4BA7"/>
    <w:rsid w:val="000D4BF8"/>
    <w:rsid w:val="000D4F44"/>
    <w:rsid w:val="000D551D"/>
    <w:rsid w:val="000D5742"/>
    <w:rsid w:val="000D5974"/>
    <w:rsid w:val="000D5C9E"/>
    <w:rsid w:val="000D6673"/>
    <w:rsid w:val="000D6710"/>
    <w:rsid w:val="000D6899"/>
    <w:rsid w:val="000D6913"/>
    <w:rsid w:val="000D6ED0"/>
    <w:rsid w:val="000D726B"/>
    <w:rsid w:val="000D74F5"/>
    <w:rsid w:val="000D75B7"/>
    <w:rsid w:val="000D7BAB"/>
    <w:rsid w:val="000E07A3"/>
    <w:rsid w:val="000E07AB"/>
    <w:rsid w:val="000E081D"/>
    <w:rsid w:val="000E0AC7"/>
    <w:rsid w:val="000E0B2B"/>
    <w:rsid w:val="000E0C3F"/>
    <w:rsid w:val="000E0D15"/>
    <w:rsid w:val="000E0F18"/>
    <w:rsid w:val="000E1072"/>
    <w:rsid w:val="000E115A"/>
    <w:rsid w:val="000E1246"/>
    <w:rsid w:val="000E1427"/>
    <w:rsid w:val="000E1D43"/>
    <w:rsid w:val="000E202C"/>
    <w:rsid w:val="000E21C6"/>
    <w:rsid w:val="000E2372"/>
    <w:rsid w:val="000E27AA"/>
    <w:rsid w:val="000E2DD3"/>
    <w:rsid w:val="000E2E7D"/>
    <w:rsid w:val="000E2F7D"/>
    <w:rsid w:val="000E348A"/>
    <w:rsid w:val="000E3652"/>
    <w:rsid w:val="000E36CC"/>
    <w:rsid w:val="000E3A14"/>
    <w:rsid w:val="000E3D50"/>
    <w:rsid w:val="000E404D"/>
    <w:rsid w:val="000E45B1"/>
    <w:rsid w:val="000E4644"/>
    <w:rsid w:val="000E4959"/>
    <w:rsid w:val="000E4B69"/>
    <w:rsid w:val="000E4D9B"/>
    <w:rsid w:val="000E4DBC"/>
    <w:rsid w:val="000E5114"/>
    <w:rsid w:val="000E517A"/>
    <w:rsid w:val="000E5414"/>
    <w:rsid w:val="000E554D"/>
    <w:rsid w:val="000E55AE"/>
    <w:rsid w:val="000E6146"/>
    <w:rsid w:val="000E63C6"/>
    <w:rsid w:val="000E6BF1"/>
    <w:rsid w:val="000E7723"/>
    <w:rsid w:val="000E77FE"/>
    <w:rsid w:val="000E7B7B"/>
    <w:rsid w:val="000E7C90"/>
    <w:rsid w:val="000E7E57"/>
    <w:rsid w:val="000F0168"/>
    <w:rsid w:val="000F03A9"/>
    <w:rsid w:val="000F0A5C"/>
    <w:rsid w:val="000F0FF1"/>
    <w:rsid w:val="000F1BBC"/>
    <w:rsid w:val="000F1C0A"/>
    <w:rsid w:val="000F24C5"/>
    <w:rsid w:val="000F2E79"/>
    <w:rsid w:val="000F33C4"/>
    <w:rsid w:val="000F3543"/>
    <w:rsid w:val="000F3760"/>
    <w:rsid w:val="000F37E5"/>
    <w:rsid w:val="000F3881"/>
    <w:rsid w:val="000F38B3"/>
    <w:rsid w:val="000F3F23"/>
    <w:rsid w:val="000F3F5D"/>
    <w:rsid w:val="000F436F"/>
    <w:rsid w:val="000F440A"/>
    <w:rsid w:val="000F44AE"/>
    <w:rsid w:val="000F47A1"/>
    <w:rsid w:val="000F47BC"/>
    <w:rsid w:val="000F4835"/>
    <w:rsid w:val="000F4ACC"/>
    <w:rsid w:val="000F5537"/>
    <w:rsid w:val="000F5682"/>
    <w:rsid w:val="000F5793"/>
    <w:rsid w:val="000F5C6A"/>
    <w:rsid w:val="000F674A"/>
    <w:rsid w:val="000F6D0E"/>
    <w:rsid w:val="000F6E75"/>
    <w:rsid w:val="000F6E9E"/>
    <w:rsid w:val="000F7610"/>
    <w:rsid w:val="000F785D"/>
    <w:rsid w:val="000F7874"/>
    <w:rsid w:val="000F787F"/>
    <w:rsid w:val="000F797A"/>
    <w:rsid w:val="000F7999"/>
    <w:rsid w:val="000F7A2F"/>
    <w:rsid w:val="000F7A72"/>
    <w:rsid w:val="000F7C61"/>
    <w:rsid w:val="00100201"/>
    <w:rsid w:val="001003A8"/>
    <w:rsid w:val="0010077A"/>
    <w:rsid w:val="00100A4F"/>
    <w:rsid w:val="00100B51"/>
    <w:rsid w:val="00100D4D"/>
    <w:rsid w:val="00100EAB"/>
    <w:rsid w:val="001011E6"/>
    <w:rsid w:val="001011FA"/>
    <w:rsid w:val="0010130F"/>
    <w:rsid w:val="0010160E"/>
    <w:rsid w:val="001019FC"/>
    <w:rsid w:val="00101ADB"/>
    <w:rsid w:val="00101BFC"/>
    <w:rsid w:val="001020DA"/>
    <w:rsid w:val="001021C9"/>
    <w:rsid w:val="00102484"/>
    <w:rsid w:val="00102647"/>
    <w:rsid w:val="0010302D"/>
    <w:rsid w:val="001036F0"/>
    <w:rsid w:val="00103C4D"/>
    <w:rsid w:val="00103D14"/>
    <w:rsid w:val="00103D65"/>
    <w:rsid w:val="00103E34"/>
    <w:rsid w:val="00103E36"/>
    <w:rsid w:val="0010402E"/>
    <w:rsid w:val="0010413B"/>
    <w:rsid w:val="001046FB"/>
    <w:rsid w:val="001047A8"/>
    <w:rsid w:val="001049DD"/>
    <w:rsid w:val="00105163"/>
    <w:rsid w:val="001053FD"/>
    <w:rsid w:val="00105409"/>
    <w:rsid w:val="001056F3"/>
    <w:rsid w:val="00105782"/>
    <w:rsid w:val="00105CE8"/>
    <w:rsid w:val="00105F31"/>
    <w:rsid w:val="00106107"/>
    <w:rsid w:val="00106281"/>
    <w:rsid w:val="001068AD"/>
    <w:rsid w:val="001068E2"/>
    <w:rsid w:val="00106B3B"/>
    <w:rsid w:val="00106D6D"/>
    <w:rsid w:val="00106D82"/>
    <w:rsid w:val="0010756D"/>
    <w:rsid w:val="001076F0"/>
    <w:rsid w:val="00107B4D"/>
    <w:rsid w:val="00110042"/>
    <w:rsid w:val="0011012D"/>
    <w:rsid w:val="00110642"/>
    <w:rsid w:val="001106E6"/>
    <w:rsid w:val="00110C73"/>
    <w:rsid w:val="00110CA6"/>
    <w:rsid w:val="0011115B"/>
    <w:rsid w:val="001113BA"/>
    <w:rsid w:val="001117CD"/>
    <w:rsid w:val="00111836"/>
    <w:rsid w:val="00111A14"/>
    <w:rsid w:val="00111AD7"/>
    <w:rsid w:val="00112185"/>
    <w:rsid w:val="00112EEF"/>
    <w:rsid w:val="00112FD8"/>
    <w:rsid w:val="00113500"/>
    <w:rsid w:val="001138C7"/>
    <w:rsid w:val="00113AE1"/>
    <w:rsid w:val="00113C44"/>
    <w:rsid w:val="00113C50"/>
    <w:rsid w:val="00113D2A"/>
    <w:rsid w:val="001140C9"/>
    <w:rsid w:val="00114815"/>
    <w:rsid w:val="001149D8"/>
    <w:rsid w:val="0011525A"/>
    <w:rsid w:val="0011536A"/>
    <w:rsid w:val="00115831"/>
    <w:rsid w:val="00115946"/>
    <w:rsid w:val="00115D21"/>
    <w:rsid w:val="00115DB5"/>
    <w:rsid w:val="001168ED"/>
    <w:rsid w:val="001169BF"/>
    <w:rsid w:val="00116D08"/>
    <w:rsid w:val="00116F46"/>
    <w:rsid w:val="0011749E"/>
    <w:rsid w:val="00117DA4"/>
    <w:rsid w:val="001200A9"/>
    <w:rsid w:val="00120123"/>
    <w:rsid w:val="00120590"/>
    <w:rsid w:val="00120762"/>
    <w:rsid w:val="00120C9D"/>
    <w:rsid w:val="001214C5"/>
    <w:rsid w:val="001215F4"/>
    <w:rsid w:val="00121A02"/>
    <w:rsid w:val="00121A3E"/>
    <w:rsid w:val="001220B3"/>
    <w:rsid w:val="001222FE"/>
    <w:rsid w:val="001224FE"/>
    <w:rsid w:val="00122AB4"/>
    <w:rsid w:val="00122E06"/>
    <w:rsid w:val="00122E53"/>
    <w:rsid w:val="00122FA7"/>
    <w:rsid w:val="001244A8"/>
    <w:rsid w:val="0012461C"/>
    <w:rsid w:val="001248E9"/>
    <w:rsid w:val="00124A19"/>
    <w:rsid w:val="00124CCC"/>
    <w:rsid w:val="00124D69"/>
    <w:rsid w:val="00124F58"/>
    <w:rsid w:val="0012527F"/>
    <w:rsid w:val="001255F1"/>
    <w:rsid w:val="0012561C"/>
    <w:rsid w:val="001263B2"/>
    <w:rsid w:val="00127504"/>
    <w:rsid w:val="001278DB"/>
    <w:rsid w:val="001279A1"/>
    <w:rsid w:val="00127B02"/>
    <w:rsid w:val="00127DC9"/>
    <w:rsid w:val="001306A8"/>
    <w:rsid w:val="00130787"/>
    <w:rsid w:val="00130C27"/>
    <w:rsid w:val="00130D8D"/>
    <w:rsid w:val="00130F2A"/>
    <w:rsid w:val="0013124C"/>
    <w:rsid w:val="00131A25"/>
    <w:rsid w:val="00131BA0"/>
    <w:rsid w:val="00131BCD"/>
    <w:rsid w:val="00131BDA"/>
    <w:rsid w:val="00131C6F"/>
    <w:rsid w:val="00132300"/>
    <w:rsid w:val="001323E3"/>
    <w:rsid w:val="0013289B"/>
    <w:rsid w:val="00132A7D"/>
    <w:rsid w:val="00132B26"/>
    <w:rsid w:val="00132B87"/>
    <w:rsid w:val="00132DFA"/>
    <w:rsid w:val="001337F1"/>
    <w:rsid w:val="001341A2"/>
    <w:rsid w:val="0013457A"/>
    <w:rsid w:val="001347D5"/>
    <w:rsid w:val="00134A11"/>
    <w:rsid w:val="00134D20"/>
    <w:rsid w:val="00134D28"/>
    <w:rsid w:val="001350E7"/>
    <w:rsid w:val="00135183"/>
    <w:rsid w:val="0013520D"/>
    <w:rsid w:val="00135422"/>
    <w:rsid w:val="001358B4"/>
    <w:rsid w:val="00135C7F"/>
    <w:rsid w:val="00136A38"/>
    <w:rsid w:val="00136F7C"/>
    <w:rsid w:val="0013701A"/>
    <w:rsid w:val="001372F5"/>
    <w:rsid w:val="00137575"/>
    <w:rsid w:val="00140207"/>
    <w:rsid w:val="0014039A"/>
    <w:rsid w:val="00140674"/>
    <w:rsid w:val="001406A7"/>
    <w:rsid w:val="001409F8"/>
    <w:rsid w:val="00141304"/>
    <w:rsid w:val="0014177D"/>
    <w:rsid w:val="00141840"/>
    <w:rsid w:val="00141A52"/>
    <w:rsid w:val="00141BCA"/>
    <w:rsid w:val="00141C15"/>
    <w:rsid w:val="00141DFA"/>
    <w:rsid w:val="00141E38"/>
    <w:rsid w:val="0014218D"/>
    <w:rsid w:val="001428DB"/>
    <w:rsid w:val="0014295D"/>
    <w:rsid w:val="00142BA1"/>
    <w:rsid w:val="00142C18"/>
    <w:rsid w:val="00142F67"/>
    <w:rsid w:val="00143EE7"/>
    <w:rsid w:val="001440C9"/>
    <w:rsid w:val="00144276"/>
    <w:rsid w:val="0014445A"/>
    <w:rsid w:val="0014487C"/>
    <w:rsid w:val="001448AA"/>
    <w:rsid w:val="00144A6F"/>
    <w:rsid w:val="00144BE1"/>
    <w:rsid w:val="001451DC"/>
    <w:rsid w:val="00146046"/>
    <w:rsid w:val="0014644A"/>
    <w:rsid w:val="001475DD"/>
    <w:rsid w:val="00147958"/>
    <w:rsid w:val="00147DD6"/>
    <w:rsid w:val="001504A2"/>
    <w:rsid w:val="001507E6"/>
    <w:rsid w:val="001513A6"/>
    <w:rsid w:val="0015163F"/>
    <w:rsid w:val="001517AE"/>
    <w:rsid w:val="001519FF"/>
    <w:rsid w:val="00151A48"/>
    <w:rsid w:val="00151BC3"/>
    <w:rsid w:val="00152199"/>
    <w:rsid w:val="00152259"/>
    <w:rsid w:val="001522D3"/>
    <w:rsid w:val="0015237F"/>
    <w:rsid w:val="0015245B"/>
    <w:rsid w:val="001526E1"/>
    <w:rsid w:val="00152793"/>
    <w:rsid w:val="001527D8"/>
    <w:rsid w:val="0015282E"/>
    <w:rsid w:val="001528F9"/>
    <w:rsid w:val="00152969"/>
    <w:rsid w:val="00152EA3"/>
    <w:rsid w:val="001530EF"/>
    <w:rsid w:val="001531DF"/>
    <w:rsid w:val="00153771"/>
    <w:rsid w:val="00153C0B"/>
    <w:rsid w:val="00153EB6"/>
    <w:rsid w:val="001540C6"/>
    <w:rsid w:val="00154109"/>
    <w:rsid w:val="00154549"/>
    <w:rsid w:val="001547B8"/>
    <w:rsid w:val="00155261"/>
    <w:rsid w:val="00155447"/>
    <w:rsid w:val="00155E29"/>
    <w:rsid w:val="00156321"/>
    <w:rsid w:val="0015674F"/>
    <w:rsid w:val="00156B04"/>
    <w:rsid w:val="00156F3E"/>
    <w:rsid w:val="00157108"/>
    <w:rsid w:val="001575F7"/>
    <w:rsid w:val="00157D3E"/>
    <w:rsid w:val="0016043B"/>
    <w:rsid w:val="001605B1"/>
    <w:rsid w:val="001605B4"/>
    <w:rsid w:val="0016085E"/>
    <w:rsid w:val="00160CAC"/>
    <w:rsid w:val="00160D58"/>
    <w:rsid w:val="00160DF8"/>
    <w:rsid w:val="001611D5"/>
    <w:rsid w:val="0016126C"/>
    <w:rsid w:val="00161726"/>
    <w:rsid w:val="00161728"/>
    <w:rsid w:val="00161E64"/>
    <w:rsid w:val="00161F5E"/>
    <w:rsid w:val="001623B1"/>
    <w:rsid w:val="001624B8"/>
    <w:rsid w:val="00162633"/>
    <w:rsid w:val="001626B9"/>
    <w:rsid w:val="001628CF"/>
    <w:rsid w:val="00162F5C"/>
    <w:rsid w:val="0016347F"/>
    <w:rsid w:val="00163F9D"/>
    <w:rsid w:val="00164543"/>
    <w:rsid w:val="00164699"/>
    <w:rsid w:val="001649E9"/>
    <w:rsid w:val="00164B2E"/>
    <w:rsid w:val="00164D42"/>
    <w:rsid w:val="00165210"/>
    <w:rsid w:val="00165838"/>
    <w:rsid w:val="00166018"/>
    <w:rsid w:val="0016605E"/>
    <w:rsid w:val="0016611A"/>
    <w:rsid w:val="00166193"/>
    <w:rsid w:val="0016635D"/>
    <w:rsid w:val="001665B7"/>
    <w:rsid w:val="0016675D"/>
    <w:rsid w:val="001671E8"/>
    <w:rsid w:val="00167380"/>
    <w:rsid w:val="0016739D"/>
    <w:rsid w:val="0016742C"/>
    <w:rsid w:val="001674C1"/>
    <w:rsid w:val="00167503"/>
    <w:rsid w:val="00167E34"/>
    <w:rsid w:val="00167FA2"/>
    <w:rsid w:val="0017068D"/>
    <w:rsid w:val="00170AE9"/>
    <w:rsid w:val="00170BF1"/>
    <w:rsid w:val="00170C47"/>
    <w:rsid w:val="0017100E"/>
    <w:rsid w:val="00171155"/>
    <w:rsid w:val="00171382"/>
    <w:rsid w:val="001714A1"/>
    <w:rsid w:val="0017179F"/>
    <w:rsid w:val="0017183D"/>
    <w:rsid w:val="00171AD2"/>
    <w:rsid w:val="00172067"/>
    <w:rsid w:val="0017316A"/>
    <w:rsid w:val="001731E5"/>
    <w:rsid w:val="0017320B"/>
    <w:rsid w:val="00173227"/>
    <w:rsid w:val="00173251"/>
    <w:rsid w:val="001733A9"/>
    <w:rsid w:val="00173A1F"/>
    <w:rsid w:val="00173EC9"/>
    <w:rsid w:val="00174791"/>
    <w:rsid w:val="001749CD"/>
    <w:rsid w:val="00174B10"/>
    <w:rsid w:val="00174B22"/>
    <w:rsid w:val="00174D90"/>
    <w:rsid w:val="00174F1E"/>
    <w:rsid w:val="00175037"/>
    <w:rsid w:val="00175568"/>
    <w:rsid w:val="0017592A"/>
    <w:rsid w:val="00175C27"/>
    <w:rsid w:val="00175C9A"/>
    <w:rsid w:val="0017638B"/>
    <w:rsid w:val="00176A77"/>
    <w:rsid w:val="00176BD6"/>
    <w:rsid w:val="001772E0"/>
    <w:rsid w:val="00177B02"/>
    <w:rsid w:val="00177C5D"/>
    <w:rsid w:val="001800F5"/>
    <w:rsid w:val="00180211"/>
    <w:rsid w:val="00180343"/>
    <w:rsid w:val="001805CE"/>
    <w:rsid w:val="001807AC"/>
    <w:rsid w:val="00180940"/>
    <w:rsid w:val="00180BFF"/>
    <w:rsid w:val="00181203"/>
    <w:rsid w:val="0018183B"/>
    <w:rsid w:val="00181AFD"/>
    <w:rsid w:val="0018219D"/>
    <w:rsid w:val="0018235D"/>
    <w:rsid w:val="00182AA2"/>
    <w:rsid w:val="00182BD4"/>
    <w:rsid w:val="00182CC1"/>
    <w:rsid w:val="00182DF9"/>
    <w:rsid w:val="00182E2E"/>
    <w:rsid w:val="00182F11"/>
    <w:rsid w:val="00182F7F"/>
    <w:rsid w:val="001832BB"/>
    <w:rsid w:val="00183360"/>
    <w:rsid w:val="0018348D"/>
    <w:rsid w:val="0018385B"/>
    <w:rsid w:val="00183D3B"/>
    <w:rsid w:val="00183DFA"/>
    <w:rsid w:val="00183E1A"/>
    <w:rsid w:val="00183F4C"/>
    <w:rsid w:val="001840DA"/>
    <w:rsid w:val="00184189"/>
    <w:rsid w:val="00184420"/>
    <w:rsid w:val="00184627"/>
    <w:rsid w:val="00184880"/>
    <w:rsid w:val="00184F54"/>
    <w:rsid w:val="00184FD9"/>
    <w:rsid w:val="00185284"/>
    <w:rsid w:val="0018557A"/>
    <w:rsid w:val="001855A9"/>
    <w:rsid w:val="00185790"/>
    <w:rsid w:val="00185D4E"/>
    <w:rsid w:val="001860C4"/>
    <w:rsid w:val="0018624C"/>
    <w:rsid w:val="0018626C"/>
    <w:rsid w:val="00186381"/>
    <w:rsid w:val="00186483"/>
    <w:rsid w:val="00186540"/>
    <w:rsid w:val="00187220"/>
    <w:rsid w:val="00190DD8"/>
    <w:rsid w:val="001910E3"/>
    <w:rsid w:val="00191394"/>
    <w:rsid w:val="001915EF"/>
    <w:rsid w:val="001918E8"/>
    <w:rsid w:val="0019213B"/>
    <w:rsid w:val="0019222E"/>
    <w:rsid w:val="0019289A"/>
    <w:rsid w:val="001929C9"/>
    <w:rsid w:val="001932C0"/>
    <w:rsid w:val="0019350E"/>
    <w:rsid w:val="00194281"/>
    <w:rsid w:val="0019433C"/>
    <w:rsid w:val="00194564"/>
    <w:rsid w:val="00194781"/>
    <w:rsid w:val="00194B10"/>
    <w:rsid w:val="00194B1C"/>
    <w:rsid w:val="0019524F"/>
    <w:rsid w:val="0019534B"/>
    <w:rsid w:val="00195648"/>
    <w:rsid w:val="00195655"/>
    <w:rsid w:val="00195823"/>
    <w:rsid w:val="00195EDD"/>
    <w:rsid w:val="00196439"/>
    <w:rsid w:val="00196AE6"/>
    <w:rsid w:val="00196BB1"/>
    <w:rsid w:val="00197303"/>
    <w:rsid w:val="0019737B"/>
    <w:rsid w:val="001973B6"/>
    <w:rsid w:val="00197529"/>
    <w:rsid w:val="00197C42"/>
    <w:rsid w:val="001A04FC"/>
    <w:rsid w:val="001A06ED"/>
    <w:rsid w:val="001A0797"/>
    <w:rsid w:val="001A0D1F"/>
    <w:rsid w:val="001A0ECC"/>
    <w:rsid w:val="001A0FEF"/>
    <w:rsid w:val="001A1118"/>
    <w:rsid w:val="001A16CB"/>
    <w:rsid w:val="001A1AD2"/>
    <w:rsid w:val="001A2AA5"/>
    <w:rsid w:val="001A32BF"/>
    <w:rsid w:val="001A3B11"/>
    <w:rsid w:val="001A3D42"/>
    <w:rsid w:val="001A4808"/>
    <w:rsid w:val="001A4F68"/>
    <w:rsid w:val="001A5485"/>
    <w:rsid w:val="001A5885"/>
    <w:rsid w:val="001A5B4F"/>
    <w:rsid w:val="001A5C3C"/>
    <w:rsid w:val="001A5C5E"/>
    <w:rsid w:val="001A60B1"/>
    <w:rsid w:val="001A6204"/>
    <w:rsid w:val="001A62D3"/>
    <w:rsid w:val="001A646A"/>
    <w:rsid w:val="001A669E"/>
    <w:rsid w:val="001A675B"/>
    <w:rsid w:val="001A6C46"/>
    <w:rsid w:val="001A6F18"/>
    <w:rsid w:val="001A718D"/>
    <w:rsid w:val="001A7D56"/>
    <w:rsid w:val="001A7D69"/>
    <w:rsid w:val="001B078E"/>
    <w:rsid w:val="001B0BC6"/>
    <w:rsid w:val="001B0D36"/>
    <w:rsid w:val="001B1069"/>
    <w:rsid w:val="001B1186"/>
    <w:rsid w:val="001B1ABF"/>
    <w:rsid w:val="001B20C5"/>
    <w:rsid w:val="001B2263"/>
    <w:rsid w:val="001B22F7"/>
    <w:rsid w:val="001B2947"/>
    <w:rsid w:val="001B2AEF"/>
    <w:rsid w:val="001B307C"/>
    <w:rsid w:val="001B3230"/>
    <w:rsid w:val="001B36FF"/>
    <w:rsid w:val="001B3850"/>
    <w:rsid w:val="001B47F2"/>
    <w:rsid w:val="001B4A81"/>
    <w:rsid w:val="001B4BA1"/>
    <w:rsid w:val="001B4ED3"/>
    <w:rsid w:val="001B526B"/>
    <w:rsid w:val="001B53B6"/>
    <w:rsid w:val="001B5523"/>
    <w:rsid w:val="001B59F6"/>
    <w:rsid w:val="001B6B5B"/>
    <w:rsid w:val="001B71FA"/>
    <w:rsid w:val="001B7F0C"/>
    <w:rsid w:val="001C0079"/>
    <w:rsid w:val="001C0289"/>
    <w:rsid w:val="001C047C"/>
    <w:rsid w:val="001C0DB2"/>
    <w:rsid w:val="001C0F3A"/>
    <w:rsid w:val="001C0FC2"/>
    <w:rsid w:val="001C11EA"/>
    <w:rsid w:val="001C12FD"/>
    <w:rsid w:val="001C1352"/>
    <w:rsid w:val="001C1669"/>
    <w:rsid w:val="001C17C4"/>
    <w:rsid w:val="001C1E62"/>
    <w:rsid w:val="001C23CE"/>
    <w:rsid w:val="001C2D46"/>
    <w:rsid w:val="001C3426"/>
    <w:rsid w:val="001C3804"/>
    <w:rsid w:val="001C395E"/>
    <w:rsid w:val="001C39D1"/>
    <w:rsid w:val="001C3B5A"/>
    <w:rsid w:val="001C3C09"/>
    <w:rsid w:val="001C3CCF"/>
    <w:rsid w:val="001C3EC6"/>
    <w:rsid w:val="001C3F9D"/>
    <w:rsid w:val="001C4048"/>
    <w:rsid w:val="001C4197"/>
    <w:rsid w:val="001C428C"/>
    <w:rsid w:val="001C4371"/>
    <w:rsid w:val="001C43BB"/>
    <w:rsid w:val="001C4455"/>
    <w:rsid w:val="001C451A"/>
    <w:rsid w:val="001C4842"/>
    <w:rsid w:val="001C490F"/>
    <w:rsid w:val="001C5160"/>
    <w:rsid w:val="001C5197"/>
    <w:rsid w:val="001C53BE"/>
    <w:rsid w:val="001C54E8"/>
    <w:rsid w:val="001C5660"/>
    <w:rsid w:val="001C606D"/>
    <w:rsid w:val="001C6806"/>
    <w:rsid w:val="001C6C79"/>
    <w:rsid w:val="001C71B0"/>
    <w:rsid w:val="001C7243"/>
    <w:rsid w:val="001C7394"/>
    <w:rsid w:val="001C7C71"/>
    <w:rsid w:val="001D018F"/>
    <w:rsid w:val="001D02F4"/>
    <w:rsid w:val="001D0A34"/>
    <w:rsid w:val="001D0F48"/>
    <w:rsid w:val="001D101D"/>
    <w:rsid w:val="001D1049"/>
    <w:rsid w:val="001D14FB"/>
    <w:rsid w:val="001D1630"/>
    <w:rsid w:val="001D1786"/>
    <w:rsid w:val="001D1AFC"/>
    <w:rsid w:val="001D283A"/>
    <w:rsid w:val="001D28AA"/>
    <w:rsid w:val="001D29A4"/>
    <w:rsid w:val="001D300B"/>
    <w:rsid w:val="001D315C"/>
    <w:rsid w:val="001D34BA"/>
    <w:rsid w:val="001D36BB"/>
    <w:rsid w:val="001D3AC9"/>
    <w:rsid w:val="001D4276"/>
    <w:rsid w:val="001D4472"/>
    <w:rsid w:val="001D4578"/>
    <w:rsid w:val="001D544F"/>
    <w:rsid w:val="001D569D"/>
    <w:rsid w:val="001D56E7"/>
    <w:rsid w:val="001D5938"/>
    <w:rsid w:val="001D5ABE"/>
    <w:rsid w:val="001D6345"/>
    <w:rsid w:val="001D65B9"/>
    <w:rsid w:val="001D68FE"/>
    <w:rsid w:val="001D6943"/>
    <w:rsid w:val="001D6C6F"/>
    <w:rsid w:val="001D6F79"/>
    <w:rsid w:val="001D7512"/>
    <w:rsid w:val="001D75C0"/>
    <w:rsid w:val="001D78B3"/>
    <w:rsid w:val="001D7B5C"/>
    <w:rsid w:val="001E0067"/>
    <w:rsid w:val="001E02AD"/>
    <w:rsid w:val="001E0304"/>
    <w:rsid w:val="001E04C3"/>
    <w:rsid w:val="001E069D"/>
    <w:rsid w:val="001E0943"/>
    <w:rsid w:val="001E1854"/>
    <w:rsid w:val="001E1C92"/>
    <w:rsid w:val="001E1DEA"/>
    <w:rsid w:val="001E2D2A"/>
    <w:rsid w:val="001E2E01"/>
    <w:rsid w:val="001E38EE"/>
    <w:rsid w:val="001E3B1D"/>
    <w:rsid w:val="001E3DE1"/>
    <w:rsid w:val="001E3F4D"/>
    <w:rsid w:val="001E43A8"/>
    <w:rsid w:val="001E4560"/>
    <w:rsid w:val="001E4BD6"/>
    <w:rsid w:val="001E52A7"/>
    <w:rsid w:val="001E5373"/>
    <w:rsid w:val="001E5524"/>
    <w:rsid w:val="001E56F5"/>
    <w:rsid w:val="001E589A"/>
    <w:rsid w:val="001E6043"/>
    <w:rsid w:val="001E6311"/>
    <w:rsid w:val="001E7367"/>
    <w:rsid w:val="001E76C8"/>
    <w:rsid w:val="001E7895"/>
    <w:rsid w:val="001F03D3"/>
    <w:rsid w:val="001F0596"/>
    <w:rsid w:val="001F0936"/>
    <w:rsid w:val="001F0E2D"/>
    <w:rsid w:val="001F107B"/>
    <w:rsid w:val="001F1089"/>
    <w:rsid w:val="001F10B0"/>
    <w:rsid w:val="001F1175"/>
    <w:rsid w:val="001F1368"/>
    <w:rsid w:val="001F15DF"/>
    <w:rsid w:val="001F1608"/>
    <w:rsid w:val="001F16BC"/>
    <w:rsid w:val="001F1D42"/>
    <w:rsid w:val="001F1E71"/>
    <w:rsid w:val="001F1F37"/>
    <w:rsid w:val="001F32A1"/>
    <w:rsid w:val="001F346A"/>
    <w:rsid w:val="001F356D"/>
    <w:rsid w:val="001F3D13"/>
    <w:rsid w:val="001F3E7F"/>
    <w:rsid w:val="001F41E6"/>
    <w:rsid w:val="001F4258"/>
    <w:rsid w:val="001F42B3"/>
    <w:rsid w:val="001F4376"/>
    <w:rsid w:val="001F44E4"/>
    <w:rsid w:val="001F4564"/>
    <w:rsid w:val="001F472D"/>
    <w:rsid w:val="001F54E2"/>
    <w:rsid w:val="001F5602"/>
    <w:rsid w:val="001F5656"/>
    <w:rsid w:val="001F56F2"/>
    <w:rsid w:val="001F5712"/>
    <w:rsid w:val="001F5908"/>
    <w:rsid w:val="001F5DC2"/>
    <w:rsid w:val="001F6375"/>
    <w:rsid w:val="001F642C"/>
    <w:rsid w:val="001F6600"/>
    <w:rsid w:val="001F664A"/>
    <w:rsid w:val="001F6EDE"/>
    <w:rsid w:val="001F75F3"/>
    <w:rsid w:val="0020011B"/>
    <w:rsid w:val="0020026D"/>
    <w:rsid w:val="00200CF9"/>
    <w:rsid w:val="00200EFC"/>
    <w:rsid w:val="00201203"/>
    <w:rsid w:val="0020163F"/>
    <w:rsid w:val="0020206E"/>
    <w:rsid w:val="00202B50"/>
    <w:rsid w:val="00202BA9"/>
    <w:rsid w:val="00202F55"/>
    <w:rsid w:val="0020356F"/>
    <w:rsid w:val="002039DD"/>
    <w:rsid w:val="00203EEA"/>
    <w:rsid w:val="00204083"/>
    <w:rsid w:val="0020426D"/>
    <w:rsid w:val="00204384"/>
    <w:rsid w:val="002044F4"/>
    <w:rsid w:val="002045A0"/>
    <w:rsid w:val="00204BF5"/>
    <w:rsid w:val="00204D71"/>
    <w:rsid w:val="00204F18"/>
    <w:rsid w:val="00206588"/>
    <w:rsid w:val="002067D3"/>
    <w:rsid w:val="00206B95"/>
    <w:rsid w:val="00206CD7"/>
    <w:rsid w:val="00206EB4"/>
    <w:rsid w:val="002076A3"/>
    <w:rsid w:val="00207740"/>
    <w:rsid w:val="002079D0"/>
    <w:rsid w:val="00207ABE"/>
    <w:rsid w:val="00207ADF"/>
    <w:rsid w:val="00207FE2"/>
    <w:rsid w:val="00210003"/>
    <w:rsid w:val="002102F4"/>
    <w:rsid w:val="002104BF"/>
    <w:rsid w:val="002104F4"/>
    <w:rsid w:val="00210745"/>
    <w:rsid w:val="0021100E"/>
    <w:rsid w:val="00211197"/>
    <w:rsid w:val="00211734"/>
    <w:rsid w:val="00211FF3"/>
    <w:rsid w:val="002121C0"/>
    <w:rsid w:val="00212A5C"/>
    <w:rsid w:val="00212C1F"/>
    <w:rsid w:val="00212E6E"/>
    <w:rsid w:val="00213780"/>
    <w:rsid w:val="00213D8B"/>
    <w:rsid w:val="00213FDA"/>
    <w:rsid w:val="002140B1"/>
    <w:rsid w:val="002141DA"/>
    <w:rsid w:val="00214369"/>
    <w:rsid w:val="0021469E"/>
    <w:rsid w:val="00214A4A"/>
    <w:rsid w:val="00214B3D"/>
    <w:rsid w:val="00214E1D"/>
    <w:rsid w:val="002157C0"/>
    <w:rsid w:val="002158B7"/>
    <w:rsid w:val="00215B9D"/>
    <w:rsid w:val="00215D07"/>
    <w:rsid w:val="002162C6"/>
    <w:rsid w:val="0021678D"/>
    <w:rsid w:val="0021686A"/>
    <w:rsid w:val="002173C6"/>
    <w:rsid w:val="0021778C"/>
    <w:rsid w:val="0022032B"/>
    <w:rsid w:val="002206C3"/>
    <w:rsid w:val="0022083D"/>
    <w:rsid w:val="002211C8"/>
    <w:rsid w:val="002211F8"/>
    <w:rsid w:val="0022138F"/>
    <w:rsid w:val="00221978"/>
    <w:rsid w:val="00222259"/>
    <w:rsid w:val="002227DB"/>
    <w:rsid w:val="00222C7C"/>
    <w:rsid w:val="00222F66"/>
    <w:rsid w:val="002235B5"/>
    <w:rsid w:val="00223723"/>
    <w:rsid w:val="00223A42"/>
    <w:rsid w:val="00223E85"/>
    <w:rsid w:val="002241DC"/>
    <w:rsid w:val="002241EE"/>
    <w:rsid w:val="00224A6C"/>
    <w:rsid w:val="002252B5"/>
    <w:rsid w:val="002254D2"/>
    <w:rsid w:val="00225561"/>
    <w:rsid w:val="00225596"/>
    <w:rsid w:val="002257C1"/>
    <w:rsid w:val="00225A20"/>
    <w:rsid w:val="002260AE"/>
    <w:rsid w:val="0022640A"/>
    <w:rsid w:val="00226A37"/>
    <w:rsid w:val="00226D43"/>
    <w:rsid w:val="00226FD0"/>
    <w:rsid w:val="0022746A"/>
    <w:rsid w:val="00227819"/>
    <w:rsid w:val="00230D51"/>
    <w:rsid w:val="00230E52"/>
    <w:rsid w:val="002310A8"/>
    <w:rsid w:val="00231142"/>
    <w:rsid w:val="002311B8"/>
    <w:rsid w:val="002311FF"/>
    <w:rsid w:val="00231721"/>
    <w:rsid w:val="00231B9E"/>
    <w:rsid w:val="00231CC4"/>
    <w:rsid w:val="00231D0A"/>
    <w:rsid w:val="00231FBA"/>
    <w:rsid w:val="0023240B"/>
    <w:rsid w:val="002325AC"/>
    <w:rsid w:val="0023289E"/>
    <w:rsid w:val="00232FE7"/>
    <w:rsid w:val="002330F9"/>
    <w:rsid w:val="002332C1"/>
    <w:rsid w:val="002333EE"/>
    <w:rsid w:val="00233497"/>
    <w:rsid w:val="00234414"/>
    <w:rsid w:val="0023484C"/>
    <w:rsid w:val="00234868"/>
    <w:rsid w:val="00234C68"/>
    <w:rsid w:val="00234C80"/>
    <w:rsid w:val="00235529"/>
    <w:rsid w:val="00235661"/>
    <w:rsid w:val="00235671"/>
    <w:rsid w:val="00235976"/>
    <w:rsid w:val="00235E89"/>
    <w:rsid w:val="00235EBB"/>
    <w:rsid w:val="00235FE5"/>
    <w:rsid w:val="002360FB"/>
    <w:rsid w:val="0023645B"/>
    <w:rsid w:val="00236552"/>
    <w:rsid w:val="00236BDC"/>
    <w:rsid w:val="00236DBD"/>
    <w:rsid w:val="00236E0E"/>
    <w:rsid w:val="0023720C"/>
    <w:rsid w:val="0023733F"/>
    <w:rsid w:val="002374A1"/>
    <w:rsid w:val="002379CE"/>
    <w:rsid w:val="002379EE"/>
    <w:rsid w:val="002408E2"/>
    <w:rsid w:val="00240B3E"/>
    <w:rsid w:val="00240CC1"/>
    <w:rsid w:val="00241213"/>
    <w:rsid w:val="00241616"/>
    <w:rsid w:val="00241772"/>
    <w:rsid w:val="002418C8"/>
    <w:rsid w:val="00241C1E"/>
    <w:rsid w:val="00241D1D"/>
    <w:rsid w:val="0024261E"/>
    <w:rsid w:val="00242975"/>
    <w:rsid w:val="00242D8F"/>
    <w:rsid w:val="00243491"/>
    <w:rsid w:val="00243DC2"/>
    <w:rsid w:val="002440BC"/>
    <w:rsid w:val="00244DF2"/>
    <w:rsid w:val="0024517D"/>
    <w:rsid w:val="002453ED"/>
    <w:rsid w:val="0024542A"/>
    <w:rsid w:val="00245645"/>
    <w:rsid w:val="0024569B"/>
    <w:rsid w:val="00246168"/>
    <w:rsid w:val="002465B7"/>
    <w:rsid w:val="0024688B"/>
    <w:rsid w:val="002469F6"/>
    <w:rsid w:val="00246B9B"/>
    <w:rsid w:val="00246EFE"/>
    <w:rsid w:val="002472BE"/>
    <w:rsid w:val="0024763C"/>
    <w:rsid w:val="00247C6E"/>
    <w:rsid w:val="00247F78"/>
    <w:rsid w:val="00247FC4"/>
    <w:rsid w:val="002502D7"/>
    <w:rsid w:val="00250AA3"/>
    <w:rsid w:val="00251268"/>
    <w:rsid w:val="0025161B"/>
    <w:rsid w:val="002517AC"/>
    <w:rsid w:val="00251E1A"/>
    <w:rsid w:val="00251FCC"/>
    <w:rsid w:val="0025207B"/>
    <w:rsid w:val="00252777"/>
    <w:rsid w:val="0025282B"/>
    <w:rsid w:val="0025282E"/>
    <w:rsid w:val="002528CD"/>
    <w:rsid w:val="00252AD7"/>
    <w:rsid w:val="00253368"/>
    <w:rsid w:val="0025359B"/>
    <w:rsid w:val="00253A93"/>
    <w:rsid w:val="00254016"/>
    <w:rsid w:val="00254540"/>
    <w:rsid w:val="00254D1B"/>
    <w:rsid w:val="00254F76"/>
    <w:rsid w:val="0025514F"/>
    <w:rsid w:val="00255928"/>
    <w:rsid w:val="00255A32"/>
    <w:rsid w:val="00256114"/>
    <w:rsid w:val="0025656C"/>
    <w:rsid w:val="002566C2"/>
    <w:rsid w:val="00256BE9"/>
    <w:rsid w:val="00257376"/>
    <w:rsid w:val="00257399"/>
    <w:rsid w:val="0025759A"/>
    <w:rsid w:val="00257FD5"/>
    <w:rsid w:val="002603D5"/>
    <w:rsid w:val="002609B5"/>
    <w:rsid w:val="00260B03"/>
    <w:rsid w:val="00260BEF"/>
    <w:rsid w:val="00260C52"/>
    <w:rsid w:val="0026112D"/>
    <w:rsid w:val="00261275"/>
    <w:rsid w:val="002613F8"/>
    <w:rsid w:val="002614FB"/>
    <w:rsid w:val="00261B32"/>
    <w:rsid w:val="00261CB8"/>
    <w:rsid w:val="0026208A"/>
    <w:rsid w:val="0026227A"/>
    <w:rsid w:val="00262386"/>
    <w:rsid w:val="0026267B"/>
    <w:rsid w:val="002627AB"/>
    <w:rsid w:val="002632D1"/>
    <w:rsid w:val="00263C37"/>
    <w:rsid w:val="00263C85"/>
    <w:rsid w:val="00264378"/>
    <w:rsid w:val="002644ED"/>
    <w:rsid w:val="002648C4"/>
    <w:rsid w:val="002655A6"/>
    <w:rsid w:val="00265757"/>
    <w:rsid w:val="002659A4"/>
    <w:rsid w:val="00265C23"/>
    <w:rsid w:val="00265F0B"/>
    <w:rsid w:val="002661A2"/>
    <w:rsid w:val="002663D8"/>
    <w:rsid w:val="0026642C"/>
    <w:rsid w:val="00266479"/>
    <w:rsid w:val="002664F8"/>
    <w:rsid w:val="00266A34"/>
    <w:rsid w:val="00266B5F"/>
    <w:rsid w:val="00266F0F"/>
    <w:rsid w:val="00267BC4"/>
    <w:rsid w:val="00267CD0"/>
    <w:rsid w:val="00270777"/>
    <w:rsid w:val="0027085C"/>
    <w:rsid w:val="002712D9"/>
    <w:rsid w:val="002713F3"/>
    <w:rsid w:val="00271AB1"/>
    <w:rsid w:val="00271D56"/>
    <w:rsid w:val="00272C0B"/>
    <w:rsid w:val="00273084"/>
    <w:rsid w:val="002733A0"/>
    <w:rsid w:val="0027429F"/>
    <w:rsid w:val="00274560"/>
    <w:rsid w:val="00274906"/>
    <w:rsid w:val="00274B9A"/>
    <w:rsid w:val="00274C0B"/>
    <w:rsid w:val="00274EFC"/>
    <w:rsid w:val="00275345"/>
    <w:rsid w:val="00275958"/>
    <w:rsid w:val="002759A2"/>
    <w:rsid w:val="0027611E"/>
    <w:rsid w:val="002762D8"/>
    <w:rsid w:val="0027657E"/>
    <w:rsid w:val="002765BD"/>
    <w:rsid w:val="00276AD0"/>
    <w:rsid w:val="00277301"/>
    <w:rsid w:val="0027742F"/>
    <w:rsid w:val="002776FA"/>
    <w:rsid w:val="00277785"/>
    <w:rsid w:val="00277A95"/>
    <w:rsid w:val="00277B0D"/>
    <w:rsid w:val="00277C00"/>
    <w:rsid w:val="00277D34"/>
    <w:rsid w:val="00277D50"/>
    <w:rsid w:val="00277DF4"/>
    <w:rsid w:val="00280073"/>
    <w:rsid w:val="002803B6"/>
    <w:rsid w:val="002803ED"/>
    <w:rsid w:val="002805C4"/>
    <w:rsid w:val="00280CA2"/>
    <w:rsid w:val="00280DD9"/>
    <w:rsid w:val="00280E8D"/>
    <w:rsid w:val="0028117D"/>
    <w:rsid w:val="00281BB1"/>
    <w:rsid w:val="00281F55"/>
    <w:rsid w:val="0028207B"/>
    <w:rsid w:val="00282149"/>
    <w:rsid w:val="002822AE"/>
    <w:rsid w:val="002822DB"/>
    <w:rsid w:val="00283004"/>
    <w:rsid w:val="002830FD"/>
    <w:rsid w:val="002838FE"/>
    <w:rsid w:val="00283E42"/>
    <w:rsid w:val="00283F77"/>
    <w:rsid w:val="002847FF"/>
    <w:rsid w:val="00285242"/>
    <w:rsid w:val="00285614"/>
    <w:rsid w:val="00285BAC"/>
    <w:rsid w:val="00285C14"/>
    <w:rsid w:val="00285C9E"/>
    <w:rsid w:val="00285DEE"/>
    <w:rsid w:val="00285FC5"/>
    <w:rsid w:val="00286354"/>
    <w:rsid w:val="0028664A"/>
    <w:rsid w:val="002867C9"/>
    <w:rsid w:val="00286C9F"/>
    <w:rsid w:val="00290387"/>
    <w:rsid w:val="002903E5"/>
    <w:rsid w:val="00290473"/>
    <w:rsid w:val="0029058C"/>
    <w:rsid w:val="00290883"/>
    <w:rsid w:val="0029097B"/>
    <w:rsid w:val="00290B1F"/>
    <w:rsid w:val="00290D63"/>
    <w:rsid w:val="00291136"/>
    <w:rsid w:val="002912AB"/>
    <w:rsid w:val="0029144B"/>
    <w:rsid w:val="002917D8"/>
    <w:rsid w:val="00291F02"/>
    <w:rsid w:val="0029206E"/>
    <w:rsid w:val="0029228A"/>
    <w:rsid w:val="002925DD"/>
    <w:rsid w:val="002926EE"/>
    <w:rsid w:val="00292C67"/>
    <w:rsid w:val="00292DC6"/>
    <w:rsid w:val="002930F6"/>
    <w:rsid w:val="002933F1"/>
    <w:rsid w:val="0029357A"/>
    <w:rsid w:val="00293EF0"/>
    <w:rsid w:val="00294093"/>
    <w:rsid w:val="0029444A"/>
    <w:rsid w:val="002946D6"/>
    <w:rsid w:val="00294766"/>
    <w:rsid w:val="002949D1"/>
    <w:rsid w:val="00294E50"/>
    <w:rsid w:val="00295131"/>
    <w:rsid w:val="002954B7"/>
    <w:rsid w:val="00295B9F"/>
    <w:rsid w:val="00295C11"/>
    <w:rsid w:val="00295E44"/>
    <w:rsid w:val="002961A1"/>
    <w:rsid w:val="002964E4"/>
    <w:rsid w:val="00296531"/>
    <w:rsid w:val="00296729"/>
    <w:rsid w:val="00297115"/>
    <w:rsid w:val="0029716D"/>
    <w:rsid w:val="00297C57"/>
    <w:rsid w:val="002A0196"/>
    <w:rsid w:val="002A024F"/>
    <w:rsid w:val="002A03B1"/>
    <w:rsid w:val="002A0702"/>
    <w:rsid w:val="002A09D4"/>
    <w:rsid w:val="002A0ACF"/>
    <w:rsid w:val="002A10F4"/>
    <w:rsid w:val="002A1C86"/>
    <w:rsid w:val="002A1CC7"/>
    <w:rsid w:val="002A1CCF"/>
    <w:rsid w:val="002A1E12"/>
    <w:rsid w:val="002A1E3D"/>
    <w:rsid w:val="002A2025"/>
    <w:rsid w:val="002A2673"/>
    <w:rsid w:val="002A2A00"/>
    <w:rsid w:val="002A2AE1"/>
    <w:rsid w:val="002A2C9B"/>
    <w:rsid w:val="002A311B"/>
    <w:rsid w:val="002A31C6"/>
    <w:rsid w:val="002A3315"/>
    <w:rsid w:val="002A349A"/>
    <w:rsid w:val="002A38AB"/>
    <w:rsid w:val="002A3B8E"/>
    <w:rsid w:val="002A3DAE"/>
    <w:rsid w:val="002A40B2"/>
    <w:rsid w:val="002A4185"/>
    <w:rsid w:val="002A42E7"/>
    <w:rsid w:val="002A4928"/>
    <w:rsid w:val="002A49E1"/>
    <w:rsid w:val="002A4CA5"/>
    <w:rsid w:val="002A505B"/>
    <w:rsid w:val="002A526C"/>
    <w:rsid w:val="002A530F"/>
    <w:rsid w:val="002A53F5"/>
    <w:rsid w:val="002A544C"/>
    <w:rsid w:val="002A5940"/>
    <w:rsid w:val="002A5CCC"/>
    <w:rsid w:val="002A5DD6"/>
    <w:rsid w:val="002A6233"/>
    <w:rsid w:val="002A6608"/>
    <w:rsid w:val="002A6648"/>
    <w:rsid w:val="002A6752"/>
    <w:rsid w:val="002A6813"/>
    <w:rsid w:val="002A6AFC"/>
    <w:rsid w:val="002A6EE4"/>
    <w:rsid w:val="002A6F45"/>
    <w:rsid w:val="002A7738"/>
    <w:rsid w:val="002A7F5C"/>
    <w:rsid w:val="002B082C"/>
    <w:rsid w:val="002B0B8E"/>
    <w:rsid w:val="002B0BFC"/>
    <w:rsid w:val="002B1333"/>
    <w:rsid w:val="002B177D"/>
    <w:rsid w:val="002B1B80"/>
    <w:rsid w:val="002B25EF"/>
    <w:rsid w:val="002B2A51"/>
    <w:rsid w:val="002B2C1B"/>
    <w:rsid w:val="002B2FEC"/>
    <w:rsid w:val="002B3447"/>
    <w:rsid w:val="002B3898"/>
    <w:rsid w:val="002B3964"/>
    <w:rsid w:val="002B3A16"/>
    <w:rsid w:val="002B4353"/>
    <w:rsid w:val="002B4355"/>
    <w:rsid w:val="002B446B"/>
    <w:rsid w:val="002B4640"/>
    <w:rsid w:val="002B4F61"/>
    <w:rsid w:val="002B52B2"/>
    <w:rsid w:val="002B5FF1"/>
    <w:rsid w:val="002B675C"/>
    <w:rsid w:val="002B6B7E"/>
    <w:rsid w:val="002B6D23"/>
    <w:rsid w:val="002B6DC9"/>
    <w:rsid w:val="002B6DCD"/>
    <w:rsid w:val="002B72C7"/>
    <w:rsid w:val="002B732C"/>
    <w:rsid w:val="002B76F6"/>
    <w:rsid w:val="002B7A47"/>
    <w:rsid w:val="002B7FAB"/>
    <w:rsid w:val="002C02F7"/>
    <w:rsid w:val="002C0962"/>
    <w:rsid w:val="002C1289"/>
    <w:rsid w:val="002C16A1"/>
    <w:rsid w:val="002C1774"/>
    <w:rsid w:val="002C216A"/>
    <w:rsid w:val="002C2409"/>
    <w:rsid w:val="002C2A44"/>
    <w:rsid w:val="002C2EC4"/>
    <w:rsid w:val="002C3875"/>
    <w:rsid w:val="002C394B"/>
    <w:rsid w:val="002C40C1"/>
    <w:rsid w:val="002C43A8"/>
    <w:rsid w:val="002C4710"/>
    <w:rsid w:val="002C471E"/>
    <w:rsid w:val="002C486B"/>
    <w:rsid w:val="002C516F"/>
    <w:rsid w:val="002C5395"/>
    <w:rsid w:val="002C53A5"/>
    <w:rsid w:val="002C57E0"/>
    <w:rsid w:val="002C5BD2"/>
    <w:rsid w:val="002C5D25"/>
    <w:rsid w:val="002C5D7C"/>
    <w:rsid w:val="002C5F35"/>
    <w:rsid w:val="002C609F"/>
    <w:rsid w:val="002C6A17"/>
    <w:rsid w:val="002C6C38"/>
    <w:rsid w:val="002C700B"/>
    <w:rsid w:val="002C73E4"/>
    <w:rsid w:val="002C7ADC"/>
    <w:rsid w:val="002C7CF2"/>
    <w:rsid w:val="002D00B4"/>
    <w:rsid w:val="002D01E2"/>
    <w:rsid w:val="002D0557"/>
    <w:rsid w:val="002D05CC"/>
    <w:rsid w:val="002D069B"/>
    <w:rsid w:val="002D07B7"/>
    <w:rsid w:val="002D07E8"/>
    <w:rsid w:val="002D09DF"/>
    <w:rsid w:val="002D11D5"/>
    <w:rsid w:val="002D12BF"/>
    <w:rsid w:val="002D131D"/>
    <w:rsid w:val="002D1507"/>
    <w:rsid w:val="002D160F"/>
    <w:rsid w:val="002D1736"/>
    <w:rsid w:val="002D19C5"/>
    <w:rsid w:val="002D1E00"/>
    <w:rsid w:val="002D1E91"/>
    <w:rsid w:val="002D2010"/>
    <w:rsid w:val="002D27C0"/>
    <w:rsid w:val="002D2820"/>
    <w:rsid w:val="002D282F"/>
    <w:rsid w:val="002D2B09"/>
    <w:rsid w:val="002D3155"/>
    <w:rsid w:val="002D348C"/>
    <w:rsid w:val="002D3EC4"/>
    <w:rsid w:val="002D3FA2"/>
    <w:rsid w:val="002D41BB"/>
    <w:rsid w:val="002D45CD"/>
    <w:rsid w:val="002D4A83"/>
    <w:rsid w:val="002D502E"/>
    <w:rsid w:val="002D5218"/>
    <w:rsid w:val="002D5249"/>
    <w:rsid w:val="002D5807"/>
    <w:rsid w:val="002D59D3"/>
    <w:rsid w:val="002D6060"/>
    <w:rsid w:val="002D608C"/>
    <w:rsid w:val="002D614E"/>
    <w:rsid w:val="002D6273"/>
    <w:rsid w:val="002D645F"/>
    <w:rsid w:val="002D648E"/>
    <w:rsid w:val="002D6610"/>
    <w:rsid w:val="002D669B"/>
    <w:rsid w:val="002D6C21"/>
    <w:rsid w:val="002D6C50"/>
    <w:rsid w:val="002D7049"/>
    <w:rsid w:val="002D767A"/>
    <w:rsid w:val="002D7B3C"/>
    <w:rsid w:val="002D7B8C"/>
    <w:rsid w:val="002D7E5F"/>
    <w:rsid w:val="002E07D2"/>
    <w:rsid w:val="002E0829"/>
    <w:rsid w:val="002E1708"/>
    <w:rsid w:val="002E1A68"/>
    <w:rsid w:val="002E23DD"/>
    <w:rsid w:val="002E255C"/>
    <w:rsid w:val="002E2B47"/>
    <w:rsid w:val="002E2CA7"/>
    <w:rsid w:val="002E342D"/>
    <w:rsid w:val="002E3541"/>
    <w:rsid w:val="002E3DEF"/>
    <w:rsid w:val="002E3F66"/>
    <w:rsid w:val="002E3FD2"/>
    <w:rsid w:val="002E4087"/>
    <w:rsid w:val="002E4627"/>
    <w:rsid w:val="002E4A83"/>
    <w:rsid w:val="002E5675"/>
    <w:rsid w:val="002E59FC"/>
    <w:rsid w:val="002E5E3D"/>
    <w:rsid w:val="002E66CA"/>
    <w:rsid w:val="002E6B64"/>
    <w:rsid w:val="002E6DE2"/>
    <w:rsid w:val="002E6ECC"/>
    <w:rsid w:val="002E7A8C"/>
    <w:rsid w:val="002E7F0D"/>
    <w:rsid w:val="002F010C"/>
    <w:rsid w:val="002F0371"/>
    <w:rsid w:val="002F0448"/>
    <w:rsid w:val="002F0641"/>
    <w:rsid w:val="002F08B3"/>
    <w:rsid w:val="002F0DAF"/>
    <w:rsid w:val="002F0F42"/>
    <w:rsid w:val="002F0F78"/>
    <w:rsid w:val="002F0F86"/>
    <w:rsid w:val="002F12D5"/>
    <w:rsid w:val="002F1462"/>
    <w:rsid w:val="002F15E1"/>
    <w:rsid w:val="002F1F02"/>
    <w:rsid w:val="002F21B1"/>
    <w:rsid w:val="002F2324"/>
    <w:rsid w:val="002F238D"/>
    <w:rsid w:val="002F2654"/>
    <w:rsid w:val="002F2825"/>
    <w:rsid w:val="002F29A8"/>
    <w:rsid w:val="002F2A21"/>
    <w:rsid w:val="002F2C38"/>
    <w:rsid w:val="002F3055"/>
    <w:rsid w:val="002F30D8"/>
    <w:rsid w:val="002F33D0"/>
    <w:rsid w:val="002F418B"/>
    <w:rsid w:val="002F44FB"/>
    <w:rsid w:val="002F4752"/>
    <w:rsid w:val="002F4D65"/>
    <w:rsid w:val="002F4EDD"/>
    <w:rsid w:val="002F564E"/>
    <w:rsid w:val="002F5A05"/>
    <w:rsid w:val="002F5C68"/>
    <w:rsid w:val="002F5E60"/>
    <w:rsid w:val="002F60A6"/>
    <w:rsid w:val="002F619F"/>
    <w:rsid w:val="002F6278"/>
    <w:rsid w:val="002F6298"/>
    <w:rsid w:val="002F635A"/>
    <w:rsid w:val="002F63DB"/>
    <w:rsid w:val="002F6708"/>
    <w:rsid w:val="002F68C9"/>
    <w:rsid w:val="002F6B7D"/>
    <w:rsid w:val="002F6E51"/>
    <w:rsid w:val="002F76AB"/>
    <w:rsid w:val="002F77CB"/>
    <w:rsid w:val="0030045F"/>
    <w:rsid w:val="0030096D"/>
    <w:rsid w:val="00300C65"/>
    <w:rsid w:val="00301085"/>
    <w:rsid w:val="0030167F"/>
    <w:rsid w:val="00301707"/>
    <w:rsid w:val="00301751"/>
    <w:rsid w:val="003017E4"/>
    <w:rsid w:val="0030194D"/>
    <w:rsid w:val="003019F0"/>
    <w:rsid w:val="00301B3C"/>
    <w:rsid w:val="00301C47"/>
    <w:rsid w:val="00301D35"/>
    <w:rsid w:val="00302002"/>
    <w:rsid w:val="003024E8"/>
    <w:rsid w:val="00302949"/>
    <w:rsid w:val="00302D76"/>
    <w:rsid w:val="00302DD0"/>
    <w:rsid w:val="00302FF2"/>
    <w:rsid w:val="0030380C"/>
    <w:rsid w:val="00303AE6"/>
    <w:rsid w:val="00303E76"/>
    <w:rsid w:val="00304085"/>
    <w:rsid w:val="003040C2"/>
    <w:rsid w:val="00304DC3"/>
    <w:rsid w:val="00304E8C"/>
    <w:rsid w:val="003051FB"/>
    <w:rsid w:val="0030533F"/>
    <w:rsid w:val="00305E67"/>
    <w:rsid w:val="00306264"/>
    <w:rsid w:val="003062C3"/>
    <w:rsid w:val="00306556"/>
    <w:rsid w:val="003066F4"/>
    <w:rsid w:val="00307077"/>
    <w:rsid w:val="0030710D"/>
    <w:rsid w:val="00307485"/>
    <w:rsid w:val="003074F8"/>
    <w:rsid w:val="00307D96"/>
    <w:rsid w:val="00310E51"/>
    <w:rsid w:val="00311770"/>
    <w:rsid w:val="00311D06"/>
    <w:rsid w:val="00311DAA"/>
    <w:rsid w:val="00311F9C"/>
    <w:rsid w:val="0031226E"/>
    <w:rsid w:val="00312278"/>
    <w:rsid w:val="00312A8D"/>
    <w:rsid w:val="00313C4F"/>
    <w:rsid w:val="00313E7C"/>
    <w:rsid w:val="00313E95"/>
    <w:rsid w:val="00313E9A"/>
    <w:rsid w:val="00314139"/>
    <w:rsid w:val="003144D6"/>
    <w:rsid w:val="003147A4"/>
    <w:rsid w:val="00314C54"/>
    <w:rsid w:val="0031503B"/>
    <w:rsid w:val="0031531D"/>
    <w:rsid w:val="003154FF"/>
    <w:rsid w:val="003155AC"/>
    <w:rsid w:val="00315876"/>
    <w:rsid w:val="00315A05"/>
    <w:rsid w:val="00315A92"/>
    <w:rsid w:val="00315D03"/>
    <w:rsid w:val="0031641E"/>
    <w:rsid w:val="00316D2F"/>
    <w:rsid w:val="00317060"/>
    <w:rsid w:val="003170EA"/>
    <w:rsid w:val="003175B8"/>
    <w:rsid w:val="00317618"/>
    <w:rsid w:val="0032010E"/>
    <w:rsid w:val="00320433"/>
    <w:rsid w:val="003205B8"/>
    <w:rsid w:val="00320744"/>
    <w:rsid w:val="00320DC4"/>
    <w:rsid w:val="00320EB6"/>
    <w:rsid w:val="003217B2"/>
    <w:rsid w:val="00321B43"/>
    <w:rsid w:val="00321C3F"/>
    <w:rsid w:val="003227F3"/>
    <w:rsid w:val="00322805"/>
    <w:rsid w:val="00322C6A"/>
    <w:rsid w:val="00322F56"/>
    <w:rsid w:val="0032300E"/>
    <w:rsid w:val="0032322C"/>
    <w:rsid w:val="003236C7"/>
    <w:rsid w:val="0032397F"/>
    <w:rsid w:val="003239D0"/>
    <w:rsid w:val="00324128"/>
    <w:rsid w:val="003241B8"/>
    <w:rsid w:val="00324379"/>
    <w:rsid w:val="00324D66"/>
    <w:rsid w:val="003250F0"/>
    <w:rsid w:val="00325A4D"/>
    <w:rsid w:val="00325E87"/>
    <w:rsid w:val="003262F7"/>
    <w:rsid w:val="00326436"/>
    <w:rsid w:val="0032718E"/>
    <w:rsid w:val="00327397"/>
    <w:rsid w:val="003277A4"/>
    <w:rsid w:val="00327A6C"/>
    <w:rsid w:val="00327ED4"/>
    <w:rsid w:val="003305F0"/>
    <w:rsid w:val="00330A07"/>
    <w:rsid w:val="00330DFB"/>
    <w:rsid w:val="00331491"/>
    <w:rsid w:val="00331648"/>
    <w:rsid w:val="00331790"/>
    <w:rsid w:val="00331B59"/>
    <w:rsid w:val="0033208A"/>
    <w:rsid w:val="00332548"/>
    <w:rsid w:val="00332684"/>
    <w:rsid w:val="00332E43"/>
    <w:rsid w:val="00332FAC"/>
    <w:rsid w:val="00333BB0"/>
    <w:rsid w:val="00333DD4"/>
    <w:rsid w:val="00333E08"/>
    <w:rsid w:val="00333F2B"/>
    <w:rsid w:val="0033407C"/>
    <w:rsid w:val="00334315"/>
    <w:rsid w:val="003348F8"/>
    <w:rsid w:val="003349C5"/>
    <w:rsid w:val="00334A2A"/>
    <w:rsid w:val="00334D67"/>
    <w:rsid w:val="00334D99"/>
    <w:rsid w:val="0033526C"/>
    <w:rsid w:val="00335365"/>
    <w:rsid w:val="003354D3"/>
    <w:rsid w:val="00335715"/>
    <w:rsid w:val="00335BD5"/>
    <w:rsid w:val="00335BEC"/>
    <w:rsid w:val="0033659B"/>
    <w:rsid w:val="003367F1"/>
    <w:rsid w:val="003374AB"/>
    <w:rsid w:val="00337DA8"/>
    <w:rsid w:val="003409EB"/>
    <w:rsid w:val="00340AE9"/>
    <w:rsid w:val="00340AFB"/>
    <w:rsid w:val="00341291"/>
    <w:rsid w:val="00341608"/>
    <w:rsid w:val="00341A63"/>
    <w:rsid w:val="00341BFB"/>
    <w:rsid w:val="003422F6"/>
    <w:rsid w:val="00342457"/>
    <w:rsid w:val="0034268E"/>
    <w:rsid w:val="00342C55"/>
    <w:rsid w:val="0034330A"/>
    <w:rsid w:val="0034355E"/>
    <w:rsid w:val="00343C91"/>
    <w:rsid w:val="00343D97"/>
    <w:rsid w:val="00343E06"/>
    <w:rsid w:val="003447DB"/>
    <w:rsid w:val="00345763"/>
    <w:rsid w:val="003458EB"/>
    <w:rsid w:val="00346188"/>
    <w:rsid w:val="003462B7"/>
    <w:rsid w:val="003466FF"/>
    <w:rsid w:val="00346F2A"/>
    <w:rsid w:val="003473D5"/>
    <w:rsid w:val="00347788"/>
    <w:rsid w:val="0034789F"/>
    <w:rsid w:val="003500A5"/>
    <w:rsid w:val="0035055D"/>
    <w:rsid w:val="00350729"/>
    <w:rsid w:val="00350796"/>
    <w:rsid w:val="003508DB"/>
    <w:rsid w:val="00350CCC"/>
    <w:rsid w:val="00350E29"/>
    <w:rsid w:val="0035148C"/>
    <w:rsid w:val="0035151B"/>
    <w:rsid w:val="0035162B"/>
    <w:rsid w:val="00351792"/>
    <w:rsid w:val="00351BCA"/>
    <w:rsid w:val="00351D81"/>
    <w:rsid w:val="003522D9"/>
    <w:rsid w:val="003525BB"/>
    <w:rsid w:val="00352B69"/>
    <w:rsid w:val="00352F49"/>
    <w:rsid w:val="0035359B"/>
    <w:rsid w:val="00353717"/>
    <w:rsid w:val="00353C17"/>
    <w:rsid w:val="00353F5A"/>
    <w:rsid w:val="0035408C"/>
    <w:rsid w:val="00354312"/>
    <w:rsid w:val="003543EE"/>
    <w:rsid w:val="0035484A"/>
    <w:rsid w:val="003549F3"/>
    <w:rsid w:val="00354A29"/>
    <w:rsid w:val="00354B07"/>
    <w:rsid w:val="003551E1"/>
    <w:rsid w:val="00355406"/>
    <w:rsid w:val="003554B7"/>
    <w:rsid w:val="00355825"/>
    <w:rsid w:val="00356015"/>
    <w:rsid w:val="00356163"/>
    <w:rsid w:val="003563FD"/>
    <w:rsid w:val="00356490"/>
    <w:rsid w:val="00356826"/>
    <w:rsid w:val="00356867"/>
    <w:rsid w:val="00356886"/>
    <w:rsid w:val="00356AD6"/>
    <w:rsid w:val="00356FB4"/>
    <w:rsid w:val="003571A1"/>
    <w:rsid w:val="00357297"/>
    <w:rsid w:val="003576A2"/>
    <w:rsid w:val="00357CBE"/>
    <w:rsid w:val="00357DAE"/>
    <w:rsid w:val="003600CC"/>
    <w:rsid w:val="0036075A"/>
    <w:rsid w:val="00360AA4"/>
    <w:rsid w:val="00360F29"/>
    <w:rsid w:val="00360F7B"/>
    <w:rsid w:val="00361288"/>
    <w:rsid w:val="003615F4"/>
    <w:rsid w:val="0036172C"/>
    <w:rsid w:val="0036182B"/>
    <w:rsid w:val="00361CD3"/>
    <w:rsid w:val="003620FE"/>
    <w:rsid w:val="00362530"/>
    <w:rsid w:val="00363A19"/>
    <w:rsid w:val="00363D2B"/>
    <w:rsid w:val="00363EDB"/>
    <w:rsid w:val="003641CB"/>
    <w:rsid w:val="003642FF"/>
    <w:rsid w:val="00364303"/>
    <w:rsid w:val="0036519A"/>
    <w:rsid w:val="0036591E"/>
    <w:rsid w:val="00365ADC"/>
    <w:rsid w:val="00365B51"/>
    <w:rsid w:val="00365B96"/>
    <w:rsid w:val="00365C94"/>
    <w:rsid w:val="00365E8E"/>
    <w:rsid w:val="003664C1"/>
    <w:rsid w:val="00366939"/>
    <w:rsid w:val="00366A4B"/>
    <w:rsid w:val="00366B5F"/>
    <w:rsid w:val="003672E8"/>
    <w:rsid w:val="00367CA5"/>
    <w:rsid w:val="00367D97"/>
    <w:rsid w:val="0037043A"/>
    <w:rsid w:val="003704B6"/>
    <w:rsid w:val="003706D3"/>
    <w:rsid w:val="00370813"/>
    <w:rsid w:val="00370939"/>
    <w:rsid w:val="00370B64"/>
    <w:rsid w:val="00370F60"/>
    <w:rsid w:val="003717DE"/>
    <w:rsid w:val="00371C17"/>
    <w:rsid w:val="00372242"/>
    <w:rsid w:val="0037225C"/>
    <w:rsid w:val="003726DB"/>
    <w:rsid w:val="003732C6"/>
    <w:rsid w:val="00373602"/>
    <w:rsid w:val="003736E2"/>
    <w:rsid w:val="003736F8"/>
    <w:rsid w:val="00373AEB"/>
    <w:rsid w:val="00373CEA"/>
    <w:rsid w:val="00373DE2"/>
    <w:rsid w:val="00373E2B"/>
    <w:rsid w:val="0037406B"/>
    <w:rsid w:val="00374130"/>
    <w:rsid w:val="0037444F"/>
    <w:rsid w:val="0037487E"/>
    <w:rsid w:val="00374890"/>
    <w:rsid w:val="00375DAD"/>
    <w:rsid w:val="00375ED8"/>
    <w:rsid w:val="00375F74"/>
    <w:rsid w:val="00375FC7"/>
    <w:rsid w:val="0037637B"/>
    <w:rsid w:val="003763F8"/>
    <w:rsid w:val="0037654C"/>
    <w:rsid w:val="0037667B"/>
    <w:rsid w:val="003776C5"/>
    <w:rsid w:val="00377995"/>
    <w:rsid w:val="00380181"/>
    <w:rsid w:val="0038035C"/>
    <w:rsid w:val="00380C9F"/>
    <w:rsid w:val="00380EB1"/>
    <w:rsid w:val="00380EB5"/>
    <w:rsid w:val="00381057"/>
    <w:rsid w:val="0038141F"/>
    <w:rsid w:val="00381837"/>
    <w:rsid w:val="00381975"/>
    <w:rsid w:val="00381D2B"/>
    <w:rsid w:val="00381F24"/>
    <w:rsid w:val="00382115"/>
    <w:rsid w:val="00382174"/>
    <w:rsid w:val="00382C7E"/>
    <w:rsid w:val="00382F36"/>
    <w:rsid w:val="003830DE"/>
    <w:rsid w:val="003833C0"/>
    <w:rsid w:val="003834EF"/>
    <w:rsid w:val="00383D1B"/>
    <w:rsid w:val="00383EFC"/>
    <w:rsid w:val="0038408E"/>
    <w:rsid w:val="00384251"/>
    <w:rsid w:val="003843F5"/>
    <w:rsid w:val="00384799"/>
    <w:rsid w:val="0038486E"/>
    <w:rsid w:val="00384BF1"/>
    <w:rsid w:val="00384DD6"/>
    <w:rsid w:val="00384E9F"/>
    <w:rsid w:val="003852C1"/>
    <w:rsid w:val="00385602"/>
    <w:rsid w:val="00385A63"/>
    <w:rsid w:val="00385E00"/>
    <w:rsid w:val="0038626C"/>
    <w:rsid w:val="0038628D"/>
    <w:rsid w:val="003862CA"/>
    <w:rsid w:val="003864BC"/>
    <w:rsid w:val="00386C0C"/>
    <w:rsid w:val="00386CE3"/>
    <w:rsid w:val="0038723C"/>
    <w:rsid w:val="00387261"/>
    <w:rsid w:val="0038741D"/>
    <w:rsid w:val="00387481"/>
    <w:rsid w:val="0038796C"/>
    <w:rsid w:val="003879EC"/>
    <w:rsid w:val="00387D0A"/>
    <w:rsid w:val="003903C5"/>
    <w:rsid w:val="00390660"/>
    <w:rsid w:val="0039069B"/>
    <w:rsid w:val="0039073C"/>
    <w:rsid w:val="00390B80"/>
    <w:rsid w:val="00390D6C"/>
    <w:rsid w:val="00391264"/>
    <w:rsid w:val="00391437"/>
    <w:rsid w:val="0039157C"/>
    <w:rsid w:val="003920E3"/>
    <w:rsid w:val="00392AD2"/>
    <w:rsid w:val="00392D88"/>
    <w:rsid w:val="00393364"/>
    <w:rsid w:val="003937BD"/>
    <w:rsid w:val="003938A4"/>
    <w:rsid w:val="00393CBD"/>
    <w:rsid w:val="003946BD"/>
    <w:rsid w:val="003947F0"/>
    <w:rsid w:val="00394A1E"/>
    <w:rsid w:val="00394B49"/>
    <w:rsid w:val="00395315"/>
    <w:rsid w:val="0039564B"/>
    <w:rsid w:val="0039592C"/>
    <w:rsid w:val="003959EC"/>
    <w:rsid w:val="00395A06"/>
    <w:rsid w:val="00395B0E"/>
    <w:rsid w:val="00395B60"/>
    <w:rsid w:val="00395CB3"/>
    <w:rsid w:val="00395EBA"/>
    <w:rsid w:val="003967A8"/>
    <w:rsid w:val="00396ACF"/>
    <w:rsid w:val="00396DB4"/>
    <w:rsid w:val="00396E7F"/>
    <w:rsid w:val="003970FC"/>
    <w:rsid w:val="0039728E"/>
    <w:rsid w:val="0039743E"/>
    <w:rsid w:val="00397493"/>
    <w:rsid w:val="00397FFE"/>
    <w:rsid w:val="003A027F"/>
    <w:rsid w:val="003A02F4"/>
    <w:rsid w:val="003A0475"/>
    <w:rsid w:val="003A07DD"/>
    <w:rsid w:val="003A0CCA"/>
    <w:rsid w:val="003A0D40"/>
    <w:rsid w:val="003A0EDC"/>
    <w:rsid w:val="003A1016"/>
    <w:rsid w:val="003A1164"/>
    <w:rsid w:val="003A16D8"/>
    <w:rsid w:val="003A17C3"/>
    <w:rsid w:val="003A1803"/>
    <w:rsid w:val="003A19A5"/>
    <w:rsid w:val="003A1C43"/>
    <w:rsid w:val="003A1F53"/>
    <w:rsid w:val="003A2242"/>
    <w:rsid w:val="003A22D6"/>
    <w:rsid w:val="003A25D3"/>
    <w:rsid w:val="003A25E3"/>
    <w:rsid w:val="003A29BD"/>
    <w:rsid w:val="003A30F6"/>
    <w:rsid w:val="003A3469"/>
    <w:rsid w:val="003A35AB"/>
    <w:rsid w:val="003A3823"/>
    <w:rsid w:val="003A3A97"/>
    <w:rsid w:val="003A4837"/>
    <w:rsid w:val="003A49FA"/>
    <w:rsid w:val="003A4A14"/>
    <w:rsid w:val="003A4BDA"/>
    <w:rsid w:val="003A4C42"/>
    <w:rsid w:val="003A50E0"/>
    <w:rsid w:val="003A5515"/>
    <w:rsid w:val="003A5B06"/>
    <w:rsid w:val="003A600B"/>
    <w:rsid w:val="003A6478"/>
    <w:rsid w:val="003A6888"/>
    <w:rsid w:val="003A6910"/>
    <w:rsid w:val="003A72B5"/>
    <w:rsid w:val="003A7866"/>
    <w:rsid w:val="003B05A8"/>
    <w:rsid w:val="003B08B6"/>
    <w:rsid w:val="003B0CB8"/>
    <w:rsid w:val="003B1080"/>
    <w:rsid w:val="003B1360"/>
    <w:rsid w:val="003B14B4"/>
    <w:rsid w:val="003B14DD"/>
    <w:rsid w:val="003B16F0"/>
    <w:rsid w:val="003B19EE"/>
    <w:rsid w:val="003B1B6B"/>
    <w:rsid w:val="003B1B7C"/>
    <w:rsid w:val="003B1ED4"/>
    <w:rsid w:val="003B22C9"/>
    <w:rsid w:val="003B2ECF"/>
    <w:rsid w:val="003B305A"/>
    <w:rsid w:val="003B32EB"/>
    <w:rsid w:val="003B3EA2"/>
    <w:rsid w:val="003B45D6"/>
    <w:rsid w:val="003B46DD"/>
    <w:rsid w:val="003B476C"/>
    <w:rsid w:val="003B4798"/>
    <w:rsid w:val="003B51E8"/>
    <w:rsid w:val="003B5507"/>
    <w:rsid w:val="003B5A2A"/>
    <w:rsid w:val="003B5A66"/>
    <w:rsid w:val="003B5E43"/>
    <w:rsid w:val="003B69DB"/>
    <w:rsid w:val="003B69E0"/>
    <w:rsid w:val="003B6C3F"/>
    <w:rsid w:val="003B70B8"/>
    <w:rsid w:val="003B70E4"/>
    <w:rsid w:val="003B7717"/>
    <w:rsid w:val="003B7732"/>
    <w:rsid w:val="003C06DB"/>
    <w:rsid w:val="003C0A26"/>
    <w:rsid w:val="003C14BC"/>
    <w:rsid w:val="003C1A28"/>
    <w:rsid w:val="003C200A"/>
    <w:rsid w:val="003C2215"/>
    <w:rsid w:val="003C27ED"/>
    <w:rsid w:val="003C288F"/>
    <w:rsid w:val="003C2DBF"/>
    <w:rsid w:val="003C2DE9"/>
    <w:rsid w:val="003C2FA5"/>
    <w:rsid w:val="003C30B2"/>
    <w:rsid w:val="003C3138"/>
    <w:rsid w:val="003C32D5"/>
    <w:rsid w:val="003C33D9"/>
    <w:rsid w:val="003C3743"/>
    <w:rsid w:val="003C38EF"/>
    <w:rsid w:val="003C392A"/>
    <w:rsid w:val="003C39EF"/>
    <w:rsid w:val="003C3B36"/>
    <w:rsid w:val="003C413F"/>
    <w:rsid w:val="003C4284"/>
    <w:rsid w:val="003C4349"/>
    <w:rsid w:val="003C44E5"/>
    <w:rsid w:val="003C4B66"/>
    <w:rsid w:val="003C5685"/>
    <w:rsid w:val="003C5B3B"/>
    <w:rsid w:val="003C5C2A"/>
    <w:rsid w:val="003C5DB1"/>
    <w:rsid w:val="003C64B8"/>
    <w:rsid w:val="003C690F"/>
    <w:rsid w:val="003C6933"/>
    <w:rsid w:val="003C6CD5"/>
    <w:rsid w:val="003C6D9B"/>
    <w:rsid w:val="003C6E16"/>
    <w:rsid w:val="003C7210"/>
    <w:rsid w:val="003C726E"/>
    <w:rsid w:val="003C76E3"/>
    <w:rsid w:val="003C7C61"/>
    <w:rsid w:val="003C7D98"/>
    <w:rsid w:val="003C7DF4"/>
    <w:rsid w:val="003D00DC"/>
    <w:rsid w:val="003D0179"/>
    <w:rsid w:val="003D018D"/>
    <w:rsid w:val="003D04ED"/>
    <w:rsid w:val="003D09D4"/>
    <w:rsid w:val="003D11EF"/>
    <w:rsid w:val="003D1700"/>
    <w:rsid w:val="003D1BC6"/>
    <w:rsid w:val="003D1F9D"/>
    <w:rsid w:val="003D20E9"/>
    <w:rsid w:val="003D21D1"/>
    <w:rsid w:val="003D23D4"/>
    <w:rsid w:val="003D23F3"/>
    <w:rsid w:val="003D2A4F"/>
    <w:rsid w:val="003D2FEC"/>
    <w:rsid w:val="003D3B42"/>
    <w:rsid w:val="003D3D49"/>
    <w:rsid w:val="003D3F02"/>
    <w:rsid w:val="003D3F55"/>
    <w:rsid w:val="003D41A1"/>
    <w:rsid w:val="003D46D1"/>
    <w:rsid w:val="003D48E6"/>
    <w:rsid w:val="003D4DFF"/>
    <w:rsid w:val="003D4EBF"/>
    <w:rsid w:val="003D4F48"/>
    <w:rsid w:val="003D5416"/>
    <w:rsid w:val="003D5D23"/>
    <w:rsid w:val="003D5E19"/>
    <w:rsid w:val="003D6033"/>
    <w:rsid w:val="003D641A"/>
    <w:rsid w:val="003D675C"/>
    <w:rsid w:val="003D683E"/>
    <w:rsid w:val="003D6AF1"/>
    <w:rsid w:val="003D6D2B"/>
    <w:rsid w:val="003D6D3C"/>
    <w:rsid w:val="003D6F14"/>
    <w:rsid w:val="003D70BB"/>
    <w:rsid w:val="003D712E"/>
    <w:rsid w:val="003D71E9"/>
    <w:rsid w:val="003D71EA"/>
    <w:rsid w:val="003D7BA5"/>
    <w:rsid w:val="003E0092"/>
    <w:rsid w:val="003E01A8"/>
    <w:rsid w:val="003E048B"/>
    <w:rsid w:val="003E0548"/>
    <w:rsid w:val="003E0773"/>
    <w:rsid w:val="003E090D"/>
    <w:rsid w:val="003E14EF"/>
    <w:rsid w:val="003E1561"/>
    <w:rsid w:val="003E1B6B"/>
    <w:rsid w:val="003E1D78"/>
    <w:rsid w:val="003E1F8A"/>
    <w:rsid w:val="003E2398"/>
    <w:rsid w:val="003E2507"/>
    <w:rsid w:val="003E28E6"/>
    <w:rsid w:val="003E2C52"/>
    <w:rsid w:val="003E2D1B"/>
    <w:rsid w:val="003E2E93"/>
    <w:rsid w:val="003E363A"/>
    <w:rsid w:val="003E3710"/>
    <w:rsid w:val="003E3CBA"/>
    <w:rsid w:val="003E3F1A"/>
    <w:rsid w:val="003E402B"/>
    <w:rsid w:val="003E42BE"/>
    <w:rsid w:val="003E4452"/>
    <w:rsid w:val="003E44A3"/>
    <w:rsid w:val="003E4D23"/>
    <w:rsid w:val="003E4ED5"/>
    <w:rsid w:val="003E4F6C"/>
    <w:rsid w:val="003E55D8"/>
    <w:rsid w:val="003E5723"/>
    <w:rsid w:val="003E588B"/>
    <w:rsid w:val="003E58C6"/>
    <w:rsid w:val="003E5E18"/>
    <w:rsid w:val="003E6312"/>
    <w:rsid w:val="003E64D2"/>
    <w:rsid w:val="003E65D0"/>
    <w:rsid w:val="003E6782"/>
    <w:rsid w:val="003E6D79"/>
    <w:rsid w:val="003E6E15"/>
    <w:rsid w:val="003E7258"/>
    <w:rsid w:val="003E72DB"/>
    <w:rsid w:val="003E75BF"/>
    <w:rsid w:val="003E75FB"/>
    <w:rsid w:val="003E76AE"/>
    <w:rsid w:val="003E7971"/>
    <w:rsid w:val="003E7C43"/>
    <w:rsid w:val="003E7D18"/>
    <w:rsid w:val="003F01E6"/>
    <w:rsid w:val="003F03F6"/>
    <w:rsid w:val="003F092C"/>
    <w:rsid w:val="003F0A17"/>
    <w:rsid w:val="003F0CE2"/>
    <w:rsid w:val="003F1557"/>
    <w:rsid w:val="003F15D3"/>
    <w:rsid w:val="003F1655"/>
    <w:rsid w:val="003F1E03"/>
    <w:rsid w:val="003F2403"/>
    <w:rsid w:val="003F2B55"/>
    <w:rsid w:val="003F2EBC"/>
    <w:rsid w:val="003F2FA1"/>
    <w:rsid w:val="003F3036"/>
    <w:rsid w:val="003F3178"/>
    <w:rsid w:val="003F360E"/>
    <w:rsid w:val="003F39A1"/>
    <w:rsid w:val="003F39AF"/>
    <w:rsid w:val="003F3D81"/>
    <w:rsid w:val="003F4043"/>
    <w:rsid w:val="003F425D"/>
    <w:rsid w:val="003F4620"/>
    <w:rsid w:val="003F4BD9"/>
    <w:rsid w:val="003F5384"/>
    <w:rsid w:val="003F5937"/>
    <w:rsid w:val="003F5954"/>
    <w:rsid w:val="003F59F0"/>
    <w:rsid w:val="003F5AFD"/>
    <w:rsid w:val="003F6328"/>
    <w:rsid w:val="003F6567"/>
    <w:rsid w:val="003F6BAB"/>
    <w:rsid w:val="003F6D33"/>
    <w:rsid w:val="003F6FA6"/>
    <w:rsid w:val="003F6FF1"/>
    <w:rsid w:val="003F7021"/>
    <w:rsid w:val="003F70FB"/>
    <w:rsid w:val="003F75A6"/>
    <w:rsid w:val="003F7637"/>
    <w:rsid w:val="00400360"/>
    <w:rsid w:val="00400477"/>
    <w:rsid w:val="004004AE"/>
    <w:rsid w:val="0040075C"/>
    <w:rsid w:val="004007D9"/>
    <w:rsid w:val="00400B20"/>
    <w:rsid w:val="00400C3F"/>
    <w:rsid w:val="00400C90"/>
    <w:rsid w:val="00400CF3"/>
    <w:rsid w:val="00400E65"/>
    <w:rsid w:val="00400E95"/>
    <w:rsid w:val="00401200"/>
    <w:rsid w:val="004013C8"/>
    <w:rsid w:val="004017F8"/>
    <w:rsid w:val="004022DA"/>
    <w:rsid w:val="004022F1"/>
    <w:rsid w:val="004023AA"/>
    <w:rsid w:val="00402C86"/>
    <w:rsid w:val="00403302"/>
    <w:rsid w:val="004033B8"/>
    <w:rsid w:val="00403C1E"/>
    <w:rsid w:val="00403E04"/>
    <w:rsid w:val="00403E74"/>
    <w:rsid w:val="004040A4"/>
    <w:rsid w:val="004048F3"/>
    <w:rsid w:val="00404E5B"/>
    <w:rsid w:val="00404FF6"/>
    <w:rsid w:val="00405398"/>
    <w:rsid w:val="0040542A"/>
    <w:rsid w:val="004058D6"/>
    <w:rsid w:val="004059AD"/>
    <w:rsid w:val="00405C7C"/>
    <w:rsid w:val="00405D82"/>
    <w:rsid w:val="00406311"/>
    <w:rsid w:val="00406BD9"/>
    <w:rsid w:val="00406D30"/>
    <w:rsid w:val="0040703C"/>
    <w:rsid w:val="00407106"/>
    <w:rsid w:val="0040718F"/>
    <w:rsid w:val="0040737E"/>
    <w:rsid w:val="004073BC"/>
    <w:rsid w:val="004073E1"/>
    <w:rsid w:val="00407499"/>
    <w:rsid w:val="004074DF"/>
    <w:rsid w:val="00407A60"/>
    <w:rsid w:val="004104F7"/>
    <w:rsid w:val="00410550"/>
    <w:rsid w:val="004105D1"/>
    <w:rsid w:val="004107A6"/>
    <w:rsid w:val="00410B06"/>
    <w:rsid w:val="00410C11"/>
    <w:rsid w:val="00410D65"/>
    <w:rsid w:val="00411468"/>
    <w:rsid w:val="0041171D"/>
    <w:rsid w:val="00411745"/>
    <w:rsid w:val="00411CEF"/>
    <w:rsid w:val="00412449"/>
    <w:rsid w:val="00412DBC"/>
    <w:rsid w:val="00412FAA"/>
    <w:rsid w:val="00413075"/>
    <w:rsid w:val="004131DE"/>
    <w:rsid w:val="00413548"/>
    <w:rsid w:val="004137B3"/>
    <w:rsid w:val="00413AAC"/>
    <w:rsid w:val="00413E07"/>
    <w:rsid w:val="00414008"/>
    <w:rsid w:val="00414216"/>
    <w:rsid w:val="004143FE"/>
    <w:rsid w:val="0041475D"/>
    <w:rsid w:val="00414C20"/>
    <w:rsid w:val="00414E30"/>
    <w:rsid w:val="0041552E"/>
    <w:rsid w:val="00415758"/>
    <w:rsid w:val="00415D21"/>
    <w:rsid w:val="004160C4"/>
    <w:rsid w:val="004163A3"/>
    <w:rsid w:val="004169ED"/>
    <w:rsid w:val="00416A26"/>
    <w:rsid w:val="00416F76"/>
    <w:rsid w:val="00417003"/>
    <w:rsid w:val="004170C2"/>
    <w:rsid w:val="0041745B"/>
    <w:rsid w:val="004176DA"/>
    <w:rsid w:val="004177DF"/>
    <w:rsid w:val="00420390"/>
    <w:rsid w:val="00420638"/>
    <w:rsid w:val="00420D13"/>
    <w:rsid w:val="00421062"/>
    <w:rsid w:val="004214A5"/>
    <w:rsid w:val="004217C9"/>
    <w:rsid w:val="00421ACC"/>
    <w:rsid w:val="00421AF4"/>
    <w:rsid w:val="00422681"/>
    <w:rsid w:val="004227BE"/>
    <w:rsid w:val="00422F13"/>
    <w:rsid w:val="00422F35"/>
    <w:rsid w:val="004230A8"/>
    <w:rsid w:val="004231AD"/>
    <w:rsid w:val="00423508"/>
    <w:rsid w:val="004236E5"/>
    <w:rsid w:val="004237B6"/>
    <w:rsid w:val="00423D20"/>
    <w:rsid w:val="00424046"/>
    <w:rsid w:val="004244EF"/>
    <w:rsid w:val="00424830"/>
    <w:rsid w:val="00424CBA"/>
    <w:rsid w:val="00424E3F"/>
    <w:rsid w:val="00424FE4"/>
    <w:rsid w:val="004254B5"/>
    <w:rsid w:val="00425BF5"/>
    <w:rsid w:val="00425EDD"/>
    <w:rsid w:val="00425F25"/>
    <w:rsid w:val="00426364"/>
    <w:rsid w:val="00426521"/>
    <w:rsid w:val="00426896"/>
    <w:rsid w:val="00426C5A"/>
    <w:rsid w:val="00427119"/>
    <w:rsid w:val="004277FD"/>
    <w:rsid w:val="00427B08"/>
    <w:rsid w:val="00430006"/>
    <w:rsid w:val="00430168"/>
    <w:rsid w:val="004303C2"/>
    <w:rsid w:val="004304F4"/>
    <w:rsid w:val="004305F1"/>
    <w:rsid w:val="00430C0C"/>
    <w:rsid w:val="00431A13"/>
    <w:rsid w:val="00431D1A"/>
    <w:rsid w:val="00431F28"/>
    <w:rsid w:val="0043255D"/>
    <w:rsid w:val="004328A1"/>
    <w:rsid w:val="004328C3"/>
    <w:rsid w:val="004331EB"/>
    <w:rsid w:val="0043327C"/>
    <w:rsid w:val="004334DE"/>
    <w:rsid w:val="00433547"/>
    <w:rsid w:val="0043354F"/>
    <w:rsid w:val="0043378B"/>
    <w:rsid w:val="00434080"/>
    <w:rsid w:val="00434DE9"/>
    <w:rsid w:val="00434ECB"/>
    <w:rsid w:val="00434FE6"/>
    <w:rsid w:val="0043511F"/>
    <w:rsid w:val="004351DB"/>
    <w:rsid w:val="0043526C"/>
    <w:rsid w:val="00435379"/>
    <w:rsid w:val="00435563"/>
    <w:rsid w:val="00435A4F"/>
    <w:rsid w:val="00436191"/>
    <w:rsid w:val="00436242"/>
    <w:rsid w:val="00436426"/>
    <w:rsid w:val="00436A1C"/>
    <w:rsid w:val="00436A1F"/>
    <w:rsid w:val="00436B04"/>
    <w:rsid w:val="00436E2A"/>
    <w:rsid w:val="00436F8E"/>
    <w:rsid w:val="0043780A"/>
    <w:rsid w:val="00437D7C"/>
    <w:rsid w:val="00437EEE"/>
    <w:rsid w:val="00440091"/>
    <w:rsid w:val="0044016D"/>
    <w:rsid w:val="004407CA"/>
    <w:rsid w:val="00440918"/>
    <w:rsid w:val="00440AC7"/>
    <w:rsid w:val="00440C0A"/>
    <w:rsid w:val="00440C14"/>
    <w:rsid w:val="00440E0F"/>
    <w:rsid w:val="00440E6B"/>
    <w:rsid w:val="00440F08"/>
    <w:rsid w:val="00441080"/>
    <w:rsid w:val="00441730"/>
    <w:rsid w:val="00441CC2"/>
    <w:rsid w:val="00441D1F"/>
    <w:rsid w:val="00441DCE"/>
    <w:rsid w:val="0044227C"/>
    <w:rsid w:val="00442630"/>
    <w:rsid w:val="004428F8"/>
    <w:rsid w:val="00442B25"/>
    <w:rsid w:val="00442BB5"/>
    <w:rsid w:val="0044361B"/>
    <w:rsid w:val="00443D5B"/>
    <w:rsid w:val="00443F2E"/>
    <w:rsid w:val="00444315"/>
    <w:rsid w:val="0044455A"/>
    <w:rsid w:val="004447D1"/>
    <w:rsid w:val="00444880"/>
    <w:rsid w:val="004449A4"/>
    <w:rsid w:val="00444AA1"/>
    <w:rsid w:val="00444F6C"/>
    <w:rsid w:val="00445062"/>
    <w:rsid w:val="004452E4"/>
    <w:rsid w:val="00445688"/>
    <w:rsid w:val="00445694"/>
    <w:rsid w:val="004456B7"/>
    <w:rsid w:val="00445CA1"/>
    <w:rsid w:val="00446015"/>
    <w:rsid w:val="004464B2"/>
    <w:rsid w:val="004465F9"/>
    <w:rsid w:val="004467FE"/>
    <w:rsid w:val="0044690D"/>
    <w:rsid w:val="00446F83"/>
    <w:rsid w:val="0044724B"/>
    <w:rsid w:val="00447456"/>
    <w:rsid w:val="00447D5F"/>
    <w:rsid w:val="00447E31"/>
    <w:rsid w:val="004505C2"/>
    <w:rsid w:val="0045087E"/>
    <w:rsid w:val="00450A1A"/>
    <w:rsid w:val="00451272"/>
    <w:rsid w:val="004520B0"/>
    <w:rsid w:val="00452379"/>
    <w:rsid w:val="004525D1"/>
    <w:rsid w:val="0045273A"/>
    <w:rsid w:val="00452795"/>
    <w:rsid w:val="00452B97"/>
    <w:rsid w:val="00452BF3"/>
    <w:rsid w:val="00452F90"/>
    <w:rsid w:val="004533BF"/>
    <w:rsid w:val="00453F48"/>
    <w:rsid w:val="00453FFE"/>
    <w:rsid w:val="0045405C"/>
    <w:rsid w:val="004542B3"/>
    <w:rsid w:val="00454A2D"/>
    <w:rsid w:val="00454A48"/>
    <w:rsid w:val="00454ECE"/>
    <w:rsid w:val="004550EA"/>
    <w:rsid w:val="004555CB"/>
    <w:rsid w:val="00455D24"/>
    <w:rsid w:val="00455DA2"/>
    <w:rsid w:val="004565B2"/>
    <w:rsid w:val="004568CF"/>
    <w:rsid w:val="004569C3"/>
    <w:rsid w:val="00456EE2"/>
    <w:rsid w:val="004570FC"/>
    <w:rsid w:val="0045727C"/>
    <w:rsid w:val="00457531"/>
    <w:rsid w:val="004576D0"/>
    <w:rsid w:val="004577D0"/>
    <w:rsid w:val="004600C5"/>
    <w:rsid w:val="004604FE"/>
    <w:rsid w:val="004605BD"/>
    <w:rsid w:val="00460F68"/>
    <w:rsid w:val="0046151C"/>
    <w:rsid w:val="0046165A"/>
    <w:rsid w:val="00461756"/>
    <w:rsid w:val="004617F2"/>
    <w:rsid w:val="00461954"/>
    <w:rsid w:val="00461F3C"/>
    <w:rsid w:val="004624A3"/>
    <w:rsid w:val="004625EC"/>
    <w:rsid w:val="004627B1"/>
    <w:rsid w:val="00462C23"/>
    <w:rsid w:val="004630F6"/>
    <w:rsid w:val="004639AD"/>
    <w:rsid w:val="00463A0B"/>
    <w:rsid w:val="00463C71"/>
    <w:rsid w:val="00463E94"/>
    <w:rsid w:val="0046443D"/>
    <w:rsid w:val="00464509"/>
    <w:rsid w:val="004648AC"/>
    <w:rsid w:val="00465010"/>
    <w:rsid w:val="0046507E"/>
    <w:rsid w:val="004652BD"/>
    <w:rsid w:val="004653AB"/>
    <w:rsid w:val="0046564F"/>
    <w:rsid w:val="00465D8B"/>
    <w:rsid w:val="004660D0"/>
    <w:rsid w:val="0046658D"/>
    <w:rsid w:val="0046663C"/>
    <w:rsid w:val="00466654"/>
    <w:rsid w:val="00467122"/>
    <w:rsid w:val="00467277"/>
    <w:rsid w:val="0046743F"/>
    <w:rsid w:val="00467520"/>
    <w:rsid w:val="00467B7D"/>
    <w:rsid w:val="00467CD6"/>
    <w:rsid w:val="00467E46"/>
    <w:rsid w:val="0047012E"/>
    <w:rsid w:val="0047025F"/>
    <w:rsid w:val="004705A9"/>
    <w:rsid w:val="00470C77"/>
    <w:rsid w:val="00470F1C"/>
    <w:rsid w:val="00471054"/>
    <w:rsid w:val="0047122E"/>
    <w:rsid w:val="004716BE"/>
    <w:rsid w:val="00471AE0"/>
    <w:rsid w:val="00471EC5"/>
    <w:rsid w:val="004724A7"/>
    <w:rsid w:val="00472537"/>
    <w:rsid w:val="00472653"/>
    <w:rsid w:val="00472752"/>
    <w:rsid w:val="00472C15"/>
    <w:rsid w:val="00472CAC"/>
    <w:rsid w:val="00473331"/>
    <w:rsid w:val="004737C3"/>
    <w:rsid w:val="00473CC9"/>
    <w:rsid w:val="00473CFC"/>
    <w:rsid w:val="00474D4C"/>
    <w:rsid w:val="00474E54"/>
    <w:rsid w:val="00475104"/>
    <w:rsid w:val="00475631"/>
    <w:rsid w:val="00475CA7"/>
    <w:rsid w:val="00475DB4"/>
    <w:rsid w:val="00475EE4"/>
    <w:rsid w:val="00475F85"/>
    <w:rsid w:val="0047663C"/>
    <w:rsid w:val="004766C2"/>
    <w:rsid w:val="0047679E"/>
    <w:rsid w:val="004767AD"/>
    <w:rsid w:val="0047712C"/>
    <w:rsid w:val="00477780"/>
    <w:rsid w:val="00477C2F"/>
    <w:rsid w:val="00480610"/>
    <w:rsid w:val="004806DB"/>
    <w:rsid w:val="00480B16"/>
    <w:rsid w:val="00480E4C"/>
    <w:rsid w:val="00480E93"/>
    <w:rsid w:val="00481FED"/>
    <w:rsid w:val="00482305"/>
    <w:rsid w:val="00482308"/>
    <w:rsid w:val="0048231A"/>
    <w:rsid w:val="0048252B"/>
    <w:rsid w:val="0048285C"/>
    <w:rsid w:val="00482BFA"/>
    <w:rsid w:val="00482DA7"/>
    <w:rsid w:val="00483117"/>
    <w:rsid w:val="00483D7F"/>
    <w:rsid w:val="00484028"/>
    <w:rsid w:val="004840E9"/>
    <w:rsid w:val="00484291"/>
    <w:rsid w:val="00484593"/>
    <w:rsid w:val="00484C0E"/>
    <w:rsid w:val="00484C2B"/>
    <w:rsid w:val="00484F8E"/>
    <w:rsid w:val="004851BE"/>
    <w:rsid w:val="00485A39"/>
    <w:rsid w:val="00485EA8"/>
    <w:rsid w:val="0048633A"/>
    <w:rsid w:val="00486653"/>
    <w:rsid w:val="004866B9"/>
    <w:rsid w:val="00486E71"/>
    <w:rsid w:val="004876DF"/>
    <w:rsid w:val="004876E9"/>
    <w:rsid w:val="004879B2"/>
    <w:rsid w:val="00487F7A"/>
    <w:rsid w:val="00487F83"/>
    <w:rsid w:val="0049026F"/>
    <w:rsid w:val="00490471"/>
    <w:rsid w:val="00490F9B"/>
    <w:rsid w:val="00491095"/>
    <w:rsid w:val="00491956"/>
    <w:rsid w:val="004919FD"/>
    <w:rsid w:val="00491D8D"/>
    <w:rsid w:val="004923F4"/>
    <w:rsid w:val="00492477"/>
    <w:rsid w:val="0049261D"/>
    <w:rsid w:val="00492A4B"/>
    <w:rsid w:val="00492FB0"/>
    <w:rsid w:val="004938F0"/>
    <w:rsid w:val="00493997"/>
    <w:rsid w:val="00494327"/>
    <w:rsid w:val="004946D5"/>
    <w:rsid w:val="0049478D"/>
    <w:rsid w:val="004949BE"/>
    <w:rsid w:val="004959D9"/>
    <w:rsid w:val="004968FC"/>
    <w:rsid w:val="00496A61"/>
    <w:rsid w:val="00496BF8"/>
    <w:rsid w:val="00496DE0"/>
    <w:rsid w:val="00496F55"/>
    <w:rsid w:val="004977C3"/>
    <w:rsid w:val="00497B26"/>
    <w:rsid w:val="00497F8F"/>
    <w:rsid w:val="004A114A"/>
    <w:rsid w:val="004A1153"/>
    <w:rsid w:val="004A147B"/>
    <w:rsid w:val="004A1734"/>
    <w:rsid w:val="004A1AC1"/>
    <w:rsid w:val="004A1AE1"/>
    <w:rsid w:val="004A1FAA"/>
    <w:rsid w:val="004A23B8"/>
    <w:rsid w:val="004A2416"/>
    <w:rsid w:val="004A2AEB"/>
    <w:rsid w:val="004A2C45"/>
    <w:rsid w:val="004A2E87"/>
    <w:rsid w:val="004A2F11"/>
    <w:rsid w:val="004A2FF6"/>
    <w:rsid w:val="004A3499"/>
    <w:rsid w:val="004A38D0"/>
    <w:rsid w:val="004A3CE5"/>
    <w:rsid w:val="004A49A9"/>
    <w:rsid w:val="004A4A2A"/>
    <w:rsid w:val="004A4A76"/>
    <w:rsid w:val="004A52C0"/>
    <w:rsid w:val="004A5C8F"/>
    <w:rsid w:val="004A5CE6"/>
    <w:rsid w:val="004A5D8D"/>
    <w:rsid w:val="004A5DD9"/>
    <w:rsid w:val="004A5EC5"/>
    <w:rsid w:val="004A6434"/>
    <w:rsid w:val="004A669C"/>
    <w:rsid w:val="004A6839"/>
    <w:rsid w:val="004A69C4"/>
    <w:rsid w:val="004A6F18"/>
    <w:rsid w:val="004A6F50"/>
    <w:rsid w:val="004A70B9"/>
    <w:rsid w:val="004A7DB3"/>
    <w:rsid w:val="004A7FD2"/>
    <w:rsid w:val="004B0A9F"/>
    <w:rsid w:val="004B0BB7"/>
    <w:rsid w:val="004B0D00"/>
    <w:rsid w:val="004B0EF6"/>
    <w:rsid w:val="004B105E"/>
    <w:rsid w:val="004B108C"/>
    <w:rsid w:val="004B1337"/>
    <w:rsid w:val="004B1500"/>
    <w:rsid w:val="004B18E6"/>
    <w:rsid w:val="004B1C6A"/>
    <w:rsid w:val="004B21EC"/>
    <w:rsid w:val="004B29AB"/>
    <w:rsid w:val="004B2CF1"/>
    <w:rsid w:val="004B33D3"/>
    <w:rsid w:val="004B3C7E"/>
    <w:rsid w:val="004B3DA1"/>
    <w:rsid w:val="004B4056"/>
    <w:rsid w:val="004B426F"/>
    <w:rsid w:val="004B48B3"/>
    <w:rsid w:val="004B49E6"/>
    <w:rsid w:val="004B4D3B"/>
    <w:rsid w:val="004B4EBE"/>
    <w:rsid w:val="004B5221"/>
    <w:rsid w:val="004B54A4"/>
    <w:rsid w:val="004B5A6F"/>
    <w:rsid w:val="004B5E49"/>
    <w:rsid w:val="004B6033"/>
    <w:rsid w:val="004B63BE"/>
    <w:rsid w:val="004B7278"/>
    <w:rsid w:val="004B7335"/>
    <w:rsid w:val="004B73F6"/>
    <w:rsid w:val="004B7771"/>
    <w:rsid w:val="004B78C5"/>
    <w:rsid w:val="004B79FC"/>
    <w:rsid w:val="004B7B5C"/>
    <w:rsid w:val="004B7BF2"/>
    <w:rsid w:val="004B7DFD"/>
    <w:rsid w:val="004C026C"/>
    <w:rsid w:val="004C0396"/>
    <w:rsid w:val="004C0426"/>
    <w:rsid w:val="004C0707"/>
    <w:rsid w:val="004C0758"/>
    <w:rsid w:val="004C0A34"/>
    <w:rsid w:val="004C1307"/>
    <w:rsid w:val="004C1795"/>
    <w:rsid w:val="004C1C3B"/>
    <w:rsid w:val="004C1C4E"/>
    <w:rsid w:val="004C1D32"/>
    <w:rsid w:val="004C23B1"/>
    <w:rsid w:val="004C24A7"/>
    <w:rsid w:val="004C253C"/>
    <w:rsid w:val="004C29CF"/>
    <w:rsid w:val="004C2C30"/>
    <w:rsid w:val="004C2D52"/>
    <w:rsid w:val="004C311C"/>
    <w:rsid w:val="004C368D"/>
    <w:rsid w:val="004C387E"/>
    <w:rsid w:val="004C3B33"/>
    <w:rsid w:val="004C3BC4"/>
    <w:rsid w:val="004C4740"/>
    <w:rsid w:val="004C4783"/>
    <w:rsid w:val="004C4895"/>
    <w:rsid w:val="004C4CB8"/>
    <w:rsid w:val="004C4DEC"/>
    <w:rsid w:val="004C505B"/>
    <w:rsid w:val="004C51F6"/>
    <w:rsid w:val="004C5582"/>
    <w:rsid w:val="004C5CA7"/>
    <w:rsid w:val="004C5EB8"/>
    <w:rsid w:val="004C5EFC"/>
    <w:rsid w:val="004C68E1"/>
    <w:rsid w:val="004C6FB3"/>
    <w:rsid w:val="004C72EA"/>
    <w:rsid w:val="004C7720"/>
    <w:rsid w:val="004C79DD"/>
    <w:rsid w:val="004C7C05"/>
    <w:rsid w:val="004D0351"/>
    <w:rsid w:val="004D0923"/>
    <w:rsid w:val="004D0AF6"/>
    <w:rsid w:val="004D0B61"/>
    <w:rsid w:val="004D0B94"/>
    <w:rsid w:val="004D0F1F"/>
    <w:rsid w:val="004D1282"/>
    <w:rsid w:val="004D142B"/>
    <w:rsid w:val="004D1631"/>
    <w:rsid w:val="004D1637"/>
    <w:rsid w:val="004D164B"/>
    <w:rsid w:val="004D1F46"/>
    <w:rsid w:val="004D1F9D"/>
    <w:rsid w:val="004D1FCC"/>
    <w:rsid w:val="004D2082"/>
    <w:rsid w:val="004D2427"/>
    <w:rsid w:val="004D2734"/>
    <w:rsid w:val="004D28B5"/>
    <w:rsid w:val="004D29AC"/>
    <w:rsid w:val="004D2FF3"/>
    <w:rsid w:val="004D366D"/>
    <w:rsid w:val="004D3784"/>
    <w:rsid w:val="004D3A72"/>
    <w:rsid w:val="004D3E3C"/>
    <w:rsid w:val="004D46E2"/>
    <w:rsid w:val="004D496A"/>
    <w:rsid w:val="004D4C9B"/>
    <w:rsid w:val="004D4EF7"/>
    <w:rsid w:val="004D5144"/>
    <w:rsid w:val="004D5710"/>
    <w:rsid w:val="004D590A"/>
    <w:rsid w:val="004D5DAA"/>
    <w:rsid w:val="004D6300"/>
    <w:rsid w:val="004D6652"/>
    <w:rsid w:val="004D670E"/>
    <w:rsid w:val="004D691C"/>
    <w:rsid w:val="004D6A28"/>
    <w:rsid w:val="004D6A5C"/>
    <w:rsid w:val="004D6EC6"/>
    <w:rsid w:val="004D70C9"/>
    <w:rsid w:val="004D7270"/>
    <w:rsid w:val="004D752C"/>
    <w:rsid w:val="004D7725"/>
    <w:rsid w:val="004D77FA"/>
    <w:rsid w:val="004D7889"/>
    <w:rsid w:val="004D7C9F"/>
    <w:rsid w:val="004D7CDA"/>
    <w:rsid w:val="004D7F02"/>
    <w:rsid w:val="004E05DD"/>
    <w:rsid w:val="004E0919"/>
    <w:rsid w:val="004E0C35"/>
    <w:rsid w:val="004E106E"/>
    <w:rsid w:val="004E1082"/>
    <w:rsid w:val="004E10A0"/>
    <w:rsid w:val="004E11C9"/>
    <w:rsid w:val="004E146B"/>
    <w:rsid w:val="004E177F"/>
    <w:rsid w:val="004E1B15"/>
    <w:rsid w:val="004E26F6"/>
    <w:rsid w:val="004E2E63"/>
    <w:rsid w:val="004E30D3"/>
    <w:rsid w:val="004E37A7"/>
    <w:rsid w:val="004E39A2"/>
    <w:rsid w:val="004E3E33"/>
    <w:rsid w:val="004E3EF0"/>
    <w:rsid w:val="004E4412"/>
    <w:rsid w:val="004E4440"/>
    <w:rsid w:val="004E452D"/>
    <w:rsid w:val="004E4AAA"/>
    <w:rsid w:val="004E4E94"/>
    <w:rsid w:val="004E5182"/>
    <w:rsid w:val="004E54BA"/>
    <w:rsid w:val="004E5607"/>
    <w:rsid w:val="004E6350"/>
    <w:rsid w:val="004E6389"/>
    <w:rsid w:val="004E65E6"/>
    <w:rsid w:val="004E68CA"/>
    <w:rsid w:val="004E6BBB"/>
    <w:rsid w:val="004E6CD5"/>
    <w:rsid w:val="004E73B5"/>
    <w:rsid w:val="004E749B"/>
    <w:rsid w:val="004E7A89"/>
    <w:rsid w:val="004E7C46"/>
    <w:rsid w:val="004E7CC0"/>
    <w:rsid w:val="004E7DE6"/>
    <w:rsid w:val="004E7F21"/>
    <w:rsid w:val="004F065B"/>
    <w:rsid w:val="004F0895"/>
    <w:rsid w:val="004F08EC"/>
    <w:rsid w:val="004F0D9D"/>
    <w:rsid w:val="004F125C"/>
    <w:rsid w:val="004F1421"/>
    <w:rsid w:val="004F14BC"/>
    <w:rsid w:val="004F185C"/>
    <w:rsid w:val="004F1B82"/>
    <w:rsid w:val="004F2268"/>
    <w:rsid w:val="004F2644"/>
    <w:rsid w:val="004F264D"/>
    <w:rsid w:val="004F2691"/>
    <w:rsid w:val="004F2785"/>
    <w:rsid w:val="004F27FF"/>
    <w:rsid w:val="004F2D21"/>
    <w:rsid w:val="004F36B4"/>
    <w:rsid w:val="004F36CF"/>
    <w:rsid w:val="004F3FF2"/>
    <w:rsid w:val="004F411A"/>
    <w:rsid w:val="004F41B9"/>
    <w:rsid w:val="004F440A"/>
    <w:rsid w:val="004F4E27"/>
    <w:rsid w:val="004F4EAF"/>
    <w:rsid w:val="004F5768"/>
    <w:rsid w:val="004F6075"/>
    <w:rsid w:val="004F6EAF"/>
    <w:rsid w:val="004F6EE7"/>
    <w:rsid w:val="004F7341"/>
    <w:rsid w:val="004F7477"/>
    <w:rsid w:val="004F78A7"/>
    <w:rsid w:val="004F79BD"/>
    <w:rsid w:val="005000BC"/>
    <w:rsid w:val="0050025E"/>
    <w:rsid w:val="00500F01"/>
    <w:rsid w:val="00500FD8"/>
    <w:rsid w:val="00501652"/>
    <w:rsid w:val="00501DA0"/>
    <w:rsid w:val="00501DED"/>
    <w:rsid w:val="00502078"/>
    <w:rsid w:val="005023C3"/>
    <w:rsid w:val="005024C0"/>
    <w:rsid w:val="005024DF"/>
    <w:rsid w:val="0050260D"/>
    <w:rsid w:val="00502E07"/>
    <w:rsid w:val="00502E81"/>
    <w:rsid w:val="00502F95"/>
    <w:rsid w:val="005030B7"/>
    <w:rsid w:val="005032D8"/>
    <w:rsid w:val="00503376"/>
    <w:rsid w:val="005034A9"/>
    <w:rsid w:val="00503BC7"/>
    <w:rsid w:val="00503C70"/>
    <w:rsid w:val="00503DDE"/>
    <w:rsid w:val="00503DF5"/>
    <w:rsid w:val="005046A3"/>
    <w:rsid w:val="00504777"/>
    <w:rsid w:val="00504903"/>
    <w:rsid w:val="00504EC1"/>
    <w:rsid w:val="00505F2F"/>
    <w:rsid w:val="00506372"/>
    <w:rsid w:val="0050648B"/>
    <w:rsid w:val="0050686C"/>
    <w:rsid w:val="00506FF5"/>
    <w:rsid w:val="00507182"/>
    <w:rsid w:val="005072E3"/>
    <w:rsid w:val="00507E95"/>
    <w:rsid w:val="005101AA"/>
    <w:rsid w:val="005102F6"/>
    <w:rsid w:val="0051053F"/>
    <w:rsid w:val="00510606"/>
    <w:rsid w:val="0051081E"/>
    <w:rsid w:val="005108C0"/>
    <w:rsid w:val="00510C61"/>
    <w:rsid w:val="00510CE9"/>
    <w:rsid w:val="00510D86"/>
    <w:rsid w:val="00511CAF"/>
    <w:rsid w:val="005121AB"/>
    <w:rsid w:val="00512603"/>
    <w:rsid w:val="00512E33"/>
    <w:rsid w:val="005131C9"/>
    <w:rsid w:val="00513370"/>
    <w:rsid w:val="005138F3"/>
    <w:rsid w:val="0051396D"/>
    <w:rsid w:val="00513C62"/>
    <w:rsid w:val="00513FE6"/>
    <w:rsid w:val="005143C7"/>
    <w:rsid w:val="00514414"/>
    <w:rsid w:val="005146C7"/>
    <w:rsid w:val="00514B52"/>
    <w:rsid w:val="00514F86"/>
    <w:rsid w:val="0051598C"/>
    <w:rsid w:val="00515CA4"/>
    <w:rsid w:val="0051706C"/>
    <w:rsid w:val="00517848"/>
    <w:rsid w:val="00517908"/>
    <w:rsid w:val="00517C03"/>
    <w:rsid w:val="00517F9F"/>
    <w:rsid w:val="00520681"/>
    <w:rsid w:val="005209B0"/>
    <w:rsid w:val="005209C0"/>
    <w:rsid w:val="00520CB5"/>
    <w:rsid w:val="005210EA"/>
    <w:rsid w:val="00521C0C"/>
    <w:rsid w:val="00521C57"/>
    <w:rsid w:val="005226B2"/>
    <w:rsid w:val="00522F8A"/>
    <w:rsid w:val="00523148"/>
    <w:rsid w:val="00523198"/>
    <w:rsid w:val="0052333E"/>
    <w:rsid w:val="005234D8"/>
    <w:rsid w:val="00523A78"/>
    <w:rsid w:val="00523CD3"/>
    <w:rsid w:val="005241E3"/>
    <w:rsid w:val="0052425B"/>
    <w:rsid w:val="00524634"/>
    <w:rsid w:val="005247DA"/>
    <w:rsid w:val="00524A97"/>
    <w:rsid w:val="00524EFD"/>
    <w:rsid w:val="00525146"/>
    <w:rsid w:val="005251B2"/>
    <w:rsid w:val="00525633"/>
    <w:rsid w:val="00525788"/>
    <w:rsid w:val="00525A82"/>
    <w:rsid w:val="00525E7D"/>
    <w:rsid w:val="00525F23"/>
    <w:rsid w:val="00526103"/>
    <w:rsid w:val="005262AC"/>
    <w:rsid w:val="005263D9"/>
    <w:rsid w:val="005266F0"/>
    <w:rsid w:val="00526740"/>
    <w:rsid w:val="00526A3B"/>
    <w:rsid w:val="00526C1C"/>
    <w:rsid w:val="00527119"/>
    <w:rsid w:val="0052712F"/>
    <w:rsid w:val="0052766A"/>
    <w:rsid w:val="00527A3A"/>
    <w:rsid w:val="00530020"/>
    <w:rsid w:val="00530426"/>
    <w:rsid w:val="0053063A"/>
    <w:rsid w:val="005309BB"/>
    <w:rsid w:val="00530D65"/>
    <w:rsid w:val="00531366"/>
    <w:rsid w:val="005313E5"/>
    <w:rsid w:val="005316B0"/>
    <w:rsid w:val="00531F50"/>
    <w:rsid w:val="00532180"/>
    <w:rsid w:val="0053232F"/>
    <w:rsid w:val="0053254A"/>
    <w:rsid w:val="005326F5"/>
    <w:rsid w:val="00532D06"/>
    <w:rsid w:val="0053316A"/>
    <w:rsid w:val="005331C1"/>
    <w:rsid w:val="005331EC"/>
    <w:rsid w:val="005336A8"/>
    <w:rsid w:val="005338F8"/>
    <w:rsid w:val="00533C63"/>
    <w:rsid w:val="00533F7D"/>
    <w:rsid w:val="005344EA"/>
    <w:rsid w:val="005356E1"/>
    <w:rsid w:val="00535A91"/>
    <w:rsid w:val="00535C80"/>
    <w:rsid w:val="00535D05"/>
    <w:rsid w:val="00535DEE"/>
    <w:rsid w:val="00536900"/>
    <w:rsid w:val="00536C47"/>
    <w:rsid w:val="00536D50"/>
    <w:rsid w:val="00537096"/>
    <w:rsid w:val="005370BB"/>
    <w:rsid w:val="00537339"/>
    <w:rsid w:val="00537652"/>
    <w:rsid w:val="00537954"/>
    <w:rsid w:val="005379C2"/>
    <w:rsid w:val="00537B95"/>
    <w:rsid w:val="00537F14"/>
    <w:rsid w:val="0054005C"/>
    <w:rsid w:val="005404D4"/>
    <w:rsid w:val="005407BA"/>
    <w:rsid w:val="00540EE9"/>
    <w:rsid w:val="00540EF0"/>
    <w:rsid w:val="00540F66"/>
    <w:rsid w:val="00540FDF"/>
    <w:rsid w:val="0054107C"/>
    <w:rsid w:val="005410FF"/>
    <w:rsid w:val="00541344"/>
    <w:rsid w:val="00541484"/>
    <w:rsid w:val="00541A89"/>
    <w:rsid w:val="00541E33"/>
    <w:rsid w:val="00542003"/>
    <w:rsid w:val="00542547"/>
    <w:rsid w:val="00542A08"/>
    <w:rsid w:val="00542B12"/>
    <w:rsid w:val="00542FC4"/>
    <w:rsid w:val="0054378C"/>
    <w:rsid w:val="00543897"/>
    <w:rsid w:val="00543D19"/>
    <w:rsid w:val="00543D4F"/>
    <w:rsid w:val="00544242"/>
    <w:rsid w:val="00544558"/>
    <w:rsid w:val="00544D70"/>
    <w:rsid w:val="0054504F"/>
    <w:rsid w:val="005450B2"/>
    <w:rsid w:val="00545306"/>
    <w:rsid w:val="00545395"/>
    <w:rsid w:val="0054561D"/>
    <w:rsid w:val="00545639"/>
    <w:rsid w:val="005456CD"/>
    <w:rsid w:val="005459C8"/>
    <w:rsid w:val="00545B0E"/>
    <w:rsid w:val="005462EC"/>
    <w:rsid w:val="005463C4"/>
    <w:rsid w:val="0054665F"/>
    <w:rsid w:val="00546736"/>
    <w:rsid w:val="00546960"/>
    <w:rsid w:val="00547096"/>
    <w:rsid w:val="005474B7"/>
    <w:rsid w:val="005475FF"/>
    <w:rsid w:val="00547B01"/>
    <w:rsid w:val="0055012C"/>
    <w:rsid w:val="005507A3"/>
    <w:rsid w:val="00550CBA"/>
    <w:rsid w:val="005512E2"/>
    <w:rsid w:val="00551936"/>
    <w:rsid w:val="00551989"/>
    <w:rsid w:val="00551A01"/>
    <w:rsid w:val="00551AF5"/>
    <w:rsid w:val="00551F73"/>
    <w:rsid w:val="005520AA"/>
    <w:rsid w:val="0055224F"/>
    <w:rsid w:val="005523AD"/>
    <w:rsid w:val="00552545"/>
    <w:rsid w:val="005525AA"/>
    <w:rsid w:val="00552735"/>
    <w:rsid w:val="00552A16"/>
    <w:rsid w:val="00552B49"/>
    <w:rsid w:val="00552CFE"/>
    <w:rsid w:val="005530BA"/>
    <w:rsid w:val="00553308"/>
    <w:rsid w:val="00553382"/>
    <w:rsid w:val="005535F7"/>
    <w:rsid w:val="00553CD2"/>
    <w:rsid w:val="00553CE5"/>
    <w:rsid w:val="00553E4E"/>
    <w:rsid w:val="0055472E"/>
    <w:rsid w:val="00554921"/>
    <w:rsid w:val="00554A34"/>
    <w:rsid w:val="00554FCC"/>
    <w:rsid w:val="005553B0"/>
    <w:rsid w:val="00555424"/>
    <w:rsid w:val="005554AC"/>
    <w:rsid w:val="00555706"/>
    <w:rsid w:val="0055583A"/>
    <w:rsid w:val="005559AA"/>
    <w:rsid w:val="00555BE9"/>
    <w:rsid w:val="00555C38"/>
    <w:rsid w:val="00555E4B"/>
    <w:rsid w:val="00555F6D"/>
    <w:rsid w:val="0055629B"/>
    <w:rsid w:val="00556428"/>
    <w:rsid w:val="00556565"/>
    <w:rsid w:val="0055681C"/>
    <w:rsid w:val="00556A8D"/>
    <w:rsid w:val="00556D1E"/>
    <w:rsid w:val="00556EE8"/>
    <w:rsid w:val="0055706B"/>
    <w:rsid w:val="00557693"/>
    <w:rsid w:val="00557925"/>
    <w:rsid w:val="00557AFF"/>
    <w:rsid w:val="00557C92"/>
    <w:rsid w:val="00557E0C"/>
    <w:rsid w:val="00557F24"/>
    <w:rsid w:val="00560042"/>
    <w:rsid w:val="005605D7"/>
    <w:rsid w:val="0056099F"/>
    <w:rsid w:val="00560B99"/>
    <w:rsid w:val="00560CC9"/>
    <w:rsid w:val="00560E3C"/>
    <w:rsid w:val="0056111C"/>
    <w:rsid w:val="0056157D"/>
    <w:rsid w:val="005616DF"/>
    <w:rsid w:val="0056202B"/>
    <w:rsid w:val="0056216B"/>
    <w:rsid w:val="0056244B"/>
    <w:rsid w:val="00562625"/>
    <w:rsid w:val="00562DD0"/>
    <w:rsid w:val="00562ECB"/>
    <w:rsid w:val="00563249"/>
    <w:rsid w:val="00563468"/>
    <w:rsid w:val="005636B8"/>
    <w:rsid w:val="00563730"/>
    <w:rsid w:val="0056385D"/>
    <w:rsid w:val="00563B01"/>
    <w:rsid w:val="00563EDB"/>
    <w:rsid w:val="00564372"/>
    <w:rsid w:val="00564470"/>
    <w:rsid w:val="0056460C"/>
    <w:rsid w:val="00564ADC"/>
    <w:rsid w:val="00564E7A"/>
    <w:rsid w:val="00564FCF"/>
    <w:rsid w:val="005650CA"/>
    <w:rsid w:val="00565BB8"/>
    <w:rsid w:val="00565D75"/>
    <w:rsid w:val="00566144"/>
    <w:rsid w:val="005661A8"/>
    <w:rsid w:val="00566ABF"/>
    <w:rsid w:val="00567110"/>
    <w:rsid w:val="005673FA"/>
    <w:rsid w:val="0056749A"/>
    <w:rsid w:val="00567AC5"/>
    <w:rsid w:val="00567C45"/>
    <w:rsid w:val="00567C91"/>
    <w:rsid w:val="00567DAE"/>
    <w:rsid w:val="00567E82"/>
    <w:rsid w:val="00567F60"/>
    <w:rsid w:val="00570005"/>
    <w:rsid w:val="0057009D"/>
    <w:rsid w:val="005700E3"/>
    <w:rsid w:val="005702AB"/>
    <w:rsid w:val="00570849"/>
    <w:rsid w:val="00570943"/>
    <w:rsid w:val="005710E1"/>
    <w:rsid w:val="00571123"/>
    <w:rsid w:val="005711B9"/>
    <w:rsid w:val="00571D6D"/>
    <w:rsid w:val="00572541"/>
    <w:rsid w:val="00572561"/>
    <w:rsid w:val="005727D8"/>
    <w:rsid w:val="00572AA7"/>
    <w:rsid w:val="00572B65"/>
    <w:rsid w:val="00572B8B"/>
    <w:rsid w:val="00572CCC"/>
    <w:rsid w:val="00572FA5"/>
    <w:rsid w:val="005734D7"/>
    <w:rsid w:val="005735B0"/>
    <w:rsid w:val="005736D4"/>
    <w:rsid w:val="00574047"/>
    <w:rsid w:val="0057427A"/>
    <w:rsid w:val="0057437A"/>
    <w:rsid w:val="00574D88"/>
    <w:rsid w:val="00575469"/>
    <w:rsid w:val="00575641"/>
    <w:rsid w:val="00575980"/>
    <w:rsid w:val="00575CCA"/>
    <w:rsid w:val="00575D7F"/>
    <w:rsid w:val="0057615F"/>
    <w:rsid w:val="00576CAF"/>
    <w:rsid w:val="00576D10"/>
    <w:rsid w:val="00577224"/>
    <w:rsid w:val="00577634"/>
    <w:rsid w:val="005777ED"/>
    <w:rsid w:val="0057785C"/>
    <w:rsid w:val="00577B4E"/>
    <w:rsid w:val="00577DBD"/>
    <w:rsid w:val="00580376"/>
    <w:rsid w:val="0058065E"/>
    <w:rsid w:val="00580D9C"/>
    <w:rsid w:val="00580F15"/>
    <w:rsid w:val="00580F99"/>
    <w:rsid w:val="005811CF"/>
    <w:rsid w:val="00581237"/>
    <w:rsid w:val="005812FD"/>
    <w:rsid w:val="0058138E"/>
    <w:rsid w:val="00581677"/>
    <w:rsid w:val="00581A50"/>
    <w:rsid w:val="00581F68"/>
    <w:rsid w:val="00582383"/>
    <w:rsid w:val="0058278A"/>
    <w:rsid w:val="00582797"/>
    <w:rsid w:val="005827CF"/>
    <w:rsid w:val="005829DF"/>
    <w:rsid w:val="00582D23"/>
    <w:rsid w:val="005847D9"/>
    <w:rsid w:val="00584AAA"/>
    <w:rsid w:val="00584B2A"/>
    <w:rsid w:val="00584CCA"/>
    <w:rsid w:val="005851CC"/>
    <w:rsid w:val="0058587A"/>
    <w:rsid w:val="00585C3E"/>
    <w:rsid w:val="00585EA6"/>
    <w:rsid w:val="005862DB"/>
    <w:rsid w:val="0058664D"/>
    <w:rsid w:val="005868A2"/>
    <w:rsid w:val="005869E0"/>
    <w:rsid w:val="00586E63"/>
    <w:rsid w:val="0058761F"/>
    <w:rsid w:val="00587B15"/>
    <w:rsid w:val="00590125"/>
    <w:rsid w:val="00590350"/>
    <w:rsid w:val="00590A3C"/>
    <w:rsid w:val="00590B92"/>
    <w:rsid w:val="00591043"/>
    <w:rsid w:val="005911CD"/>
    <w:rsid w:val="00591496"/>
    <w:rsid w:val="005914AD"/>
    <w:rsid w:val="005915FF"/>
    <w:rsid w:val="00591938"/>
    <w:rsid w:val="00591CEA"/>
    <w:rsid w:val="0059232F"/>
    <w:rsid w:val="00592591"/>
    <w:rsid w:val="005926F1"/>
    <w:rsid w:val="0059276F"/>
    <w:rsid w:val="005927A1"/>
    <w:rsid w:val="00592C0C"/>
    <w:rsid w:val="00593128"/>
    <w:rsid w:val="00593222"/>
    <w:rsid w:val="00593448"/>
    <w:rsid w:val="00593908"/>
    <w:rsid w:val="00593AA4"/>
    <w:rsid w:val="00593C86"/>
    <w:rsid w:val="005947A1"/>
    <w:rsid w:val="00594A84"/>
    <w:rsid w:val="00594EA3"/>
    <w:rsid w:val="00595202"/>
    <w:rsid w:val="005958D8"/>
    <w:rsid w:val="005959C0"/>
    <w:rsid w:val="00595C3F"/>
    <w:rsid w:val="00595C5C"/>
    <w:rsid w:val="005961B4"/>
    <w:rsid w:val="0059623F"/>
    <w:rsid w:val="0059655F"/>
    <w:rsid w:val="00596956"/>
    <w:rsid w:val="00596AFD"/>
    <w:rsid w:val="00596DC2"/>
    <w:rsid w:val="0059730E"/>
    <w:rsid w:val="0059769F"/>
    <w:rsid w:val="00597967"/>
    <w:rsid w:val="00597CAD"/>
    <w:rsid w:val="00597F41"/>
    <w:rsid w:val="00597FAB"/>
    <w:rsid w:val="005A03D6"/>
    <w:rsid w:val="005A0793"/>
    <w:rsid w:val="005A1363"/>
    <w:rsid w:val="005A1499"/>
    <w:rsid w:val="005A1521"/>
    <w:rsid w:val="005A1858"/>
    <w:rsid w:val="005A1A08"/>
    <w:rsid w:val="005A1BAB"/>
    <w:rsid w:val="005A1C73"/>
    <w:rsid w:val="005A32EC"/>
    <w:rsid w:val="005A355E"/>
    <w:rsid w:val="005A37CA"/>
    <w:rsid w:val="005A3AA1"/>
    <w:rsid w:val="005A3DE5"/>
    <w:rsid w:val="005A42D0"/>
    <w:rsid w:val="005A42D8"/>
    <w:rsid w:val="005A42DD"/>
    <w:rsid w:val="005A4B22"/>
    <w:rsid w:val="005A4D91"/>
    <w:rsid w:val="005A4DF6"/>
    <w:rsid w:val="005A5257"/>
    <w:rsid w:val="005A5367"/>
    <w:rsid w:val="005A53DC"/>
    <w:rsid w:val="005A5E61"/>
    <w:rsid w:val="005A6237"/>
    <w:rsid w:val="005A63F2"/>
    <w:rsid w:val="005A6D29"/>
    <w:rsid w:val="005A70C5"/>
    <w:rsid w:val="005A7902"/>
    <w:rsid w:val="005A7B44"/>
    <w:rsid w:val="005A7B8B"/>
    <w:rsid w:val="005A7D0D"/>
    <w:rsid w:val="005B00CD"/>
    <w:rsid w:val="005B01F5"/>
    <w:rsid w:val="005B044B"/>
    <w:rsid w:val="005B0637"/>
    <w:rsid w:val="005B0A82"/>
    <w:rsid w:val="005B1512"/>
    <w:rsid w:val="005B1723"/>
    <w:rsid w:val="005B174C"/>
    <w:rsid w:val="005B1CD3"/>
    <w:rsid w:val="005B2092"/>
    <w:rsid w:val="005B21D7"/>
    <w:rsid w:val="005B26C2"/>
    <w:rsid w:val="005B298F"/>
    <w:rsid w:val="005B2ACB"/>
    <w:rsid w:val="005B2AEF"/>
    <w:rsid w:val="005B2C76"/>
    <w:rsid w:val="005B303B"/>
    <w:rsid w:val="005B3172"/>
    <w:rsid w:val="005B3B5A"/>
    <w:rsid w:val="005B3C85"/>
    <w:rsid w:val="005B40BE"/>
    <w:rsid w:val="005B41B4"/>
    <w:rsid w:val="005B42D9"/>
    <w:rsid w:val="005B4497"/>
    <w:rsid w:val="005B464F"/>
    <w:rsid w:val="005B46CB"/>
    <w:rsid w:val="005B49C5"/>
    <w:rsid w:val="005B4CD8"/>
    <w:rsid w:val="005B4D8E"/>
    <w:rsid w:val="005B4DBA"/>
    <w:rsid w:val="005B4DFC"/>
    <w:rsid w:val="005B54DB"/>
    <w:rsid w:val="005B58B7"/>
    <w:rsid w:val="005B6058"/>
    <w:rsid w:val="005B6240"/>
    <w:rsid w:val="005B6388"/>
    <w:rsid w:val="005B6BF1"/>
    <w:rsid w:val="005B7067"/>
    <w:rsid w:val="005B71E6"/>
    <w:rsid w:val="005B756E"/>
    <w:rsid w:val="005B77CC"/>
    <w:rsid w:val="005B7981"/>
    <w:rsid w:val="005B7A27"/>
    <w:rsid w:val="005B7D69"/>
    <w:rsid w:val="005B7F26"/>
    <w:rsid w:val="005C0578"/>
    <w:rsid w:val="005C09A1"/>
    <w:rsid w:val="005C0BA6"/>
    <w:rsid w:val="005C1339"/>
    <w:rsid w:val="005C1FB0"/>
    <w:rsid w:val="005C2334"/>
    <w:rsid w:val="005C273B"/>
    <w:rsid w:val="005C2D05"/>
    <w:rsid w:val="005C2E7E"/>
    <w:rsid w:val="005C2FA1"/>
    <w:rsid w:val="005C30E4"/>
    <w:rsid w:val="005C328B"/>
    <w:rsid w:val="005C329E"/>
    <w:rsid w:val="005C39CE"/>
    <w:rsid w:val="005C4630"/>
    <w:rsid w:val="005C4A02"/>
    <w:rsid w:val="005C4B32"/>
    <w:rsid w:val="005C51D9"/>
    <w:rsid w:val="005C51FB"/>
    <w:rsid w:val="005C5246"/>
    <w:rsid w:val="005C528F"/>
    <w:rsid w:val="005C53C9"/>
    <w:rsid w:val="005C55C9"/>
    <w:rsid w:val="005C56F2"/>
    <w:rsid w:val="005C5952"/>
    <w:rsid w:val="005C5A7E"/>
    <w:rsid w:val="005C5C3B"/>
    <w:rsid w:val="005C66F8"/>
    <w:rsid w:val="005C6B41"/>
    <w:rsid w:val="005C7099"/>
    <w:rsid w:val="005C76D4"/>
    <w:rsid w:val="005C7B4B"/>
    <w:rsid w:val="005C7D26"/>
    <w:rsid w:val="005D001D"/>
    <w:rsid w:val="005D0089"/>
    <w:rsid w:val="005D06C7"/>
    <w:rsid w:val="005D085D"/>
    <w:rsid w:val="005D0959"/>
    <w:rsid w:val="005D0AAF"/>
    <w:rsid w:val="005D0DD3"/>
    <w:rsid w:val="005D105E"/>
    <w:rsid w:val="005D1066"/>
    <w:rsid w:val="005D1213"/>
    <w:rsid w:val="005D1580"/>
    <w:rsid w:val="005D15F8"/>
    <w:rsid w:val="005D17BE"/>
    <w:rsid w:val="005D1BF3"/>
    <w:rsid w:val="005D2750"/>
    <w:rsid w:val="005D277E"/>
    <w:rsid w:val="005D2CA0"/>
    <w:rsid w:val="005D3305"/>
    <w:rsid w:val="005D348B"/>
    <w:rsid w:val="005D3E0D"/>
    <w:rsid w:val="005D3E99"/>
    <w:rsid w:val="005D40F1"/>
    <w:rsid w:val="005D4570"/>
    <w:rsid w:val="005D51EF"/>
    <w:rsid w:val="005D54D6"/>
    <w:rsid w:val="005D5C73"/>
    <w:rsid w:val="005D5CA5"/>
    <w:rsid w:val="005D5F67"/>
    <w:rsid w:val="005D6505"/>
    <w:rsid w:val="005D6758"/>
    <w:rsid w:val="005D6894"/>
    <w:rsid w:val="005D6F36"/>
    <w:rsid w:val="005D74A2"/>
    <w:rsid w:val="005D772E"/>
    <w:rsid w:val="005E0469"/>
    <w:rsid w:val="005E05A3"/>
    <w:rsid w:val="005E0A76"/>
    <w:rsid w:val="005E0FE6"/>
    <w:rsid w:val="005E138A"/>
    <w:rsid w:val="005E140E"/>
    <w:rsid w:val="005E161D"/>
    <w:rsid w:val="005E18BC"/>
    <w:rsid w:val="005E196D"/>
    <w:rsid w:val="005E1BFD"/>
    <w:rsid w:val="005E1C1F"/>
    <w:rsid w:val="005E1F98"/>
    <w:rsid w:val="005E23DE"/>
    <w:rsid w:val="005E332E"/>
    <w:rsid w:val="005E35A2"/>
    <w:rsid w:val="005E36DA"/>
    <w:rsid w:val="005E36F1"/>
    <w:rsid w:val="005E3A60"/>
    <w:rsid w:val="005E3AC6"/>
    <w:rsid w:val="005E3DC2"/>
    <w:rsid w:val="005E410F"/>
    <w:rsid w:val="005E4161"/>
    <w:rsid w:val="005E44D3"/>
    <w:rsid w:val="005E4FAE"/>
    <w:rsid w:val="005E5079"/>
    <w:rsid w:val="005E50FF"/>
    <w:rsid w:val="005E5193"/>
    <w:rsid w:val="005E5292"/>
    <w:rsid w:val="005E5398"/>
    <w:rsid w:val="005E54B2"/>
    <w:rsid w:val="005E576F"/>
    <w:rsid w:val="005E59D8"/>
    <w:rsid w:val="005E5AF5"/>
    <w:rsid w:val="005E5D7D"/>
    <w:rsid w:val="005E5EE0"/>
    <w:rsid w:val="005E63D1"/>
    <w:rsid w:val="005E6898"/>
    <w:rsid w:val="005E69FC"/>
    <w:rsid w:val="005E6C42"/>
    <w:rsid w:val="005E6F28"/>
    <w:rsid w:val="005E6F84"/>
    <w:rsid w:val="005E702A"/>
    <w:rsid w:val="005E70BF"/>
    <w:rsid w:val="005E71F5"/>
    <w:rsid w:val="005E7226"/>
    <w:rsid w:val="005E72F7"/>
    <w:rsid w:val="005E7466"/>
    <w:rsid w:val="005E76D4"/>
    <w:rsid w:val="005E7CE4"/>
    <w:rsid w:val="005E7E02"/>
    <w:rsid w:val="005F01DF"/>
    <w:rsid w:val="005F01EE"/>
    <w:rsid w:val="005F0447"/>
    <w:rsid w:val="005F048B"/>
    <w:rsid w:val="005F0AAC"/>
    <w:rsid w:val="005F0C0C"/>
    <w:rsid w:val="005F0DD1"/>
    <w:rsid w:val="005F0DE7"/>
    <w:rsid w:val="005F0E3B"/>
    <w:rsid w:val="005F0E54"/>
    <w:rsid w:val="005F1770"/>
    <w:rsid w:val="005F1DAE"/>
    <w:rsid w:val="005F2103"/>
    <w:rsid w:val="005F21C2"/>
    <w:rsid w:val="005F2971"/>
    <w:rsid w:val="005F2A23"/>
    <w:rsid w:val="005F2BD5"/>
    <w:rsid w:val="005F3F7A"/>
    <w:rsid w:val="005F41FB"/>
    <w:rsid w:val="005F44AA"/>
    <w:rsid w:val="005F46C0"/>
    <w:rsid w:val="005F4F8F"/>
    <w:rsid w:val="005F5220"/>
    <w:rsid w:val="005F54B8"/>
    <w:rsid w:val="005F5C25"/>
    <w:rsid w:val="005F5D21"/>
    <w:rsid w:val="005F5F9E"/>
    <w:rsid w:val="005F6242"/>
    <w:rsid w:val="005F628B"/>
    <w:rsid w:val="005F667F"/>
    <w:rsid w:val="005F6B02"/>
    <w:rsid w:val="005F6B4C"/>
    <w:rsid w:val="005F6D12"/>
    <w:rsid w:val="005F6D6B"/>
    <w:rsid w:val="005F6E5B"/>
    <w:rsid w:val="005F6E9C"/>
    <w:rsid w:val="005F7178"/>
    <w:rsid w:val="005F71CC"/>
    <w:rsid w:val="005F78A3"/>
    <w:rsid w:val="005F7988"/>
    <w:rsid w:val="005F7DBA"/>
    <w:rsid w:val="00600685"/>
    <w:rsid w:val="006007EA"/>
    <w:rsid w:val="006008C2"/>
    <w:rsid w:val="00600B94"/>
    <w:rsid w:val="00600BDE"/>
    <w:rsid w:val="00600E8D"/>
    <w:rsid w:val="00600F71"/>
    <w:rsid w:val="0060113C"/>
    <w:rsid w:val="006011B5"/>
    <w:rsid w:val="00601695"/>
    <w:rsid w:val="006017BC"/>
    <w:rsid w:val="00601AED"/>
    <w:rsid w:val="00601C17"/>
    <w:rsid w:val="00601F08"/>
    <w:rsid w:val="0060210C"/>
    <w:rsid w:val="006022BD"/>
    <w:rsid w:val="006024CD"/>
    <w:rsid w:val="006026F2"/>
    <w:rsid w:val="006028A8"/>
    <w:rsid w:val="00602DD6"/>
    <w:rsid w:val="006035FF"/>
    <w:rsid w:val="00604052"/>
    <w:rsid w:val="0060437A"/>
    <w:rsid w:val="006043A6"/>
    <w:rsid w:val="006043CE"/>
    <w:rsid w:val="0060498D"/>
    <w:rsid w:val="006049E3"/>
    <w:rsid w:val="00604A92"/>
    <w:rsid w:val="00605115"/>
    <w:rsid w:val="00605B0E"/>
    <w:rsid w:val="00605BF0"/>
    <w:rsid w:val="00605D09"/>
    <w:rsid w:val="006061A9"/>
    <w:rsid w:val="006062AE"/>
    <w:rsid w:val="006062E0"/>
    <w:rsid w:val="00606365"/>
    <w:rsid w:val="0060665F"/>
    <w:rsid w:val="00606785"/>
    <w:rsid w:val="00606D4B"/>
    <w:rsid w:val="00607036"/>
    <w:rsid w:val="006071FF"/>
    <w:rsid w:val="0060723E"/>
    <w:rsid w:val="00607CD5"/>
    <w:rsid w:val="0061011A"/>
    <w:rsid w:val="00610271"/>
    <w:rsid w:val="0061055B"/>
    <w:rsid w:val="006109A6"/>
    <w:rsid w:val="00611337"/>
    <w:rsid w:val="006114E9"/>
    <w:rsid w:val="006116CE"/>
    <w:rsid w:val="00611721"/>
    <w:rsid w:val="006119DE"/>
    <w:rsid w:val="00611DDD"/>
    <w:rsid w:val="006120F5"/>
    <w:rsid w:val="0061267A"/>
    <w:rsid w:val="006126AC"/>
    <w:rsid w:val="00612DF2"/>
    <w:rsid w:val="00613392"/>
    <w:rsid w:val="00613D06"/>
    <w:rsid w:val="00614335"/>
    <w:rsid w:val="00614921"/>
    <w:rsid w:val="0061492D"/>
    <w:rsid w:val="00614BD4"/>
    <w:rsid w:val="00614DE0"/>
    <w:rsid w:val="00614FB7"/>
    <w:rsid w:val="006152E6"/>
    <w:rsid w:val="00615439"/>
    <w:rsid w:val="00615F18"/>
    <w:rsid w:val="00616672"/>
    <w:rsid w:val="00616AB4"/>
    <w:rsid w:val="00616BAE"/>
    <w:rsid w:val="00617648"/>
    <w:rsid w:val="00617ADD"/>
    <w:rsid w:val="00617E02"/>
    <w:rsid w:val="006203CD"/>
    <w:rsid w:val="0062090F"/>
    <w:rsid w:val="0062093E"/>
    <w:rsid w:val="00620A12"/>
    <w:rsid w:val="00620B3F"/>
    <w:rsid w:val="00621451"/>
    <w:rsid w:val="0062154B"/>
    <w:rsid w:val="0062156C"/>
    <w:rsid w:val="00621D70"/>
    <w:rsid w:val="006223BB"/>
    <w:rsid w:val="0062241D"/>
    <w:rsid w:val="0062242C"/>
    <w:rsid w:val="006224AB"/>
    <w:rsid w:val="0062307A"/>
    <w:rsid w:val="006230F3"/>
    <w:rsid w:val="00623308"/>
    <w:rsid w:val="00623357"/>
    <w:rsid w:val="006233A6"/>
    <w:rsid w:val="006238B7"/>
    <w:rsid w:val="00623AE8"/>
    <w:rsid w:val="00623B05"/>
    <w:rsid w:val="0062403A"/>
    <w:rsid w:val="0062411A"/>
    <w:rsid w:val="00624346"/>
    <w:rsid w:val="006243FF"/>
    <w:rsid w:val="006244DC"/>
    <w:rsid w:val="006245D5"/>
    <w:rsid w:val="00624850"/>
    <w:rsid w:val="00624B21"/>
    <w:rsid w:val="00624CBB"/>
    <w:rsid w:val="0062560B"/>
    <w:rsid w:val="00625797"/>
    <w:rsid w:val="00625B5A"/>
    <w:rsid w:val="00625C63"/>
    <w:rsid w:val="00625DD6"/>
    <w:rsid w:val="00625FC0"/>
    <w:rsid w:val="0062610D"/>
    <w:rsid w:val="0062615D"/>
    <w:rsid w:val="00626DE4"/>
    <w:rsid w:val="00627234"/>
    <w:rsid w:val="00627365"/>
    <w:rsid w:val="006275B6"/>
    <w:rsid w:val="006275E4"/>
    <w:rsid w:val="006300F3"/>
    <w:rsid w:val="00630AC6"/>
    <w:rsid w:val="00630B2C"/>
    <w:rsid w:val="00630DA2"/>
    <w:rsid w:val="00631379"/>
    <w:rsid w:val="0063139F"/>
    <w:rsid w:val="00631934"/>
    <w:rsid w:val="0063198B"/>
    <w:rsid w:val="00631DCA"/>
    <w:rsid w:val="0063209D"/>
    <w:rsid w:val="006322CE"/>
    <w:rsid w:val="00632478"/>
    <w:rsid w:val="00632533"/>
    <w:rsid w:val="006328AB"/>
    <w:rsid w:val="006329FF"/>
    <w:rsid w:val="00632E3A"/>
    <w:rsid w:val="00633A62"/>
    <w:rsid w:val="00633E91"/>
    <w:rsid w:val="00634050"/>
    <w:rsid w:val="006346A7"/>
    <w:rsid w:val="00634AF9"/>
    <w:rsid w:val="00634C7B"/>
    <w:rsid w:val="0063591C"/>
    <w:rsid w:val="00635A12"/>
    <w:rsid w:val="006361B8"/>
    <w:rsid w:val="006361EB"/>
    <w:rsid w:val="0063639D"/>
    <w:rsid w:val="006363E3"/>
    <w:rsid w:val="00636B11"/>
    <w:rsid w:val="00637914"/>
    <w:rsid w:val="00637991"/>
    <w:rsid w:val="006400BB"/>
    <w:rsid w:val="00640720"/>
    <w:rsid w:val="006407DE"/>
    <w:rsid w:val="006408E2"/>
    <w:rsid w:val="006409FD"/>
    <w:rsid w:val="00640BFC"/>
    <w:rsid w:val="00640C31"/>
    <w:rsid w:val="00640DBC"/>
    <w:rsid w:val="00641084"/>
    <w:rsid w:val="0064136A"/>
    <w:rsid w:val="00641639"/>
    <w:rsid w:val="00641CCE"/>
    <w:rsid w:val="00641F3C"/>
    <w:rsid w:val="006420AA"/>
    <w:rsid w:val="0064297E"/>
    <w:rsid w:val="006429C2"/>
    <w:rsid w:val="006448F5"/>
    <w:rsid w:val="00644A17"/>
    <w:rsid w:val="00644A79"/>
    <w:rsid w:val="00644AAD"/>
    <w:rsid w:val="00644DD8"/>
    <w:rsid w:val="00645553"/>
    <w:rsid w:val="0064599E"/>
    <w:rsid w:val="00645B1B"/>
    <w:rsid w:val="00645EA9"/>
    <w:rsid w:val="0064674B"/>
    <w:rsid w:val="00646918"/>
    <w:rsid w:val="006469EF"/>
    <w:rsid w:val="00646AA5"/>
    <w:rsid w:val="00647014"/>
    <w:rsid w:val="00647A2D"/>
    <w:rsid w:val="00647DC8"/>
    <w:rsid w:val="00647DF3"/>
    <w:rsid w:val="00647EC8"/>
    <w:rsid w:val="006501C1"/>
    <w:rsid w:val="00650287"/>
    <w:rsid w:val="006502FC"/>
    <w:rsid w:val="00650491"/>
    <w:rsid w:val="0065059C"/>
    <w:rsid w:val="006507D3"/>
    <w:rsid w:val="00650892"/>
    <w:rsid w:val="00650B15"/>
    <w:rsid w:val="006513A0"/>
    <w:rsid w:val="0065182D"/>
    <w:rsid w:val="00651C08"/>
    <w:rsid w:val="00652221"/>
    <w:rsid w:val="0065239D"/>
    <w:rsid w:val="00652542"/>
    <w:rsid w:val="00652DAA"/>
    <w:rsid w:val="00652DC8"/>
    <w:rsid w:val="0065331B"/>
    <w:rsid w:val="006535BC"/>
    <w:rsid w:val="0065364D"/>
    <w:rsid w:val="006538BF"/>
    <w:rsid w:val="00653A89"/>
    <w:rsid w:val="00653E12"/>
    <w:rsid w:val="006541C9"/>
    <w:rsid w:val="00654697"/>
    <w:rsid w:val="0065471E"/>
    <w:rsid w:val="00654838"/>
    <w:rsid w:val="00654E40"/>
    <w:rsid w:val="00655160"/>
    <w:rsid w:val="00655BC8"/>
    <w:rsid w:val="00655CE3"/>
    <w:rsid w:val="006568D0"/>
    <w:rsid w:val="00657009"/>
    <w:rsid w:val="0065707D"/>
    <w:rsid w:val="00657241"/>
    <w:rsid w:val="006572A7"/>
    <w:rsid w:val="00657500"/>
    <w:rsid w:val="006576E0"/>
    <w:rsid w:val="006576F7"/>
    <w:rsid w:val="00657B88"/>
    <w:rsid w:val="00657C77"/>
    <w:rsid w:val="00660347"/>
    <w:rsid w:val="00660572"/>
    <w:rsid w:val="006606C9"/>
    <w:rsid w:val="006607C6"/>
    <w:rsid w:val="006608A0"/>
    <w:rsid w:val="00660C79"/>
    <w:rsid w:val="00660D20"/>
    <w:rsid w:val="00660E9A"/>
    <w:rsid w:val="0066212E"/>
    <w:rsid w:val="006625F7"/>
    <w:rsid w:val="006629A3"/>
    <w:rsid w:val="00662D9A"/>
    <w:rsid w:val="006634B5"/>
    <w:rsid w:val="00663784"/>
    <w:rsid w:val="00664115"/>
    <w:rsid w:val="00664585"/>
    <w:rsid w:val="00664D12"/>
    <w:rsid w:val="00664D5D"/>
    <w:rsid w:val="0066501B"/>
    <w:rsid w:val="0066530B"/>
    <w:rsid w:val="006654C9"/>
    <w:rsid w:val="006658AA"/>
    <w:rsid w:val="00665E29"/>
    <w:rsid w:val="006662A5"/>
    <w:rsid w:val="00666732"/>
    <w:rsid w:val="0066684F"/>
    <w:rsid w:val="00666A20"/>
    <w:rsid w:val="00666EA0"/>
    <w:rsid w:val="00667133"/>
    <w:rsid w:val="006673F9"/>
    <w:rsid w:val="0066764E"/>
    <w:rsid w:val="006677B8"/>
    <w:rsid w:val="00667897"/>
    <w:rsid w:val="006679FC"/>
    <w:rsid w:val="00670517"/>
    <w:rsid w:val="006708B5"/>
    <w:rsid w:val="00670DCE"/>
    <w:rsid w:val="006711C8"/>
    <w:rsid w:val="00671405"/>
    <w:rsid w:val="006717C9"/>
    <w:rsid w:val="00671D58"/>
    <w:rsid w:val="006720F8"/>
    <w:rsid w:val="006721F4"/>
    <w:rsid w:val="00672271"/>
    <w:rsid w:val="00672358"/>
    <w:rsid w:val="0067242A"/>
    <w:rsid w:val="00672BF3"/>
    <w:rsid w:val="0067303D"/>
    <w:rsid w:val="00673561"/>
    <w:rsid w:val="00673568"/>
    <w:rsid w:val="00673596"/>
    <w:rsid w:val="006736CB"/>
    <w:rsid w:val="006738FC"/>
    <w:rsid w:val="00674097"/>
    <w:rsid w:val="0067416E"/>
    <w:rsid w:val="006743D5"/>
    <w:rsid w:val="00674AD1"/>
    <w:rsid w:val="00674DA8"/>
    <w:rsid w:val="006751B6"/>
    <w:rsid w:val="00675881"/>
    <w:rsid w:val="00675A36"/>
    <w:rsid w:val="00675BA6"/>
    <w:rsid w:val="0067602F"/>
    <w:rsid w:val="006762CF"/>
    <w:rsid w:val="006766E9"/>
    <w:rsid w:val="0067673D"/>
    <w:rsid w:val="006767C2"/>
    <w:rsid w:val="00676909"/>
    <w:rsid w:val="00676C4A"/>
    <w:rsid w:val="00676CA6"/>
    <w:rsid w:val="00676F6B"/>
    <w:rsid w:val="006770E8"/>
    <w:rsid w:val="0067717A"/>
    <w:rsid w:val="0067732C"/>
    <w:rsid w:val="0067751D"/>
    <w:rsid w:val="00677EF9"/>
    <w:rsid w:val="00680085"/>
    <w:rsid w:val="0068036B"/>
    <w:rsid w:val="0068044A"/>
    <w:rsid w:val="00680952"/>
    <w:rsid w:val="00680A5E"/>
    <w:rsid w:val="00680DA7"/>
    <w:rsid w:val="00680E30"/>
    <w:rsid w:val="006810D1"/>
    <w:rsid w:val="0068132D"/>
    <w:rsid w:val="00681369"/>
    <w:rsid w:val="0068212B"/>
    <w:rsid w:val="006823CD"/>
    <w:rsid w:val="00682B54"/>
    <w:rsid w:val="00682C00"/>
    <w:rsid w:val="00682DD5"/>
    <w:rsid w:val="00682F48"/>
    <w:rsid w:val="00683250"/>
    <w:rsid w:val="00683664"/>
    <w:rsid w:val="00683668"/>
    <w:rsid w:val="0068378A"/>
    <w:rsid w:val="00683BED"/>
    <w:rsid w:val="00683C91"/>
    <w:rsid w:val="00684197"/>
    <w:rsid w:val="006841B0"/>
    <w:rsid w:val="006841F7"/>
    <w:rsid w:val="00684607"/>
    <w:rsid w:val="00685E2B"/>
    <w:rsid w:val="00686225"/>
    <w:rsid w:val="00686585"/>
    <w:rsid w:val="00686709"/>
    <w:rsid w:val="00686FDE"/>
    <w:rsid w:val="0068713C"/>
    <w:rsid w:val="0068762C"/>
    <w:rsid w:val="00687787"/>
    <w:rsid w:val="00687A3F"/>
    <w:rsid w:val="00687C2A"/>
    <w:rsid w:val="0069063E"/>
    <w:rsid w:val="006907F3"/>
    <w:rsid w:val="00690942"/>
    <w:rsid w:val="00690A64"/>
    <w:rsid w:val="00691332"/>
    <w:rsid w:val="00691453"/>
    <w:rsid w:val="006918A7"/>
    <w:rsid w:val="00691987"/>
    <w:rsid w:val="00692B89"/>
    <w:rsid w:val="00692C17"/>
    <w:rsid w:val="00692C5A"/>
    <w:rsid w:val="00692C8F"/>
    <w:rsid w:val="00692D6F"/>
    <w:rsid w:val="00692E96"/>
    <w:rsid w:val="00692EEF"/>
    <w:rsid w:val="0069305D"/>
    <w:rsid w:val="00693098"/>
    <w:rsid w:val="006937F3"/>
    <w:rsid w:val="006938BE"/>
    <w:rsid w:val="006938C7"/>
    <w:rsid w:val="00693ABE"/>
    <w:rsid w:val="00693AF8"/>
    <w:rsid w:val="00693F55"/>
    <w:rsid w:val="00694236"/>
    <w:rsid w:val="00694A2E"/>
    <w:rsid w:val="006952CF"/>
    <w:rsid w:val="006953C2"/>
    <w:rsid w:val="006954EA"/>
    <w:rsid w:val="006956CA"/>
    <w:rsid w:val="00695757"/>
    <w:rsid w:val="006957DC"/>
    <w:rsid w:val="00695C65"/>
    <w:rsid w:val="00695F1B"/>
    <w:rsid w:val="00696017"/>
    <w:rsid w:val="0069617F"/>
    <w:rsid w:val="00696478"/>
    <w:rsid w:val="006965F6"/>
    <w:rsid w:val="00696A22"/>
    <w:rsid w:val="00696DB7"/>
    <w:rsid w:val="00696E22"/>
    <w:rsid w:val="00697094"/>
    <w:rsid w:val="00697108"/>
    <w:rsid w:val="0069773C"/>
    <w:rsid w:val="006978CB"/>
    <w:rsid w:val="00697F40"/>
    <w:rsid w:val="006A0524"/>
    <w:rsid w:val="006A0A6D"/>
    <w:rsid w:val="006A0A6E"/>
    <w:rsid w:val="006A101D"/>
    <w:rsid w:val="006A1484"/>
    <w:rsid w:val="006A1544"/>
    <w:rsid w:val="006A20B2"/>
    <w:rsid w:val="006A21C9"/>
    <w:rsid w:val="006A2C2A"/>
    <w:rsid w:val="006A2E43"/>
    <w:rsid w:val="006A2F4A"/>
    <w:rsid w:val="006A3331"/>
    <w:rsid w:val="006A34A9"/>
    <w:rsid w:val="006A3530"/>
    <w:rsid w:val="006A37FF"/>
    <w:rsid w:val="006A3879"/>
    <w:rsid w:val="006A38E7"/>
    <w:rsid w:val="006A3DC6"/>
    <w:rsid w:val="006A409A"/>
    <w:rsid w:val="006A4395"/>
    <w:rsid w:val="006A4BD7"/>
    <w:rsid w:val="006A4C50"/>
    <w:rsid w:val="006A5F09"/>
    <w:rsid w:val="006A6244"/>
    <w:rsid w:val="006A62A8"/>
    <w:rsid w:val="006A630F"/>
    <w:rsid w:val="006A667D"/>
    <w:rsid w:val="006A6731"/>
    <w:rsid w:val="006A6868"/>
    <w:rsid w:val="006A6DA5"/>
    <w:rsid w:val="006A6F03"/>
    <w:rsid w:val="006A7106"/>
    <w:rsid w:val="006A7ADE"/>
    <w:rsid w:val="006A7F00"/>
    <w:rsid w:val="006B020C"/>
    <w:rsid w:val="006B0285"/>
    <w:rsid w:val="006B03D2"/>
    <w:rsid w:val="006B0820"/>
    <w:rsid w:val="006B0ACA"/>
    <w:rsid w:val="006B0B1F"/>
    <w:rsid w:val="006B0BEA"/>
    <w:rsid w:val="006B237A"/>
    <w:rsid w:val="006B29B4"/>
    <w:rsid w:val="006B2C56"/>
    <w:rsid w:val="006B2EDB"/>
    <w:rsid w:val="006B3046"/>
    <w:rsid w:val="006B3221"/>
    <w:rsid w:val="006B39C3"/>
    <w:rsid w:val="006B3A70"/>
    <w:rsid w:val="006B3CC6"/>
    <w:rsid w:val="006B3E22"/>
    <w:rsid w:val="006B4384"/>
    <w:rsid w:val="006B4603"/>
    <w:rsid w:val="006B4DD4"/>
    <w:rsid w:val="006B4EF3"/>
    <w:rsid w:val="006B4F49"/>
    <w:rsid w:val="006B5230"/>
    <w:rsid w:val="006B5342"/>
    <w:rsid w:val="006B5AFC"/>
    <w:rsid w:val="006B5FCF"/>
    <w:rsid w:val="006B5FDF"/>
    <w:rsid w:val="006B6058"/>
    <w:rsid w:val="006B6278"/>
    <w:rsid w:val="006B6305"/>
    <w:rsid w:val="006B7265"/>
    <w:rsid w:val="006B7534"/>
    <w:rsid w:val="006B79DF"/>
    <w:rsid w:val="006B7C8C"/>
    <w:rsid w:val="006B7EFE"/>
    <w:rsid w:val="006C0589"/>
    <w:rsid w:val="006C0E81"/>
    <w:rsid w:val="006C1965"/>
    <w:rsid w:val="006C22EB"/>
    <w:rsid w:val="006C2CED"/>
    <w:rsid w:val="006C2DBF"/>
    <w:rsid w:val="006C364F"/>
    <w:rsid w:val="006C3BD9"/>
    <w:rsid w:val="006C3CD7"/>
    <w:rsid w:val="006C3D06"/>
    <w:rsid w:val="006C3F34"/>
    <w:rsid w:val="006C44D2"/>
    <w:rsid w:val="006C4501"/>
    <w:rsid w:val="006C4759"/>
    <w:rsid w:val="006C4895"/>
    <w:rsid w:val="006C4A07"/>
    <w:rsid w:val="006C4E65"/>
    <w:rsid w:val="006C503E"/>
    <w:rsid w:val="006C538B"/>
    <w:rsid w:val="006C53CC"/>
    <w:rsid w:val="006C5893"/>
    <w:rsid w:val="006C591F"/>
    <w:rsid w:val="006C5EF4"/>
    <w:rsid w:val="006C5FDA"/>
    <w:rsid w:val="006C6035"/>
    <w:rsid w:val="006C65A6"/>
    <w:rsid w:val="006C6854"/>
    <w:rsid w:val="006C69B0"/>
    <w:rsid w:val="006C69D6"/>
    <w:rsid w:val="006C6B62"/>
    <w:rsid w:val="006C6BDD"/>
    <w:rsid w:val="006C6D63"/>
    <w:rsid w:val="006C72EA"/>
    <w:rsid w:val="006C77A7"/>
    <w:rsid w:val="006C7A5B"/>
    <w:rsid w:val="006D03EF"/>
    <w:rsid w:val="006D0637"/>
    <w:rsid w:val="006D0CB6"/>
    <w:rsid w:val="006D0D4A"/>
    <w:rsid w:val="006D0D8E"/>
    <w:rsid w:val="006D0DBF"/>
    <w:rsid w:val="006D11E1"/>
    <w:rsid w:val="006D12D8"/>
    <w:rsid w:val="006D16CE"/>
    <w:rsid w:val="006D1E5C"/>
    <w:rsid w:val="006D2232"/>
    <w:rsid w:val="006D2669"/>
    <w:rsid w:val="006D26A8"/>
    <w:rsid w:val="006D3362"/>
    <w:rsid w:val="006D3D66"/>
    <w:rsid w:val="006D3D67"/>
    <w:rsid w:val="006D41BA"/>
    <w:rsid w:val="006D438A"/>
    <w:rsid w:val="006D47A4"/>
    <w:rsid w:val="006D49BB"/>
    <w:rsid w:val="006D57CA"/>
    <w:rsid w:val="006D5D4C"/>
    <w:rsid w:val="006D6431"/>
    <w:rsid w:val="006D64D9"/>
    <w:rsid w:val="006D6941"/>
    <w:rsid w:val="006D6A04"/>
    <w:rsid w:val="006D70E9"/>
    <w:rsid w:val="006D7190"/>
    <w:rsid w:val="006D7838"/>
    <w:rsid w:val="006E020E"/>
    <w:rsid w:val="006E0B1D"/>
    <w:rsid w:val="006E0D35"/>
    <w:rsid w:val="006E118A"/>
    <w:rsid w:val="006E11A0"/>
    <w:rsid w:val="006E171C"/>
    <w:rsid w:val="006E177F"/>
    <w:rsid w:val="006E1A8B"/>
    <w:rsid w:val="006E222E"/>
    <w:rsid w:val="006E29EA"/>
    <w:rsid w:val="006E2BEA"/>
    <w:rsid w:val="006E2DCA"/>
    <w:rsid w:val="006E3160"/>
    <w:rsid w:val="006E334E"/>
    <w:rsid w:val="006E346B"/>
    <w:rsid w:val="006E34B4"/>
    <w:rsid w:val="006E39A5"/>
    <w:rsid w:val="006E3C20"/>
    <w:rsid w:val="006E3DF2"/>
    <w:rsid w:val="006E4039"/>
    <w:rsid w:val="006E491D"/>
    <w:rsid w:val="006E4B79"/>
    <w:rsid w:val="006E4BC2"/>
    <w:rsid w:val="006E4BFA"/>
    <w:rsid w:val="006E4D3A"/>
    <w:rsid w:val="006E5961"/>
    <w:rsid w:val="006E5CC1"/>
    <w:rsid w:val="006E5E6D"/>
    <w:rsid w:val="006E5FBE"/>
    <w:rsid w:val="006E6451"/>
    <w:rsid w:val="006E69FE"/>
    <w:rsid w:val="006E6B26"/>
    <w:rsid w:val="006E70F9"/>
    <w:rsid w:val="006E7112"/>
    <w:rsid w:val="006E74E7"/>
    <w:rsid w:val="006E76CF"/>
    <w:rsid w:val="006F0267"/>
    <w:rsid w:val="006F0CB7"/>
    <w:rsid w:val="006F133B"/>
    <w:rsid w:val="006F138B"/>
    <w:rsid w:val="006F1C4B"/>
    <w:rsid w:val="006F1C55"/>
    <w:rsid w:val="006F1DFB"/>
    <w:rsid w:val="006F1F3B"/>
    <w:rsid w:val="006F23BD"/>
    <w:rsid w:val="006F2AF2"/>
    <w:rsid w:val="006F3199"/>
    <w:rsid w:val="006F39F8"/>
    <w:rsid w:val="006F3AA3"/>
    <w:rsid w:val="006F442A"/>
    <w:rsid w:val="006F4BE1"/>
    <w:rsid w:val="006F5086"/>
    <w:rsid w:val="006F5247"/>
    <w:rsid w:val="006F5400"/>
    <w:rsid w:val="006F5713"/>
    <w:rsid w:val="006F5765"/>
    <w:rsid w:val="006F67F7"/>
    <w:rsid w:val="006F6949"/>
    <w:rsid w:val="006F7073"/>
    <w:rsid w:val="006F74E0"/>
    <w:rsid w:val="006F7BE6"/>
    <w:rsid w:val="00700209"/>
    <w:rsid w:val="007002C8"/>
    <w:rsid w:val="007004D2"/>
    <w:rsid w:val="00700FD6"/>
    <w:rsid w:val="007012F3"/>
    <w:rsid w:val="0070138E"/>
    <w:rsid w:val="00701A81"/>
    <w:rsid w:val="00701B1C"/>
    <w:rsid w:val="00701B67"/>
    <w:rsid w:val="00701C9F"/>
    <w:rsid w:val="00702A20"/>
    <w:rsid w:val="0070313A"/>
    <w:rsid w:val="007034F7"/>
    <w:rsid w:val="0070387C"/>
    <w:rsid w:val="00703C3B"/>
    <w:rsid w:val="00703D81"/>
    <w:rsid w:val="00704944"/>
    <w:rsid w:val="007049CB"/>
    <w:rsid w:val="00704BB3"/>
    <w:rsid w:val="00704C85"/>
    <w:rsid w:val="007051A0"/>
    <w:rsid w:val="00705355"/>
    <w:rsid w:val="00705F7F"/>
    <w:rsid w:val="0070684E"/>
    <w:rsid w:val="007068A5"/>
    <w:rsid w:val="00706906"/>
    <w:rsid w:val="00706CD1"/>
    <w:rsid w:val="00706FDF"/>
    <w:rsid w:val="007074BC"/>
    <w:rsid w:val="0070761C"/>
    <w:rsid w:val="007077F3"/>
    <w:rsid w:val="0070794F"/>
    <w:rsid w:val="00707FE9"/>
    <w:rsid w:val="0071073A"/>
    <w:rsid w:val="00710968"/>
    <w:rsid w:val="00710AD7"/>
    <w:rsid w:val="00710F92"/>
    <w:rsid w:val="0071175C"/>
    <w:rsid w:val="0071198A"/>
    <w:rsid w:val="00711B86"/>
    <w:rsid w:val="007122C1"/>
    <w:rsid w:val="007125D5"/>
    <w:rsid w:val="00712B25"/>
    <w:rsid w:val="00712B9F"/>
    <w:rsid w:val="00712DC7"/>
    <w:rsid w:val="00712DE6"/>
    <w:rsid w:val="007132D7"/>
    <w:rsid w:val="007136BB"/>
    <w:rsid w:val="00713D4B"/>
    <w:rsid w:val="007140E1"/>
    <w:rsid w:val="00714259"/>
    <w:rsid w:val="00714400"/>
    <w:rsid w:val="007150A4"/>
    <w:rsid w:val="007151B2"/>
    <w:rsid w:val="007159A6"/>
    <w:rsid w:val="00716701"/>
    <w:rsid w:val="007168B0"/>
    <w:rsid w:val="00717483"/>
    <w:rsid w:val="0071749D"/>
    <w:rsid w:val="007177D3"/>
    <w:rsid w:val="00717A70"/>
    <w:rsid w:val="00717C20"/>
    <w:rsid w:val="00717C60"/>
    <w:rsid w:val="00717D1A"/>
    <w:rsid w:val="007204DD"/>
    <w:rsid w:val="007205AF"/>
    <w:rsid w:val="007206C4"/>
    <w:rsid w:val="00720909"/>
    <w:rsid w:val="0072091B"/>
    <w:rsid w:val="00721043"/>
    <w:rsid w:val="007224E9"/>
    <w:rsid w:val="007226C8"/>
    <w:rsid w:val="00722CBB"/>
    <w:rsid w:val="00722D00"/>
    <w:rsid w:val="00722DB6"/>
    <w:rsid w:val="00723486"/>
    <w:rsid w:val="007234CD"/>
    <w:rsid w:val="007236E8"/>
    <w:rsid w:val="00723E03"/>
    <w:rsid w:val="007240E8"/>
    <w:rsid w:val="00724337"/>
    <w:rsid w:val="0072479C"/>
    <w:rsid w:val="00724E0F"/>
    <w:rsid w:val="007251B6"/>
    <w:rsid w:val="00725706"/>
    <w:rsid w:val="0072586D"/>
    <w:rsid w:val="00726306"/>
    <w:rsid w:val="007264B5"/>
    <w:rsid w:val="00726764"/>
    <w:rsid w:val="0072684A"/>
    <w:rsid w:val="00726930"/>
    <w:rsid w:val="00726E43"/>
    <w:rsid w:val="00727A4C"/>
    <w:rsid w:val="00730376"/>
    <w:rsid w:val="007306C7"/>
    <w:rsid w:val="007308B7"/>
    <w:rsid w:val="00730B74"/>
    <w:rsid w:val="007310FF"/>
    <w:rsid w:val="00731227"/>
    <w:rsid w:val="00731317"/>
    <w:rsid w:val="00731391"/>
    <w:rsid w:val="00731755"/>
    <w:rsid w:val="00731827"/>
    <w:rsid w:val="00731A9C"/>
    <w:rsid w:val="00732474"/>
    <w:rsid w:val="007326EB"/>
    <w:rsid w:val="00732762"/>
    <w:rsid w:val="00732861"/>
    <w:rsid w:val="007328ED"/>
    <w:rsid w:val="00732B87"/>
    <w:rsid w:val="00732DF4"/>
    <w:rsid w:val="00732F89"/>
    <w:rsid w:val="0073338A"/>
    <w:rsid w:val="00734039"/>
    <w:rsid w:val="0073408C"/>
    <w:rsid w:val="00734740"/>
    <w:rsid w:val="007347A9"/>
    <w:rsid w:val="0073499D"/>
    <w:rsid w:val="00734C65"/>
    <w:rsid w:val="007353FF"/>
    <w:rsid w:val="007357FE"/>
    <w:rsid w:val="00736402"/>
    <w:rsid w:val="0073656D"/>
    <w:rsid w:val="007367DA"/>
    <w:rsid w:val="00736B1C"/>
    <w:rsid w:val="007373BA"/>
    <w:rsid w:val="00737453"/>
    <w:rsid w:val="007374BF"/>
    <w:rsid w:val="00737559"/>
    <w:rsid w:val="00737806"/>
    <w:rsid w:val="00737BD8"/>
    <w:rsid w:val="007405EB"/>
    <w:rsid w:val="00740726"/>
    <w:rsid w:val="00740AA3"/>
    <w:rsid w:val="00741091"/>
    <w:rsid w:val="007413DA"/>
    <w:rsid w:val="00741F52"/>
    <w:rsid w:val="0074201A"/>
    <w:rsid w:val="007422B3"/>
    <w:rsid w:val="00742752"/>
    <w:rsid w:val="007429D3"/>
    <w:rsid w:val="00742A92"/>
    <w:rsid w:val="00742B51"/>
    <w:rsid w:val="00742C46"/>
    <w:rsid w:val="007433D1"/>
    <w:rsid w:val="007433FA"/>
    <w:rsid w:val="00745115"/>
    <w:rsid w:val="00745971"/>
    <w:rsid w:val="00745A0F"/>
    <w:rsid w:val="00745E1E"/>
    <w:rsid w:val="0074617E"/>
    <w:rsid w:val="00746335"/>
    <w:rsid w:val="00746B08"/>
    <w:rsid w:val="00746FFA"/>
    <w:rsid w:val="00747B46"/>
    <w:rsid w:val="00747E66"/>
    <w:rsid w:val="00747FDB"/>
    <w:rsid w:val="0075010E"/>
    <w:rsid w:val="00750121"/>
    <w:rsid w:val="007503F1"/>
    <w:rsid w:val="00750B9E"/>
    <w:rsid w:val="00751068"/>
    <w:rsid w:val="0075111C"/>
    <w:rsid w:val="00751225"/>
    <w:rsid w:val="00751BFA"/>
    <w:rsid w:val="00751E47"/>
    <w:rsid w:val="00752084"/>
    <w:rsid w:val="007521B9"/>
    <w:rsid w:val="00752A9D"/>
    <w:rsid w:val="00752FDC"/>
    <w:rsid w:val="00753104"/>
    <w:rsid w:val="0075338E"/>
    <w:rsid w:val="0075360D"/>
    <w:rsid w:val="0075379D"/>
    <w:rsid w:val="007538A5"/>
    <w:rsid w:val="00753929"/>
    <w:rsid w:val="00753A3C"/>
    <w:rsid w:val="00753A44"/>
    <w:rsid w:val="00753BAE"/>
    <w:rsid w:val="00753CA0"/>
    <w:rsid w:val="00753FFE"/>
    <w:rsid w:val="0075442B"/>
    <w:rsid w:val="007546BA"/>
    <w:rsid w:val="00755174"/>
    <w:rsid w:val="00755554"/>
    <w:rsid w:val="00755D54"/>
    <w:rsid w:val="00755E99"/>
    <w:rsid w:val="00756087"/>
    <w:rsid w:val="00756177"/>
    <w:rsid w:val="00756198"/>
    <w:rsid w:val="0075625A"/>
    <w:rsid w:val="00756464"/>
    <w:rsid w:val="007566BC"/>
    <w:rsid w:val="00756E9A"/>
    <w:rsid w:val="00757EC7"/>
    <w:rsid w:val="00760480"/>
    <w:rsid w:val="00760505"/>
    <w:rsid w:val="00760F82"/>
    <w:rsid w:val="0076134C"/>
    <w:rsid w:val="00761A5C"/>
    <w:rsid w:val="00761B19"/>
    <w:rsid w:val="00761D26"/>
    <w:rsid w:val="00761F4B"/>
    <w:rsid w:val="00761FE8"/>
    <w:rsid w:val="007624D1"/>
    <w:rsid w:val="00762547"/>
    <w:rsid w:val="0076285A"/>
    <w:rsid w:val="0076298B"/>
    <w:rsid w:val="00763351"/>
    <w:rsid w:val="00763366"/>
    <w:rsid w:val="0076339F"/>
    <w:rsid w:val="00763677"/>
    <w:rsid w:val="007636AC"/>
    <w:rsid w:val="00763938"/>
    <w:rsid w:val="00763E20"/>
    <w:rsid w:val="00763E80"/>
    <w:rsid w:val="007641A5"/>
    <w:rsid w:val="007642C3"/>
    <w:rsid w:val="007642F5"/>
    <w:rsid w:val="007646C9"/>
    <w:rsid w:val="0076482F"/>
    <w:rsid w:val="00764EE6"/>
    <w:rsid w:val="00764FB6"/>
    <w:rsid w:val="007654B3"/>
    <w:rsid w:val="007658FA"/>
    <w:rsid w:val="00765A63"/>
    <w:rsid w:val="00765CA8"/>
    <w:rsid w:val="00765D80"/>
    <w:rsid w:val="00766073"/>
    <w:rsid w:val="00766287"/>
    <w:rsid w:val="00766582"/>
    <w:rsid w:val="007666AE"/>
    <w:rsid w:val="007675FB"/>
    <w:rsid w:val="00767705"/>
    <w:rsid w:val="00767C6F"/>
    <w:rsid w:val="00767CEC"/>
    <w:rsid w:val="00767D3E"/>
    <w:rsid w:val="00767D7A"/>
    <w:rsid w:val="00767E56"/>
    <w:rsid w:val="0077009D"/>
    <w:rsid w:val="007704D4"/>
    <w:rsid w:val="00770727"/>
    <w:rsid w:val="00770C01"/>
    <w:rsid w:val="007716D7"/>
    <w:rsid w:val="007717BF"/>
    <w:rsid w:val="00771B26"/>
    <w:rsid w:val="00771E85"/>
    <w:rsid w:val="007720E0"/>
    <w:rsid w:val="00772490"/>
    <w:rsid w:val="007724FE"/>
    <w:rsid w:val="0077261C"/>
    <w:rsid w:val="00772858"/>
    <w:rsid w:val="00772A57"/>
    <w:rsid w:val="00772D76"/>
    <w:rsid w:val="00772F4A"/>
    <w:rsid w:val="00773034"/>
    <w:rsid w:val="00773367"/>
    <w:rsid w:val="007734E2"/>
    <w:rsid w:val="007743A7"/>
    <w:rsid w:val="0077465D"/>
    <w:rsid w:val="007759DE"/>
    <w:rsid w:val="00775B0A"/>
    <w:rsid w:val="007764BA"/>
    <w:rsid w:val="00776623"/>
    <w:rsid w:val="00776BDA"/>
    <w:rsid w:val="00776D5B"/>
    <w:rsid w:val="00776D88"/>
    <w:rsid w:val="00776FB1"/>
    <w:rsid w:val="007774D4"/>
    <w:rsid w:val="007805F4"/>
    <w:rsid w:val="0078064E"/>
    <w:rsid w:val="00780BEC"/>
    <w:rsid w:val="00780C41"/>
    <w:rsid w:val="00780EA7"/>
    <w:rsid w:val="00781493"/>
    <w:rsid w:val="00781551"/>
    <w:rsid w:val="0078165C"/>
    <w:rsid w:val="007818D6"/>
    <w:rsid w:val="00781A93"/>
    <w:rsid w:val="00781B9D"/>
    <w:rsid w:val="00782061"/>
    <w:rsid w:val="007822F2"/>
    <w:rsid w:val="007825F6"/>
    <w:rsid w:val="007826B9"/>
    <w:rsid w:val="00783373"/>
    <w:rsid w:val="00783621"/>
    <w:rsid w:val="00783798"/>
    <w:rsid w:val="00784401"/>
    <w:rsid w:val="0078479E"/>
    <w:rsid w:val="00784848"/>
    <w:rsid w:val="00784877"/>
    <w:rsid w:val="00784AB4"/>
    <w:rsid w:val="007854D1"/>
    <w:rsid w:val="00785695"/>
    <w:rsid w:val="007859A9"/>
    <w:rsid w:val="00785AFE"/>
    <w:rsid w:val="00785B6D"/>
    <w:rsid w:val="00786037"/>
    <w:rsid w:val="007860E8"/>
    <w:rsid w:val="00786164"/>
    <w:rsid w:val="007864E6"/>
    <w:rsid w:val="007869B9"/>
    <w:rsid w:val="00786A8F"/>
    <w:rsid w:val="00786F9A"/>
    <w:rsid w:val="00787116"/>
    <w:rsid w:val="00787646"/>
    <w:rsid w:val="0078770E"/>
    <w:rsid w:val="0079004E"/>
    <w:rsid w:val="00790160"/>
    <w:rsid w:val="0079037F"/>
    <w:rsid w:val="00790935"/>
    <w:rsid w:val="00790B83"/>
    <w:rsid w:val="00790C1A"/>
    <w:rsid w:val="00790F79"/>
    <w:rsid w:val="0079102B"/>
    <w:rsid w:val="007916E4"/>
    <w:rsid w:val="007917FF"/>
    <w:rsid w:val="0079183F"/>
    <w:rsid w:val="007920AD"/>
    <w:rsid w:val="0079292C"/>
    <w:rsid w:val="00792D28"/>
    <w:rsid w:val="00792D4A"/>
    <w:rsid w:val="007930CA"/>
    <w:rsid w:val="0079333C"/>
    <w:rsid w:val="00793387"/>
    <w:rsid w:val="00793467"/>
    <w:rsid w:val="007938D3"/>
    <w:rsid w:val="00793994"/>
    <w:rsid w:val="00793A13"/>
    <w:rsid w:val="00793D08"/>
    <w:rsid w:val="00793D24"/>
    <w:rsid w:val="00793E03"/>
    <w:rsid w:val="00793EBE"/>
    <w:rsid w:val="00793FDE"/>
    <w:rsid w:val="00794061"/>
    <w:rsid w:val="0079437C"/>
    <w:rsid w:val="007943BA"/>
    <w:rsid w:val="00794562"/>
    <w:rsid w:val="00794F4B"/>
    <w:rsid w:val="00795ED2"/>
    <w:rsid w:val="007968C8"/>
    <w:rsid w:val="00796ACA"/>
    <w:rsid w:val="00796B71"/>
    <w:rsid w:val="00796BD2"/>
    <w:rsid w:val="00796D36"/>
    <w:rsid w:val="00797F0F"/>
    <w:rsid w:val="00797FE4"/>
    <w:rsid w:val="007A002E"/>
    <w:rsid w:val="007A02A4"/>
    <w:rsid w:val="007A0833"/>
    <w:rsid w:val="007A0C78"/>
    <w:rsid w:val="007A0C9A"/>
    <w:rsid w:val="007A0F8A"/>
    <w:rsid w:val="007A1173"/>
    <w:rsid w:val="007A1403"/>
    <w:rsid w:val="007A14F4"/>
    <w:rsid w:val="007A1585"/>
    <w:rsid w:val="007A1622"/>
    <w:rsid w:val="007A1B76"/>
    <w:rsid w:val="007A1F0F"/>
    <w:rsid w:val="007A1FAE"/>
    <w:rsid w:val="007A20E1"/>
    <w:rsid w:val="007A3211"/>
    <w:rsid w:val="007A37D0"/>
    <w:rsid w:val="007A38DA"/>
    <w:rsid w:val="007A398C"/>
    <w:rsid w:val="007A3D34"/>
    <w:rsid w:val="007A4782"/>
    <w:rsid w:val="007A484F"/>
    <w:rsid w:val="007A486A"/>
    <w:rsid w:val="007A4A73"/>
    <w:rsid w:val="007A6047"/>
    <w:rsid w:val="007A6346"/>
    <w:rsid w:val="007A63B3"/>
    <w:rsid w:val="007A670C"/>
    <w:rsid w:val="007A6782"/>
    <w:rsid w:val="007A6A91"/>
    <w:rsid w:val="007A71A0"/>
    <w:rsid w:val="007A7DF9"/>
    <w:rsid w:val="007A7FBA"/>
    <w:rsid w:val="007B0021"/>
    <w:rsid w:val="007B045C"/>
    <w:rsid w:val="007B091F"/>
    <w:rsid w:val="007B1695"/>
    <w:rsid w:val="007B19DB"/>
    <w:rsid w:val="007B2310"/>
    <w:rsid w:val="007B23F7"/>
    <w:rsid w:val="007B298B"/>
    <w:rsid w:val="007B3C13"/>
    <w:rsid w:val="007B3C69"/>
    <w:rsid w:val="007B3F3B"/>
    <w:rsid w:val="007B3FDC"/>
    <w:rsid w:val="007B4AC6"/>
    <w:rsid w:val="007B4D16"/>
    <w:rsid w:val="007B4D49"/>
    <w:rsid w:val="007B4D72"/>
    <w:rsid w:val="007B4DD5"/>
    <w:rsid w:val="007B4F9A"/>
    <w:rsid w:val="007B5339"/>
    <w:rsid w:val="007B5494"/>
    <w:rsid w:val="007B594E"/>
    <w:rsid w:val="007B5F08"/>
    <w:rsid w:val="007B6381"/>
    <w:rsid w:val="007B63B1"/>
    <w:rsid w:val="007B63D3"/>
    <w:rsid w:val="007B6C8B"/>
    <w:rsid w:val="007B6F97"/>
    <w:rsid w:val="007B75A3"/>
    <w:rsid w:val="007B75CD"/>
    <w:rsid w:val="007B7A07"/>
    <w:rsid w:val="007B7A7E"/>
    <w:rsid w:val="007B7AFC"/>
    <w:rsid w:val="007B7D67"/>
    <w:rsid w:val="007C0922"/>
    <w:rsid w:val="007C0C28"/>
    <w:rsid w:val="007C0CCA"/>
    <w:rsid w:val="007C0D31"/>
    <w:rsid w:val="007C0DE4"/>
    <w:rsid w:val="007C0E6A"/>
    <w:rsid w:val="007C0F1C"/>
    <w:rsid w:val="007C100E"/>
    <w:rsid w:val="007C11F6"/>
    <w:rsid w:val="007C13BA"/>
    <w:rsid w:val="007C1405"/>
    <w:rsid w:val="007C1616"/>
    <w:rsid w:val="007C2023"/>
    <w:rsid w:val="007C2348"/>
    <w:rsid w:val="007C277B"/>
    <w:rsid w:val="007C2C8C"/>
    <w:rsid w:val="007C3811"/>
    <w:rsid w:val="007C3C1E"/>
    <w:rsid w:val="007C3D3B"/>
    <w:rsid w:val="007C3E86"/>
    <w:rsid w:val="007C3F12"/>
    <w:rsid w:val="007C4389"/>
    <w:rsid w:val="007C43A2"/>
    <w:rsid w:val="007C4528"/>
    <w:rsid w:val="007C494C"/>
    <w:rsid w:val="007C4D94"/>
    <w:rsid w:val="007C4FD6"/>
    <w:rsid w:val="007C5112"/>
    <w:rsid w:val="007C5879"/>
    <w:rsid w:val="007C5BC4"/>
    <w:rsid w:val="007C5D22"/>
    <w:rsid w:val="007C6447"/>
    <w:rsid w:val="007C66CF"/>
    <w:rsid w:val="007C67AA"/>
    <w:rsid w:val="007C6BC5"/>
    <w:rsid w:val="007C7106"/>
    <w:rsid w:val="007C72A1"/>
    <w:rsid w:val="007C75AC"/>
    <w:rsid w:val="007C77FD"/>
    <w:rsid w:val="007C7E20"/>
    <w:rsid w:val="007D035F"/>
    <w:rsid w:val="007D03ED"/>
    <w:rsid w:val="007D04AF"/>
    <w:rsid w:val="007D0C20"/>
    <w:rsid w:val="007D0F47"/>
    <w:rsid w:val="007D1352"/>
    <w:rsid w:val="007D15F4"/>
    <w:rsid w:val="007D1906"/>
    <w:rsid w:val="007D1BB2"/>
    <w:rsid w:val="007D20D4"/>
    <w:rsid w:val="007D252B"/>
    <w:rsid w:val="007D2A1D"/>
    <w:rsid w:val="007D2C11"/>
    <w:rsid w:val="007D2E5B"/>
    <w:rsid w:val="007D32F3"/>
    <w:rsid w:val="007D367B"/>
    <w:rsid w:val="007D37FA"/>
    <w:rsid w:val="007D41C6"/>
    <w:rsid w:val="007D441B"/>
    <w:rsid w:val="007D47A8"/>
    <w:rsid w:val="007D4A4F"/>
    <w:rsid w:val="007D50B5"/>
    <w:rsid w:val="007D52BB"/>
    <w:rsid w:val="007D5701"/>
    <w:rsid w:val="007D5784"/>
    <w:rsid w:val="007D5971"/>
    <w:rsid w:val="007D5B6B"/>
    <w:rsid w:val="007D5D20"/>
    <w:rsid w:val="007D5FFA"/>
    <w:rsid w:val="007D6489"/>
    <w:rsid w:val="007D6A97"/>
    <w:rsid w:val="007D6DC8"/>
    <w:rsid w:val="007D6F84"/>
    <w:rsid w:val="007D72AB"/>
    <w:rsid w:val="007D76B3"/>
    <w:rsid w:val="007D7A41"/>
    <w:rsid w:val="007D7AB1"/>
    <w:rsid w:val="007D7BB8"/>
    <w:rsid w:val="007E070D"/>
    <w:rsid w:val="007E0AE0"/>
    <w:rsid w:val="007E0E61"/>
    <w:rsid w:val="007E0FA9"/>
    <w:rsid w:val="007E1D9F"/>
    <w:rsid w:val="007E1F1B"/>
    <w:rsid w:val="007E1F33"/>
    <w:rsid w:val="007E2260"/>
    <w:rsid w:val="007E24EF"/>
    <w:rsid w:val="007E250B"/>
    <w:rsid w:val="007E267D"/>
    <w:rsid w:val="007E2C6F"/>
    <w:rsid w:val="007E2EB3"/>
    <w:rsid w:val="007E2ED4"/>
    <w:rsid w:val="007E2F86"/>
    <w:rsid w:val="007E331E"/>
    <w:rsid w:val="007E34AB"/>
    <w:rsid w:val="007E3C1C"/>
    <w:rsid w:val="007E434E"/>
    <w:rsid w:val="007E43B2"/>
    <w:rsid w:val="007E44E9"/>
    <w:rsid w:val="007E4992"/>
    <w:rsid w:val="007E4F5C"/>
    <w:rsid w:val="007E503F"/>
    <w:rsid w:val="007E5F0B"/>
    <w:rsid w:val="007E6309"/>
    <w:rsid w:val="007E6A24"/>
    <w:rsid w:val="007E6CF7"/>
    <w:rsid w:val="007E750D"/>
    <w:rsid w:val="007E772D"/>
    <w:rsid w:val="007E7B1C"/>
    <w:rsid w:val="007E7EB1"/>
    <w:rsid w:val="007F0047"/>
    <w:rsid w:val="007F0436"/>
    <w:rsid w:val="007F08C6"/>
    <w:rsid w:val="007F08FD"/>
    <w:rsid w:val="007F0BD3"/>
    <w:rsid w:val="007F10EF"/>
    <w:rsid w:val="007F1445"/>
    <w:rsid w:val="007F1659"/>
    <w:rsid w:val="007F1F7F"/>
    <w:rsid w:val="007F2491"/>
    <w:rsid w:val="007F2953"/>
    <w:rsid w:val="007F3752"/>
    <w:rsid w:val="007F39CB"/>
    <w:rsid w:val="007F402D"/>
    <w:rsid w:val="007F4041"/>
    <w:rsid w:val="007F42E9"/>
    <w:rsid w:val="007F466C"/>
    <w:rsid w:val="007F46A8"/>
    <w:rsid w:val="007F490F"/>
    <w:rsid w:val="007F4A10"/>
    <w:rsid w:val="007F4DEF"/>
    <w:rsid w:val="007F5338"/>
    <w:rsid w:val="007F55D6"/>
    <w:rsid w:val="007F5E61"/>
    <w:rsid w:val="007F6111"/>
    <w:rsid w:val="007F6463"/>
    <w:rsid w:val="007F660B"/>
    <w:rsid w:val="007F6625"/>
    <w:rsid w:val="007F6E08"/>
    <w:rsid w:val="007F70D8"/>
    <w:rsid w:val="007F70FE"/>
    <w:rsid w:val="007F7182"/>
    <w:rsid w:val="007F7AAB"/>
    <w:rsid w:val="007F7ADF"/>
    <w:rsid w:val="007F7CF9"/>
    <w:rsid w:val="007F7DDD"/>
    <w:rsid w:val="0080000F"/>
    <w:rsid w:val="00800493"/>
    <w:rsid w:val="008007C4"/>
    <w:rsid w:val="00800FB8"/>
    <w:rsid w:val="00800FC2"/>
    <w:rsid w:val="0080102B"/>
    <w:rsid w:val="00801105"/>
    <w:rsid w:val="0080146D"/>
    <w:rsid w:val="00801B6E"/>
    <w:rsid w:val="00802878"/>
    <w:rsid w:val="00802BE1"/>
    <w:rsid w:val="00803070"/>
    <w:rsid w:val="00803244"/>
    <w:rsid w:val="00803797"/>
    <w:rsid w:val="0080384D"/>
    <w:rsid w:val="0080389F"/>
    <w:rsid w:val="00804224"/>
    <w:rsid w:val="0080457B"/>
    <w:rsid w:val="0080474A"/>
    <w:rsid w:val="00804988"/>
    <w:rsid w:val="008049CB"/>
    <w:rsid w:val="00804BAE"/>
    <w:rsid w:val="00804BBF"/>
    <w:rsid w:val="00804C7E"/>
    <w:rsid w:val="0080502E"/>
    <w:rsid w:val="008052F2"/>
    <w:rsid w:val="008058DA"/>
    <w:rsid w:val="00805DAF"/>
    <w:rsid w:val="008064C9"/>
    <w:rsid w:val="00806A6D"/>
    <w:rsid w:val="00806AB7"/>
    <w:rsid w:val="00806B30"/>
    <w:rsid w:val="00806C75"/>
    <w:rsid w:val="0080702D"/>
    <w:rsid w:val="008071D1"/>
    <w:rsid w:val="00807863"/>
    <w:rsid w:val="008078AA"/>
    <w:rsid w:val="00807ABE"/>
    <w:rsid w:val="00807E81"/>
    <w:rsid w:val="008104D5"/>
    <w:rsid w:val="00810765"/>
    <w:rsid w:val="00810E35"/>
    <w:rsid w:val="008114D8"/>
    <w:rsid w:val="00811F4C"/>
    <w:rsid w:val="00812127"/>
    <w:rsid w:val="0081229E"/>
    <w:rsid w:val="00812DBB"/>
    <w:rsid w:val="008130BD"/>
    <w:rsid w:val="008133F9"/>
    <w:rsid w:val="008134E9"/>
    <w:rsid w:val="008139F5"/>
    <w:rsid w:val="00813C17"/>
    <w:rsid w:val="008140FA"/>
    <w:rsid w:val="0081425E"/>
    <w:rsid w:val="0081440F"/>
    <w:rsid w:val="0081445F"/>
    <w:rsid w:val="00814664"/>
    <w:rsid w:val="0081494F"/>
    <w:rsid w:val="008149B2"/>
    <w:rsid w:val="00814ADB"/>
    <w:rsid w:val="00814C9D"/>
    <w:rsid w:val="008164B6"/>
    <w:rsid w:val="00816729"/>
    <w:rsid w:val="00816DAA"/>
    <w:rsid w:val="00817006"/>
    <w:rsid w:val="00817019"/>
    <w:rsid w:val="008171EE"/>
    <w:rsid w:val="00817AFB"/>
    <w:rsid w:val="00817CE8"/>
    <w:rsid w:val="00817F9F"/>
    <w:rsid w:val="0082036A"/>
    <w:rsid w:val="0082037A"/>
    <w:rsid w:val="008214B3"/>
    <w:rsid w:val="008214D4"/>
    <w:rsid w:val="00821A71"/>
    <w:rsid w:val="008221E0"/>
    <w:rsid w:val="008225E6"/>
    <w:rsid w:val="0082342F"/>
    <w:rsid w:val="0082389D"/>
    <w:rsid w:val="00823B18"/>
    <w:rsid w:val="0082562A"/>
    <w:rsid w:val="00825B1B"/>
    <w:rsid w:val="00825D1D"/>
    <w:rsid w:val="00825ECD"/>
    <w:rsid w:val="0082608D"/>
    <w:rsid w:val="008261C7"/>
    <w:rsid w:val="00826AE6"/>
    <w:rsid w:val="00826D60"/>
    <w:rsid w:val="00827372"/>
    <w:rsid w:val="008274B7"/>
    <w:rsid w:val="00827B38"/>
    <w:rsid w:val="00827C69"/>
    <w:rsid w:val="00830916"/>
    <w:rsid w:val="0083153F"/>
    <w:rsid w:val="008316A8"/>
    <w:rsid w:val="00831968"/>
    <w:rsid w:val="00831C7C"/>
    <w:rsid w:val="00831EE1"/>
    <w:rsid w:val="0083207C"/>
    <w:rsid w:val="0083207E"/>
    <w:rsid w:val="008321AC"/>
    <w:rsid w:val="008322A1"/>
    <w:rsid w:val="00832547"/>
    <w:rsid w:val="00832639"/>
    <w:rsid w:val="0083274B"/>
    <w:rsid w:val="00832825"/>
    <w:rsid w:val="00832D40"/>
    <w:rsid w:val="0083319C"/>
    <w:rsid w:val="008331FE"/>
    <w:rsid w:val="0083330D"/>
    <w:rsid w:val="008333F5"/>
    <w:rsid w:val="008337F9"/>
    <w:rsid w:val="00833B42"/>
    <w:rsid w:val="00833C0E"/>
    <w:rsid w:val="00833E10"/>
    <w:rsid w:val="0083418C"/>
    <w:rsid w:val="008342D2"/>
    <w:rsid w:val="00834371"/>
    <w:rsid w:val="00834E3E"/>
    <w:rsid w:val="00835B0E"/>
    <w:rsid w:val="00835D60"/>
    <w:rsid w:val="00836003"/>
    <w:rsid w:val="008362AB"/>
    <w:rsid w:val="008362EE"/>
    <w:rsid w:val="0083657C"/>
    <w:rsid w:val="008365A2"/>
    <w:rsid w:val="008368C3"/>
    <w:rsid w:val="00836906"/>
    <w:rsid w:val="0083724A"/>
    <w:rsid w:val="008372A4"/>
    <w:rsid w:val="008374FA"/>
    <w:rsid w:val="00837F3F"/>
    <w:rsid w:val="00840088"/>
    <w:rsid w:val="00840B71"/>
    <w:rsid w:val="00840DF4"/>
    <w:rsid w:val="00841091"/>
    <w:rsid w:val="008416C5"/>
    <w:rsid w:val="0084174C"/>
    <w:rsid w:val="00841B0D"/>
    <w:rsid w:val="00841F43"/>
    <w:rsid w:val="008424FF"/>
    <w:rsid w:val="00842A01"/>
    <w:rsid w:val="00843001"/>
    <w:rsid w:val="008430E2"/>
    <w:rsid w:val="00843565"/>
    <w:rsid w:val="00844248"/>
    <w:rsid w:val="00844E04"/>
    <w:rsid w:val="00845AD3"/>
    <w:rsid w:val="00846046"/>
    <w:rsid w:val="00846277"/>
    <w:rsid w:val="008464C7"/>
    <w:rsid w:val="00846519"/>
    <w:rsid w:val="00846616"/>
    <w:rsid w:val="008468FD"/>
    <w:rsid w:val="0084697D"/>
    <w:rsid w:val="00846986"/>
    <w:rsid w:val="00847649"/>
    <w:rsid w:val="00847733"/>
    <w:rsid w:val="00847939"/>
    <w:rsid w:val="00847975"/>
    <w:rsid w:val="00847DD3"/>
    <w:rsid w:val="00847E96"/>
    <w:rsid w:val="008506BF"/>
    <w:rsid w:val="008507F8"/>
    <w:rsid w:val="00850802"/>
    <w:rsid w:val="0085091C"/>
    <w:rsid w:val="00850AB4"/>
    <w:rsid w:val="0085122C"/>
    <w:rsid w:val="008518C1"/>
    <w:rsid w:val="00851C95"/>
    <w:rsid w:val="00851E81"/>
    <w:rsid w:val="008520B5"/>
    <w:rsid w:val="00852263"/>
    <w:rsid w:val="0085251F"/>
    <w:rsid w:val="008528D1"/>
    <w:rsid w:val="008529F1"/>
    <w:rsid w:val="0085305A"/>
    <w:rsid w:val="00853971"/>
    <w:rsid w:val="00853AB0"/>
    <w:rsid w:val="00854541"/>
    <w:rsid w:val="008545AC"/>
    <w:rsid w:val="00854626"/>
    <w:rsid w:val="008548A0"/>
    <w:rsid w:val="008549FB"/>
    <w:rsid w:val="00854C2B"/>
    <w:rsid w:val="00854D21"/>
    <w:rsid w:val="00854F27"/>
    <w:rsid w:val="00854F58"/>
    <w:rsid w:val="00855635"/>
    <w:rsid w:val="008556C6"/>
    <w:rsid w:val="00855AEB"/>
    <w:rsid w:val="00855F76"/>
    <w:rsid w:val="00856396"/>
    <w:rsid w:val="008563CE"/>
    <w:rsid w:val="00856815"/>
    <w:rsid w:val="0085691E"/>
    <w:rsid w:val="00856990"/>
    <w:rsid w:val="00856B8F"/>
    <w:rsid w:val="00856C27"/>
    <w:rsid w:val="00856F22"/>
    <w:rsid w:val="00857090"/>
    <w:rsid w:val="008570D4"/>
    <w:rsid w:val="00857530"/>
    <w:rsid w:val="00857B55"/>
    <w:rsid w:val="00857B91"/>
    <w:rsid w:val="00857CEB"/>
    <w:rsid w:val="00857E6B"/>
    <w:rsid w:val="00857F5F"/>
    <w:rsid w:val="0086013F"/>
    <w:rsid w:val="00860233"/>
    <w:rsid w:val="0086034D"/>
    <w:rsid w:val="00860473"/>
    <w:rsid w:val="008607BC"/>
    <w:rsid w:val="00860986"/>
    <w:rsid w:val="00860CC0"/>
    <w:rsid w:val="00860E95"/>
    <w:rsid w:val="0086149A"/>
    <w:rsid w:val="008616F0"/>
    <w:rsid w:val="00861B46"/>
    <w:rsid w:val="0086224D"/>
    <w:rsid w:val="00862B0B"/>
    <w:rsid w:val="0086305A"/>
    <w:rsid w:val="00863348"/>
    <w:rsid w:val="0086378A"/>
    <w:rsid w:val="00863863"/>
    <w:rsid w:val="00863D07"/>
    <w:rsid w:val="00863EF7"/>
    <w:rsid w:val="00864060"/>
    <w:rsid w:val="00864708"/>
    <w:rsid w:val="00864728"/>
    <w:rsid w:val="00864F11"/>
    <w:rsid w:val="0086545A"/>
    <w:rsid w:val="00865557"/>
    <w:rsid w:val="00866540"/>
    <w:rsid w:val="0086686A"/>
    <w:rsid w:val="00866A1B"/>
    <w:rsid w:val="00866F4B"/>
    <w:rsid w:val="00867160"/>
    <w:rsid w:val="0086735A"/>
    <w:rsid w:val="008675F6"/>
    <w:rsid w:val="00867AE5"/>
    <w:rsid w:val="00867BE0"/>
    <w:rsid w:val="00867F15"/>
    <w:rsid w:val="0087027D"/>
    <w:rsid w:val="00870898"/>
    <w:rsid w:val="00870BFA"/>
    <w:rsid w:val="00870C58"/>
    <w:rsid w:val="00870D30"/>
    <w:rsid w:val="00871167"/>
    <w:rsid w:val="0087132D"/>
    <w:rsid w:val="00871771"/>
    <w:rsid w:val="0087185A"/>
    <w:rsid w:val="00871A6C"/>
    <w:rsid w:val="00871A80"/>
    <w:rsid w:val="00871D4A"/>
    <w:rsid w:val="008720AB"/>
    <w:rsid w:val="008725A9"/>
    <w:rsid w:val="008727FB"/>
    <w:rsid w:val="00872A98"/>
    <w:rsid w:val="00872AEF"/>
    <w:rsid w:val="008732C1"/>
    <w:rsid w:val="00873468"/>
    <w:rsid w:val="00873B9F"/>
    <w:rsid w:val="00873BE9"/>
    <w:rsid w:val="00874E66"/>
    <w:rsid w:val="00875412"/>
    <w:rsid w:val="0087662A"/>
    <w:rsid w:val="0087681E"/>
    <w:rsid w:val="00877023"/>
    <w:rsid w:val="008771CD"/>
    <w:rsid w:val="00877BD4"/>
    <w:rsid w:val="00877EB0"/>
    <w:rsid w:val="008800AE"/>
    <w:rsid w:val="00880375"/>
    <w:rsid w:val="00880612"/>
    <w:rsid w:val="0088096D"/>
    <w:rsid w:val="00881258"/>
    <w:rsid w:val="00881D2C"/>
    <w:rsid w:val="00881DC0"/>
    <w:rsid w:val="00881DF6"/>
    <w:rsid w:val="0088236C"/>
    <w:rsid w:val="00882CEB"/>
    <w:rsid w:val="00882D56"/>
    <w:rsid w:val="008832EE"/>
    <w:rsid w:val="00883D76"/>
    <w:rsid w:val="00883EDC"/>
    <w:rsid w:val="0088408B"/>
    <w:rsid w:val="0088453C"/>
    <w:rsid w:val="0088454F"/>
    <w:rsid w:val="008846D6"/>
    <w:rsid w:val="00884C19"/>
    <w:rsid w:val="00884F9B"/>
    <w:rsid w:val="00884FA1"/>
    <w:rsid w:val="00885236"/>
    <w:rsid w:val="008852CD"/>
    <w:rsid w:val="00885435"/>
    <w:rsid w:val="008859DC"/>
    <w:rsid w:val="00885B3A"/>
    <w:rsid w:val="008864AF"/>
    <w:rsid w:val="008865E9"/>
    <w:rsid w:val="00886A1C"/>
    <w:rsid w:val="00886D36"/>
    <w:rsid w:val="00886E61"/>
    <w:rsid w:val="00887375"/>
    <w:rsid w:val="00887C21"/>
    <w:rsid w:val="00887C59"/>
    <w:rsid w:val="00887DB3"/>
    <w:rsid w:val="00887E25"/>
    <w:rsid w:val="008906AD"/>
    <w:rsid w:val="008907A3"/>
    <w:rsid w:val="00890B1D"/>
    <w:rsid w:val="00890DE5"/>
    <w:rsid w:val="00890E52"/>
    <w:rsid w:val="00891E75"/>
    <w:rsid w:val="008923E4"/>
    <w:rsid w:val="00892995"/>
    <w:rsid w:val="00893098"/>
    <w:rsid w:val="0089320B"/>
    <w:rsid w:val="00893596"/>
    <w:rsid w:val="00893744"/>
    <w:rsid w:val="00893755"/>
    <w:rsid w:val="008938B8"/>
    <w:rsid w:val="00893D15"/>
    <w:rsid w:val="00893E25"/>
    <w:rsid w:val="00893ED8"/>
    <w:rsid w:val="008943DA"/>
    <w:rsid w:val="00894416"/>
    <w:rsid w:val="00894748"/>
    <w:rsid w:val="0089476E"/>
    <w:rsid w:val="008949B9"/>
    <w:rsid w:val="00894B1D"/>
    <w:rsid w:val="00894C02"/>
    <w:rsid w:val="008951BA"/>
    <w:rsid w:val="00895F1A"/>
    <w:rsid w:val="008962FF"/>
    <w:rsid w:val="0089636E"/>
    <w:rsid w:val="00896708"/>
    <w:rsid w:val="00896D16"/>
    <w:rsid w:val="00896DF9"/>
    <w:rsid w:val="00896E4F"/>
    <w:rsid w:val="00896EB5"/>
    <w:rsid w:val="00896F01"/>
    <w:rsid w:val="00896F16"/>
    <w:rsid w:val="00897156"/>
    <w:rsid w:val="008971ED"/>
    <w:rsid w:val="008972FF"/>
    <w:rsid w:val="00897385"/>
    <w:rsid w:val="008974D4"/>
    <w:rsid w:val="00897A03"/>
    <w:rsid w:val="00897EF7"/>
    <w:rsid w:val="00897F35"/>
    <w:rsid w:val="008A008F"/>
    <w:rsid w:val="008A0123"/>
    <w:rsid w:val="008A054D"/>
    <w:rsid w:val="008A064E"/>
    <w:rsid w:val="008A070F"/>
    <w:rsid w:val="008A0746"/>
    <w:rsid w:val="008A0C3F"/>
    <w:rsid w:val="008A10F9"/>
    <w:rsid w:val="008A162F"/>
    <w:rsid w:val="008A1DE0"/>
    <w:rsid w:val="008A260A"/>
    <w:rsid w:val="008A2A82"/>
    <w:rsid w:val="008A30CF"/>
    <w:rsid w:val="008A3158"/>
    <w:rsid w:val="008A3AD5"/>
    <w:rsid w:val="008A3F59"/>
    <w:rsid w:val="008A40CD"/>
    <w:rsid w:val="008A45E9"/>
    <w:rsid w:val="008A4C50"/>
    <w:rsid w:val="008A558E"/>
    <w:rsid w:val="008A5B62"/>
    <w:rsid w:val="008A5F03"/>
    <w:rsid w:val="008A6269"/>
    <w:rsid w:val="008A62B0"/>
    <w:rsid w:val="008A65CF"/>
    <w:rsid w:val="008A66AE"/>
    <w:rsid w:val="008A6857"/>
    <w:rsid w:val="008A6A57"/>
    <w:rsid w:val="008A6C00"/>
    <w:rsid w:val="008A7020"/>
    <w:rsid w:val="008A71F0"/>
    <w:rsid w:val="008A73E2"/>
    <w:rsid w:val="008A786B"/>
    <w:rsid w:val="008A7A64"/>
    <w:rsid w:val="008A7C1C"/>
    <w:rsid w:val="008B02B6"/>
    <w:rsid w:val="008B02CF"/>
    <w:rsid w:val="008B02E2"/>
    <w:rsid w:val="008B06BC"/>
    <w:rsid w:val="008B0A62"/>
    <w:rsid w:val="008B1198"/>
    <w:rsid w:val="008B12E8"/>
    <w:rsid w:val="008B12FD"/>
    <w:rsid w:val="008B17E5"/>
    <w:rsid w:val="008B2553"/>
    <w:rsid w:val="008B262E"/>
    <w:rsid w:val="008B2A8B"/>
    <w:rsid w:val="008B2CAA"/>
    <w:rsid w:val="008B3716"/>
    <w:rsid w:val="008B3AC4"/>
    <w:rsid w:val="008B3B33"/>
    <w:rsid w:val="008B3E6E"/>
    <w:rsid w:val="008B445E"/>
    <w:rsid w:val="008B4622"/>
    <w:rsid w:val="008B46AD"/>
    <w:rsid w:val="008B487C"/>
    <w:rsid w:val="008B493B"/>
    <w:rsid w:val="008B4D79"/>
    <w:rsid w:val="008B4D86"/>
    <w:rsid w:val="008B5289"/>
    <w:rsid w:val="008B53F7"/>
    <w:rsid w:val="008B544E"/>
    <w:rsid w:val="008B5677"/>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0CF6"/>
    <w:rsid w:val="008C0ECB"/>
    <w:rsid w:val="008C0F45"/>
    <w:rsid w:val="008C16DF"/>
    <w:rsid w:val="008C1A73"/>
    <w:rsid w:val="008C1B9A"/>
    <w:rsid w:val="008C24DB"/>
    <w:rsid w:val="008C2733"/>
    <w:rsid w:val="008C29DA"/>
    <w:rsid w:val="008C2DE9"/>
    <w:rsid w:val="008C300B"/>
    <w:rsid w:val="008C31D4"/>
    <w:rsid w:val="008C32C5"/>
    <w:rsid w:val="008C364C"/>
    <w:rsid w:val="008C3C57"/>
    <w:rsid w:val="008C3ECF"/>
    <w:rsid w:val="008C45C0"/>
    <w:rsid w:val="008C4DE9"/>
    <w:rsid w:val="008C504D"/>
    <w:rsid w:val="008C5A43"/>
    <w:rsid w:val="008C6333"/>
    <w:rsid w:val="008C748A"/>
    <w:rsid w:val="008C7702"/>
    <w:rsid w:val="008C7B5C"/>
    <w:rsid w:val="008C7EF1"/>
    <w:rsid w:val="008D0053"/>
    <w:rsid w:val="008D051B"/>
    <w:rsid w:val="008D0536"/>
    <w:rsid w:val="008D0989"/>
    <w:rsid w:val="008D0AE5"/>
    <w:rsid w:val="008D0B22"/>
    <w:rsid w:val="008D0C02"/>
    <w:rsid w:val="008D113C"/>
    <w:rsid w:val="008D12D6"/>
    <w:rsid w:val="008D154B"/>
    <w:rsid w:val="008D1EA5"/>
    <w:rsid w:val="008D2567"/>
    <w:rsid w:val="008D2AF7"/>
    <w:rsid w:val="008D30AA"/>
    <w:rsid w:val="008D376F"/>
    <w:rsid w:val="008D3D4F"/>
    <w:rsid w:val="008D3E82"/>
    <w:rsid w:val="008D3F6E"/>
    <w:rsid w:val="008D480C"/>
    <w:rsid w:val="008D49D3"/>
    <w:rsid w:val="008D55A3"/>
    <w:rsid w:val="008D57A0"/>
    <w:rsid w:val="008D5A0B"/>
    <w:rsid w:val="008D65FE"/>
    <w:rsid w:val="008D702D"/>
    <w:rsid w:val="008D760A"/>
    <w:rsid w:val="008D77BD"/>
    <w:rsid w:val="008D7966"/>
    <w:rsid w:val="008D7A6A"/>
    <w:rsid w:val="008D7BF9"/>
    <w:rsid w:val="008E021C"/>
    <w:rsid w:val="008E042D"/>
    <w:rsid w:val="008E05AD"/>
    <w:rsid w:val="008E0CDD"/>
    <w:rsid w:val="008E10E2"/>
    <w:rsid w:val="008E111C"/>
    <w:rsid w:val="008E11C4"/>
    <w:rsid w:val="008E1217"/>
    <w:rsid w:val="008E16AC"/>
    <w:rsid w:val="008E1917"/>
    <w:rsid w:val="008E2287"/>
    <w:rsid w:val="008E30B0"/>
    <w:rsid w:val="008E34DD"/>
    <w:rsid w:val="008E3CFE"/>
    <w:rsid w:val="008E3E94"/>
    <w:rsid w:val="008E3EFB"/>
    <w:rsid w:val="008E41BD"/>
    <w:rsid w:val="008E41EC"/>
    <w:rsid w:val="008E4214"/>
    <w:rsid w:val="008E448C"/>
    <w:rsid w:val="008E46A0"/>
    <w:rsid w:val="008E4902"/>
    <w:rsid w:val="008E5809"/>
    <w:rsid w:val="008E6B4E"/>
    <w:rsid w:val="008E77A8"/>
    <w:rsid w:val="008E7884"/>
    <w:rsid w:val="008E7988"/>
    <w:rsid w:val="008E7E5A"/>
    <w:rsid w:val="008E7F71"/>
    <w:rsid w:val="008F0757"/>
    <w:rsid w:val="008F0AF7"/>
    <w:rsid w:val="008F0DD3"/>
    <w:rsid w:val="008F0EAE"/>
    <w:rsid w:val="008F10F7"/>
    <w:rsid w:val="008F124A"/>
    <w:rsid w:val="008F1270"/>
    <w:rsid w:val="008F13D6"/>
    <w:rsid w:val="008F1AD7"/>
    <w:rsid w:val="008F1D4F"/>
    <w:rsid w:val="008F1F42"/>
    <w:rsid w:val="008F2260"/>
    <w:rsid w:val="008F26AB"/>
    <w:rsid w:val="008F2B02"/>
    <w:rsid w:val="008F31E6"/>
    <w:rsid w:val="008F32CC"/>
    <w:rsid w:val="008F370A"/>
    <w:rsid w:val="008F37DA"/>
    <w:rsid w:val="008F3AB6"/>
    <w:rsid w:val="008F5857"/>
    <w:rsid w:val="008F5CCF"/>
    <w:rsid w:val="008F5D2D"/>
    <w:rsid w:val="008F6344"/>
    <w:rsid w:val="008F642F"/>
    <w:rsid w:val="008F6629"/>
    <w:rsid w:val="008F678D"/>
    <w:rsid w:val="008F6E68"/>
    <w:rsid w:val="008F7990"/>
    <w:rsid w:val="008F7B92"/>
    <w:rsid w:val="0090032F"/>
    <w:rsid w:val="009003E5"/>
    <w:rsid w:val="00900531"/>
    <w:rsid w:val="009005E0"/>
    <w:rsid w:val="009006D2"/>
    <w:rsid w:val="00900C6F"/>
    <w:rsid w:val="00900CA7"/>
    <w:rsid w:val="00900DC2"/>
    <w:rsid w:val="00900DCC"/>
    <w:rsid w:val="00900F94"/>
    <w:rsid w:val="00901061"/>
    <w:rsid w:val="00901910"/>
    <w:rsid w:val="00901B5B"/>
    <w:rsid w:val="00901CEF"/>
    <w:rsid w:val="009027FA"/>
    <w:rsid w:val="00902954"/>
    <w:rsid w:val="00902A84"/>
    <w:rsid w:val="0090326D"/>
    <w:rsid w:val="009035C8"/>
    <w:rsid w:val="0090370A"/>
    <w:rsid w:val="009037B3"/>
    <w:rsid w:val="009043C7"/>
    <w:rsid w:val="009045B4"/>
    <w:rsid w:val="00904794"/>
    <w:rsid w:val="00904EE9"/>
    <w:rsid w:val="00904FCE"/>
    <w:rsid w:val="009057A6"/>
    <w:rsid w:val="00905CA8"/>
    <w:rsid w:val="009069BF"/>
    <w:rsid w:val="00906E48"/>
    <w:rsid w:val="0090750F"/>
    <w:rsid w:val="00907C2C"/>
    <w:rsid w:val="00907FD7"/>
    <w:rsid w:val="0091029B"/>
    <w:rsid w:val="009107F2"/>
    <w:rsid w:val="00910CED"/>
    <w:rsid w:val="00911120"/>
    <w:rsid w:val="00911213"/>
    <w:rsid w:val="0091125F"/>
    <w:rsid w:val="009121B6"/>
    <w:rsid w:val="00912AF7"/>
    <w:rsid w:val="00913959"/>
    <w:rsid w:val="00913AC1"/>
    <w:rsid w:val="0091443E"/>
    <w:rsid w:val="00914747"/>
    <w:rsid w:val="009151A4"/>
    <w:rsid w:val="009157B8"/>
    <w:rsid w:val="009165AF"/>
    <w:rsid w:val="009168D1"/>
    <w:rsid w:val="00916CD6"/>
    <w:rsid w:val="00916CE7"/>
    <w:rsid w:val="00916F88"/>
    <w:rsid w:val="00917731"/>
    <w:rsid w:val="00917803"/>
    <w:rsid w:val="00917B37"/>
    <w:rsid w:val="00917BB1"/>
    <w:rsid w:val="009202FD"/>
    <w:rsid w:val="00920997"/>
    <w:rsid w:val="00920AA1"/>
    <w:rsid w:val="00920EFA"/>
    <w:rsid w:val="00921286"/>
    <w:rsid w:val="00921349"/>
    <w:rsid w:val="0092141B"/>
    <w:rsid w:val="00921835"/>
    <w:rsid w:val="00921857"/>
    <w:rsid w:val="009218D3"/>
    <w:rsid w:val="00922768"/>
    <w:rsid w:val="00922A1A"/>
    <w:rsid w:val="00922A3C"/>
    <w:rsid w:val="00922C48"/>
    <w:rsid w:val="00922C95"/>
    <w:rsid w:val="0092360F"/>
    <w:rsid w:val="009236C5"/>
    <w:rsid w:val="00923814"/>
    <w:rsid w:val="0092425F"/>
    <w:rsid w:val="00924297"/>
    <w:rsid w:val="00924542"/>
    <w:rsid w:val="0092460B"/>
    <w:rsid w:val="0092464D"/>
    <w:rsid w:val="009248E2"/>
    <w:rsid w:val="009252E3"/>
    <w:rsid w:val="00925445"/>
    <w:rsid w:val="0092551A"/>
    <w:rsid w:val="009255EA"/>
    <w:rsid w:val="00925AF2"/>
    <w:rsid w:val="00925D53"/>
    <w:rsid w:val="00925F08"/>
    <w:rsid w:val="00925FF1"/>
    <w:rsid w:val="00926516"/>
    <w:rsid w:val="009266A5"/>
    <w:rsid w:val="0092673D"/>
    <w:rsid w:val="00926C56"/>
    <w:rsid w:val="00926D40"/>
    <w:rsid w:val="00927691"/>
    <w:rsid w:val="00927DF7"/>
    <w:rsid w:val="00930089"/>
    <w:rsid w:val="00930297"/>
    <w:rsid w:val="0093070F"/>
    <w:rsid w:val="009310BA"/>
    <w:rsid w:val="00931135"/>
    <w:rsid w:val="00931137"/>
    <w:rsid w:val="00931976"/>
    <w:rsid w:val="00932393"/>
    <w:rsid w:val="009324D8"/>
    <w:rsid w:val="009329ED"/>
    <w:rsid w:val="00932B29"/>
    <w:rsid w:val="00932B63"/>
    <w:rsid w:val="00932BD0"/>
    <w:rsid w:val="00932F04"/>
    <w:rsid w:val="00933479"/>
    <w:rsid w:val="009334DF"/>
    <w:rsid w:val="00933920"/>
    <w:rsid w:val="00933E4A"/>
    <w:rsid w:val="009342F5"/>
    <w:rsid w:val="009348E9"/>
    <w:rsid w:val="00934B78"/>
    <w:rsid w:val="00934E8B"/>
    <w:rsid w:val="0093561A"/>
    <w:rsid w:val="00935863"/>
    <w:rsid w:val="00935992"/>
    <w:rsid w:val="00935C59"/>
    <w:rsid w:val="00935DC0"/>
    <w:rsid w:val="00935E40"/>
    <w:rsid w:val="00936447"/>
    <w:rsid w:val="00936659"/>
    <w:rsid w:val="0093681E"/>
    <w:rsid w:val="00936ACF"/>
    <w:rsid w:val="00936CD1"/>
    <w:rsid w:val="00936D27"/>
    <w:rsid w:val="00936ECF"/>
    <w:rsid w:val="00936F51"/>
    <w:rsid w:val="00936FFF"/>
    <w:rsid w:val="0093706F"/>
    <w:rsid w:val="00937A4D"/>
    <w:rsid w:val="00937FB0"/>
    <w:rsid w:val="0094028E"/>
    <w:rsid w:val="00940290"/>
    <w:rsid w:val="009403DF"/>
    <w:rsid w:val="0094050B"/>
    <w:rsid w:val="00940705"/>
    <w:rsid w:val="009411A2"/>
    <w:rsid w:val="00941449"/>
    <w:rsid w:val="00941708"/>
    <w:rsid w:val="009417E3"/>
    <w:rsid w:val="00942625"/>
    <w:rsid w:val="00942D1D"/>
    <w:rsid w:val="00942E62"/>
    <w:rsid w:val="00942EE7"/>
    <w:rsid w:val="00942F2A"/>
    <w:rsid w:val="0094312C"/>
    <w:rsid w:val="00943147"/>
    <w:rsid w:val="00943258"/>
    <w:rsid w:val="009435D7"/>
    <w:rsid w:val="00943B76"/>
    <w:rsid w:val="00943C41"/>
    <w:rsid w:val="00943FC4"/>
    <w:rsid w:val="00943FEB"/>
    <w:rsid w:val="009446C2"/>
    <w:rsid w:val="00944835"/>
    <w:rsid w:val="00944E1A"/>
    <w:rsid w:val="00944E1E"/>
    <w:rsid w:val="00944EE7"/>
    <w:rsid w:val="00944F1E"/>
    <w:rsid w:val="00945016"/>
    <w:rsid w:val="009453BA"/>
    <w:rsid w:val="00945BBD"/>
    <w:rsid w:val="00946366"/>
    <w:rsid w:val="00946C8A"/>
    <w:rsid w:val="00946FEC"/>
    <w:rsid w:val="00947581"/>
    <w:rsid w:val="009475C4"/>
    <w:rsid w:val="009506D9"/>
    <w:rsid w:val="00950A15"/>
    <w:rsid w:val="00950AF8"/>
    <w:rsid w:val="00950B15"/>
    <w:rsid w:val="00950C6A"/>
    <w:rsid w:val="00950D25"/>
    <w:rsid w:val="00951500"/>
    <w:rsid w:val="00951F25"/>
    <w:rsid w:val="00952142"/>
    <w:rsid w:val="00952D3D"/>
    <w:rsid w:val="00952D63"/>
    <w:rsid w:val="00952E77"/>
    <w:rsid w:val="0095358B"/>
    <w:rsid w:val="00953891"/>
    <w:rsid w:val="00953CA4"/>
    <w:rsid w:val="00954BB5"/>
    <w:rsid w:val="009552CE"/>
    <w:rsid w:val="00955602"/>
    <w:rsid w:val="00955A88"/>
    <w:rsid w:val="0095613D"/>
    <w:rsid w:val="009561B0"/>
    <w:rsid w:val="0095622A"/>
    <w:rsid w:val="00956257"/>
    <w:rsid w:val="009565DE"/>
    <w:rsid w:val="009568B8"/>
    <w:rsid w:val="00956D83"/>
    <w:rsid w:val="00957050"/>
    <w:rsid w:val="009570FB"/>
    <w:rsid w:val="00957112"/>
    <w:rsid w:val="009572F2"/>
    <w:rsid w:val="0095751A"/>
    <w:rsid w:val="009579A8"/>
    <w:rsid w:val="009579E1"/>
    <w:rsid w:val="00957D90"/>
    <w:rsid w:val="00957E31"/>
    <w:rsid w:val="009606C2"/>
    <w:rsid w:val="00960DBC"/>
    <w:rsid w:val="00960FB6"/>
    <w:rsid w:val="0096107A"/>
    <w:rsid w:val="0096113A"/>
    <w:rsid w:val="009611A2"/>
    <w:rsid w:val="00961532"/>
    <w:rsid w:val="00961621"/>
    <w:rsid w:val="00961920"/>
    <w:rsid w:val="00962512"/>
    <w:rsid w:val="0096259D"/>
    <w:rsid w:val="009629F2"/>
    <w:rsid w:val="00962A01"/>
    <w:rsid w:val="00962B91"/>
    <w:rsid w:val="00962DDE"/>
    <w:rsid w:val="00962EA6"/>
    <w:rsid w:val="009631B8"/>
    <w:rsid w:val="009634CD"/>
    <w:rsid w:val="009634DC"/>
    <w:rsid w:val="0096354C"/>
    <w:rsid w:val="00963D1E"/>
    <w:rsid w:val="00964587"/>
    <w:rsid w:val="00964646"/>
    <w:rsid w:val="0096474C"/>
    <w:rsid w:val="00964CAA"/>
    <w:rsid w:val="00964E95"/>
    <w:rsid w:val="009655BF"/>
    <w:rsid w:val="009659D1"/>
    <w:rsid w:val="00965D37"/>
    <w:rsid w:val="00965EFB"/>
    <w:rsid w:val="00966BFE"/>
    <w:rsid w:val="00966C2F"/>
    <w:rsid w:val="00966C5A"/>
    <w:rsid w:val="009670A0"/>
    <w:rsid w:val="009672EC"/>
    <w:rsid w:val="00967496"/>
    <w:rsid w:val="009674F8"/>
    <w:rsid w:val="00967841"/>
    <w:rsid w:val="009678D2"/>
    <w:rsid w:val="00967A9E"/>
    <w:rsid w:val="00967D03"/>
    <w:rsid w:val="00970162"/>
    <w:rsid w:val="00970759"/>
    <w:rsid w:val="0097076B"/>
    <w:rsid w:val="00970C70"/>
    <w:rsid w:val="00971059"/>
    <w:rsid w:val="009719A7"/>
    <w:rsid w:val="00972478"/>
    <w:rsid w:val="00972B69"/>
    <w:rsid w:val="00972D65"/>
    <w:rsid w:val="00972D95"/>
    <w:rsid w:val="00973117"/>
    <w:rsid w:val="0097320E"/>
    <w:rsid w:val="009733FD"/>
    <w:rsid w:val="00973530"/>
    <w:rsid w:val="00973820"/>
    <w:rsid w:val="00973C3A"/>
    <w:rsid w:val="00973E57"/>
    <w:rsid w:val="00973F63"/>
    <w:rsid w:val="00974E3F"/>
    <w:rsid w:val="009753EA"/>
    <w:rsid w:val="00975B1D"/>
    <w:rsid w:val="00975D21"/>
    <w:rsid w:val="00975E09"/>
    <w:rsid w:val="00975E1C"/>
    <w:rsid w:val="00975F92"/>
    <w:rsid w:val="009764F0"/>
    <w:rsid w:val="0097666E"/>
    <w:rsid w:val="009766DB"/>
    <w:rsid w:val="009769EB"/>
    <w:rsid w:val="00976C60"/>
    <w:rsid w:val="00976E9E"/>
    <w:rsid w:val="009776F8"/>
    <w:rsid w:val="00977706"/>
    <w:rsid w:val="00977AEA"/>
    <w:rsid w:val="00977DE6"/>
    <w:rsid w:val="00977EE2"/>
    <w:rsid w:val="00977EF3"/>
    <w:rsid w:val="00980531"/>
    <w:rsid w:val="0098082D"/>
    <w:rsid w:val="00980898"/>
    <w:rsid w:val="00980AEB"/>
    <w:rsid w:val="00980BE6"/>
    <w:rsid w:val="00980FF6"/>
    <w:rsid w:val="0098108A"/>
    <w:rsid w:val="009814C1"/>
    <w:rsid w:val="00981674"/>
    <w:rsid w:val="009818A4"/>
    <w:rsid w:val="009821FE"/>
    <w:rsid w:val="009822C0"/>
    <w:rsid w:val="00982430"/>
    <w:rsid w:val="0098254D"/>
    <w:rsid w:val="00982574"/>
    <w:rsid w:val="00982749"/>
    <w:rsid w:val="00982910"/>
    <w:rsid w:val="00982D89"/>
    <w:rsid w:val="00982E8B"/>
    <w:rsid w:val="009830EB"/>
    <w:rsid w:val="0098335D"/>
    <w:rsid w:val="00983D99"/>
    <w:rsid w:val="00984119"/>
    <w:rsid w:val="00984795"/>
    <w:rsid w:val="00984C2D"/>
    <w:rsid w:val="00985089"/>
    <w:rsid w:val="0098546E"/>
    <w:rsid w:val="0098563C"/>
    <w:rsid w:val="00985722"/>
    <w:rsid w:val="00985C58"/>
    <w:rsid w:val="00985CD3"/>
    <w:rsid w:val="00986144"/>
    <w:rsid w:val="00986239"/>
    <w:rsid w:val="00986AB6"/>
    <w:rsid w:val="00987108"/>
    <w:rsid w:val="00987448"/>
    <w:rsid w:val="009875F0"/>
    <w:rsid w:val="00987652"/>
    <w:rsid w:val="009877A0"/>
    <w:rsid w:val="0098789A"/>
    <w:rsid w:val="00987AC4"/>
    <w:rsid w:val="00990008"/>
    <w:rsid w:val="0099014E"/>
    <w:rsid w:val="0099040A"/>
    <w:rsid w:val="009905BD"/>
    <w:rsid w:val="009908B5"/>
    <w:rsid w:val="00990A25"/>
    <w:rsid w:val="00990D7C"/>
    <w:rsid w:val="00990E1D"/>
    <w:rsid w:val="00991058"/>
    <w:rsid w:val="00991772"/>
    <w:rsid w:val="009917F8"/>
    <w:rsid w:val="009918FA"/>
    <w:rsid w:val="0099207C"/>
    <w:rsid w:val="009924D1"/>
    <w:rsid w:val="00993861"/>
    <w:rsid w:val="00993FBD"/>
    <w:rsid w:val="0099435C"/>
    <w:rsid w:val="009943AD"/>
    <w:rsid w:val="009944BB"/>
    <w:rsid w:val="00994941"/>
    <w:rsid w:val="00994FFF"/>
    <w:rsid w:val="0099500D"/>
    <w:rsid w:val="0099527D"/>
    <w:rsid w:val="009954BC"/>
    <w:rsid w:val="009957D4"/>
    <w:rsid w:val="00995915"/>
    <w:rsid w:val="00995B44"/>
    <w:rsid w:val="00995E57"/>
    <w:rsid w:val="00995E8B"/>
    <w:rsid w:val="0099749F"/>
    <w:rsid w:val="00997601"/>
    <w:rsid w:val="00997DD8"/>
    <w:rsid w:val="009A06B4"/>
    <w:rsid w:val="009A0B79"/>
    <w:rsid w:val="009A0D05"/>
    <w:rsid w:val="009A10D6"/>
    <w:rsid w:val="009A113E"/>
    <w:rsid w:val="009A129F"/>
    <w:rsid w:val="009A1705"/>
    <w:rsid w:val="009A19BD"/>
    <w:rsid w:val="009A19D9"/>
    <w:rsid w:val="009A19F9"/>
    <w:rsid w:val="009A1E6D"/>
    <w:rsid w:val="009A240D"/>
    <w:rsid w:val="009A256C"/>
    <w:rsid w:val="009A26E0"/>
    <w:rsid w:val="009A2893"/>
    <w:rsid w:val="009A37A5"/>
    <w:rsid w:val="009A38F3"/>
    <w:rsid w:val="009A39A4"/>
    <w:rsid w:val="009A4154"/>
    <w:rsid w:val="009A4A21"/>
    <w:rsid w:val="009A4AFE"/>
    <w:rsid w:val="009A5EBD"/>
    <w:rsid w:val="009A6198"/>
    <w:rsid w:val="009A69E2"/>
    <w:rsid w:val="009A6B84"/>
    <w:rsid w:val="009A6CB8"/>
    <w:rsid w:val="009A7783"/>
    <w:rsid w:val="009A79B3"/>
    <w:rsid w:val="009B02C1"/>
    <w:rsid w:val="009B0426"/>
    <w:rsid w:val="009B05FA"/>
    <w:rsid w:val="009B09BF"/>
    <w:rsid w:val="009B0AA8"/>
    <w:rsid w:val="009B0B1D"/>
    <w:rsid w:val="009B0EEA"/>
    <w:rsid w:val="009B173C"/>
    <w:rsid w:val="009B19E2"/>
    <w:rsid w:val="009B1B26"/>
    <w:rsid w:val="009B1B5D"/>
    <w:rsid w:val="009B1C7C"/>
    <w:rsid w:val="009B2395"/>
    <w:rsid w:val="009B271F"/>
    <w:rsid w:val="009B2F88"/>
    <w:rsid w:val="009B32F2"/>
    <w:rsid w:val="009B33DA"/>
    <w:rsid w:val="009B34B0"/>
    <w:rsid w:val="009B3B49"/>
    <w:rsid w:val="009B3C70"/>
    <w:rsid w:val="009B3D8D"/>
    <w:rsid w:val="009B3E27"/>
    <w:rsid w:val="009B3F30"/>
    <w:rsid w:val="009B484A"/>
    <w:rsid w:val="009B4EDC"/>
    <w:rsid w:val="009B5427"/>
    <w:rsid w:val="009B5A3E"/>
    <w:rsid w:val="009B5F7B"/>
    <w:rsid w:val="009B6082"/>
    <w:rsid w:val="009B68AB"/>
    <w:rsid w:val="009B6D41"/>
    <w:rsid w:val="009B75C4"/>
    <w:rsid w:val="009B76C6"/>
    <w:rsid w:val="009C0099"/>
    <w:rsid w:val="009C02B8"/>
    <w:rsid w:val="009C0CAC"/>
    <w:rsid w:val="009C0EAC"/>
    <w:rsid w:val="009C123D"/>
    <w:rsid w:val="009C1777"/>
    <w:rsid w:val="009C1813"/>
    <w:rsid w:val="009C1E4E"/>
    <w:rsid w:val="009C1F90"/>
    <w:rsid w:val="009C207C"/>
    <w:rsid w:val="009C2577"/>
    <w:rsid w:val="009C2AEE"/>
    <w:rsid w:val="009C2CE1"/>
    <w:rsid w:val="009C2D1C"/>
    <w:rsid w:val="009C2D89"/>
    <w:rsid w:val="009C3231"/>
    <w:rsid w:val="009C32DA"/>
    <w:rsid w:val="009C352D"/>
    <w:rsid w:val="009C3A96"/>
    <w:rsid w:val="009C3BE4"/>
    <w:rsid w:val="009C3E0E"/>
    <w:rsid w:val="009C3EF0"/>
    <w:rsid w:val="009C4164"/>
    <w:rsid w:val="009C4418"/>
    <w:rsid w:val="009C474B"/>
    <w:rsid w:val="009C4B44"/>
    <w:rsid w:val="009C5020"/>
    <w:rsid w:val="009C535D"/>
    <w:rsid w:val="009C569E"/>
    <w:rsid w:val="009C5754"/>
    <w:rsid w:val="009C5896"/>
    <w:rsid w:val="009C5BD7"/>
    <w:rsid w:val="009C5C22"/>
    <w:rsid w:val="009C5FA0"/>
    <w:rsid w:val="009C602D"/>
    <w:rsid w:val="009C62EA"/>
    <w:rsid w:val="009C68B4"/>
    <w:rsid w:val="009C6962"/>
    <w:rsid w:val="009C6A58"/>
    <w:rsid w:val="009C73FF"/>
    <w:rsid w:val="009C764B"/>
    <w:rsid w:val="009C76B8"/>
    <w:rsid w:val="009C7802"/>
    <w:rsid w:val="009C7B5B"/>
    <w:rsid w:val="009C7DCA"/>
    <w:rsid w:val="009C7ED1"/>
    <w:rsid w:val="009D00AF"/>
    <w:rsid w:val="009D1181"/>
    <w:rsid w:val="009D133A"/>
    <w:rsid w:val="009D135C"/>
    <w:rsid w:val="009D17B3"/>
    <w:rsid w:val="009D184A"/>
    <w:rsid w:val="009D24C0"/>
    <w:rsid w:val="009D2652"/>
    <w:rsid w:val="009D2ADE"/>
    <w:rsid w:val="009D2D96"/>
    <w:rsid w:val="009D2E47"/>
    <w:rsid w:val="009D3A4C"/>
    <w:rsid w:val="009D3DAE"/>
    <w:rsid w:val="009D3DF7"/>
    <w:rsid w:val="009D4930"/>
    <w:rsid w:val="009D4CB7"/>
    <w:rsid w:val="009D4F34"/>
    <w:rsid w:val="009D5526"/>
    <w:rsid w:val="009D563D"/>
    <w:rsid w:val="009D5733"/>
    <w:rsid w:val="009D5B2E"/>
    <w:rsid w:val="009D5EBD"/>
    <w:rsid w:val="009D6045"/>
    <w:rsid w:val="009D633C"/>
    <w:rsid w:val="009D6AED"/>
    <w:rsid w:val="009D6EBE"/>
    <w:rsid w:val="009D7452"/>
    <w:rsid w:val="009D779E"/>
    <w:rsid w:val="009D7C6F"/>
    <w:rsid w:val="009D7EDF"/>
    <w:rsid w:val="009E03CF"/>
    <w:rsid w:val="009E05F7"/>
    <w:rsid w:val="009E07D6"/>
    <w:rsid w:val="009E0AFF"/>
    <w:rsid w:val="009E0C83"/>
    <w:rsid w:val="009E0CDC"/>
    <w:rsid w:val="009E0F72"/>
    <w:rsid w:val="009E0FE7"/>
    <w:rsid w:val="009E13CB"/>
    <w:rsid w:val="009E1923"/>
    <w:rsid w:val="009E1B7B"/>
    <w:rsid w:val="009E1E62"/>
    <w:rsid w:val="009E255F"/>
    <w:rsid w:val="009E3781"/>
    <w:rsid w:val="009E38E2"/>
    <w:rsid w:val="009E3BE5"/>
    <w:rsid w:val="009E3E28"/>
    <w:rsid w:val="009E40EE"/>
    <w:rsid w:val="009E451C"/>
    <w:rsid w:val="009E63EA"/>
    <w:rsid w:val="009E65E0"/>
    <w:rsid w:val="009E6DAD"/>
    <w:rsid w:val="009E6F1D"/>
    <w:rsid w:val="009E6F9C"/>
    <w:rsid w:val="009E7127"/>
    <w:rsid w:val="009E7B53"/>
    <w:rsid w:val="009E7F1E"/>
    <w:rsid w:val="009E7F70"/>
    <w:rsid w:val="009F03C7"/>
    <w:rsid w:val="009F0DBD"/>
    <w:rsid w:val="009F1096"/>
    <w:rsid w:val="009F1F37"/>
    <w:rsid w:val="009F23E9"/>
    <w:rsid w:val="009F264F"/>
    <w:rsid w:val="009F335F"/>
    <w:rsid w:val="009F3C3E"/>
    <w:rsid w:val="009F406D"/>
    <w:rsid w:val="009F41C9"/>
    <w:rsid w:val="009F4F0F"/>
    <w:rsid w:val="009F4F15"/>
    <w:rsid w:val="009F546C"/>
    <w:rsid w:val="009F569C"/>
    <w:rsid w:val="009F56B8"/>
    <w:rsid w:val="009F5965"/>
    <w:rsid w:val="009F6179"/>
    <w:rsid w:val="009F63A8"/>
    <w:rsid w:val="009F63FD"/>
    <w:rsid w:val="009F65ED"/>
    <w:rsid w:val="009F6726"/>
    <w:rsid w:val="009F7FBC"/>
    <w:rsid w:val="00A007AE"/>
    <w:rsid w:val="00A00E74"/>
    <w:rsid w:val="00A013AD"/>
    <w:rsid w:val="00A01692"/>
    <w:rsid w:val="00A017FB"/>
    <w:rsid w:val="00A02347"/>
    <w:rsid w:val="00A02E6D"/>
    <w:rsid w:val="00A03060"/>
    <w:rsid w:val="00A03731"/>
    <w:rsid w:val="00A03E47"/>
    <w:rsid w:val="00A04285"/>
    <w:rsid w:val="00A06460"/>
    <w:rsid w:val="00A069CA"/>
    <w:rsid w:val="00A06BCA"/>
    <w:rsid w:val="00A0703A"/>
    <w:rsid w:val="00A0719D"/>
    <w:rsid w:val="00A07A0A"/>
    <w:rsid w:val="00A07B13"/>
    <w:rsid w:val="00A07C6F"/>
    <w:rsid w:val="00A07EFD"/>
    <w:rsid w:val="00A1016B"/>
    <w:rsid w:val="00A101F1"/>
    <w:rsid w:val="00A10275"/>
    <w:rsid w:val="00A10E5F"/>
    <w:rsid w:val="00A10FCA"/>
    <w:rsid w:val="00A11026"/>
    <w:rsid w:val="00A116E8"/>
    <w:rsid w:val="00A11DB9"/>
    <w:rsid w:val="00A1225F"/>
    <w:rsid w:val="00A122BA"/>
    <w:rsid w:val="00A123CC"/>
    <w:rsid w:val="00A12513"/>
    <w:rsid w:val="00A128A8"/>
    <w:rsid w:val="00A12DFF"/>
    <w:rsid w:val="00A130C4"/>
    <w:rsid w:val="00A13115"/>
    <w:rsid w:val="00A1315E"/>
    <w:rsid w:val="00A13389"/>
    <w:rsid w:val="00A136C2"/>
    <w:rsid w:val="00A13729"/>
    <w:rsid w:val="00A13C3A"/>
    <w:rsid w:val="00A13E56"/>
    <w:rsid w:val="00A141F0"/>
    <w:rsid w:val="00A142CA"/>
    <w:rsid w:val="00A14C14"/>
    <w:rsid w:val="00A14DCF"/>
    <w:rsid w:val="00A14ED6"/>
    <w:rsid w:val="00A14F0D"/>
    <w:rsid w:val="00A150AB"/>
    <w:rsid w:val="00A159FF"/>
    <w:rsid w:val="00A15B23"/>
    <w:rsid w:val="00A15CC8"/>
    <w:rsid w:val="00A15EB9"/>
    <w:rsid w:val="00A163E5"/>
    <w:rsid w:val="00A165A0"/>
    <w:rsid w:val="00A167B2"/>
    <w:rsid w:val="00A16CA8"/>
    <w:rsid w:val="00A17331"/>
    <w:rsid w:val="00A17CF9"/>
    <w:rsid w:val="00A17EA2"/>
    <w:rsid w:val="00A17F18"/>
    <w:rsid w:val="00A202AF"/>
    <w:rsid w:val="00A204BE"/>
    <w:rsid w:val="00A20510"/>
    <w:rsid w:val="00A20A2B"/>
    <w:rsid w:val="00A20BC3"/>
    <w:rsid w:val="00A20FD7"/>
    <w:rsid w:val="00A21489"/>
    <w:rsid w:val="00A21926"/>
    <w:rsid w:val="00A21B34"/>
    <w:rsid w:val="00A21D58"/>
    <w:rsid w:val="00A21E0F"/>
    <w:rsid w:val="00A21EEF"/>
    <w:rsid w:val="00A22173"/>
    <w:rsid w:val="00A22441"/>
    <w:rsid w:val="00A2245B"/>
    <w:rsid w:val="00A22748"/>
    <w:rsid w:val="00A22863"/>
    <w:rsid w:val="00A22C95"/>
    <w:rsid w:val="00A22D59"/>
    <w:rsid w:val="00A22F83"/>
    <w:rsid w:val="00A230E3"/>
    <w:rsid w:val="00A2354B"/>
    <w:rsid w:val="00A2356D"/>
    <w:rsid w:val="00A23AB0"/>
    <w:rsid w:val="00A23BF7"/>
    <w:rsid w:val="00A24013"/>
    <w:rsid w:val="00A24B64"/>
    <w:rsid w:val="00A24CE4"/>
    <w:rsid w:val="00A255F6"/>
    <w:rsid w:val="00A25947"/>
    <w:rsid w:val="00A25BC3"/>
    <w:rsid w:val="00A25BEF"/>
    <w:rsid w:val="00A26082"/>
    <w:rsid w:val="00A30479"/>
    <w:rsid w:val="00A3067F"/>
    <w:rsid w:val="00A30F41"/>
    <w:rsid w:val="00A30F55"/>
    <w:rsid w:val="00A3108B"/>
    <w:rsid w:val="00A3133E"/>
    <w:rsid w:val="00A313FB"/>
    <w:rsid w:val="00A3164D"/>
    <w:rsid w:val="00A31A17"/>
    <w:rsid w:val="00A31CBC"/>
    <w:rsid w:val="00A31D02"/>
    <w:rsid w:val="00A31D95"/>
    <w:rsid w:val="00A320E7"/>
    <w:rsid w:val="00A322FB"/>
    <w:rsid w:val="00A332AD"/>
    <w:rsid w:val="00A332E0"/>
    <w:rsid w:val="00A335D4"/>
    <w:rsid w:val="00A341BB"/>
    <w:rsid w:val="00A34A42"/>
    <w:rsid w:val="00A34B17"/>
    <w:rsid w:val="00A34FCF"/>
    <w:rsid w:val="00A351C9"/>
    <w:rsid w:val="00A35319"/>
    <w:rsid w:val="00A3558E"/>
    <w:rsid w:val="00A3569B"/>
    <w:rsid w:val="00A35B4C"/>
    <w:rsid w:val="00A35B63"/>
    <w:rsid w:val="00A35BB4"/>
    <w:rsid w:val="00A35D5D"/>
    <w:rsid w:val="00A35FC0"/>
    <w:rsid w:val="00A36658"/>
    <w:rsid w:val="00A372E0"/>
    <w:rsid w:val="00A37321"/>
    <w:rsid w:val="00A37B17"/>
    <w:rsid w:val="00A37CB8"/>
    <w:rsid w:val="00A37CDB"/>
    <w:rsid w:val="00A402F1"/>
    <w:rsid w:val="00A403F6"/>
    <w:rsid w:val="00A407C2"/>
    <w:rsid w:val="00A41616"/>
    <w:rsid w:val="00A421CC"/>
    <w:rsid w:val="00A423F0"/>
    <w:rsid w:val="00A426CC"/>
    <w:rsid w:val="00A42C39"/>
    <w:rsid w:val="00A42F04"/>
    <w:rsid w:val="00A43239"/>
    <w:rsid w:val="00A43316"/>
    <w:rsid w:val="00A433CA"/>
    <w:rsid w:val="00A436D0"/>
    <w:rsid w:val="00A4374B"/>
    <w:rsid w:val="00A4375D"/>
    <w:rsid w:val="00A437F7"/>
    <w:rsid w:val="00A43914"/>
    <w:rsid w:val="00A43B7E"/>
    <w:rsid w:val="00A43C55"/>
    <w:rsid w:val="00A43D4B"/>
    <w:rsid w:val="00A44652"/>
    <w:rsid w:val="00A44A8F"/>
    <w:rsid w:val="00A44AD9"/>
    <w:rsid w:val="00A451E5"/>
    <w:rsid w:val="00A453BF"/>
    <w:rsid w:val="00A4591E"/>
    <w:rsid w:val="00A459F6"/>
    <w:rsid w:val="00A45FCD"/>
    <w:rsid w:val="00A4623E"/>
    <w:rsid w:val="00A46473"/>
    <w:rsid w:val="00A465AE"/>
    <w:rsid w:val="00A4661F"/>
    <w:rsid w:val="00A46BBC"/>
    <w:rsid w:val="00A46C8E"/>
    <w:rsid w:val="00A47426"/>
    <w:rsid w:val="00A47470"/>
    <w:rsid w:val="00A474A1"/>
    <w:rsid w:val="00A47F51"/>
    <w:rsid w:val="00A5017E"/>
    <w:rsid w:val="00A50283"/>
    <w:rsid w:val="00A50737"/>
    <w:rsid w:val="00A508B6"/>
    <w:rsid w:val="00A508FE"/>
    <w:rsid w:val="00A5135D"/>
    <w:rsid w:val="00A5182D"/>
    <w:rsid w:val="00A51C05"/>
    <w:rsid w:val="00A51F56"/>
    <w:rsid w:val="00A52406"/>
    <w:rsid w:val="00A52C04"/>
    <w:rsid w:val="00A52C80"/>
    <w:rsid w:val="00A52D80"/>
    <w:rsid w:val="00A52F31"/>
    <w:rsid w:val="00A5320B"/>
    <w:rsid w:val="00A53513"/>
    <w:rsid w:val="00A53804"/>
    <w:rsid w:val="00A53A94"/>
    <w:rsid w:val="00A54185"/>
    <w:rsid w:val="00A54337"/>
    <w:rsid w:val="00A54632"/>
    <w:rsid w:val="00A54939"/>
    <w:rsid w:val="00A54B63"/>
    <w:rsid w:val="00A54BC1"/>
    <w:rsid w:val="00A54DF4"/>
    <w:rsid w:val="00A55A2C"/>
    <w:rsid w:val="00A55C86"/>
    <w:rsid w:val="00A56013"/>
    <w:rsid w:val="00A560AF"/>
    <w:rsid w:val="00A56113"/>
    <w:rsid w:val="00A5616C"/>
    <w:rsid w:val="00A56524"/>
    <w:rsid w:val="00A5652A"/>
    <w:rsid w:val="00A566E3"/>
    <w:rsid w:val="00A568F7"/>
    <w:rsid w:val="00A56FC1"/>
    <w:rsid w:val="00A57116"/>
    <w:rsid w:val="00A5735C"/>
    <w:rsid w:val="00A57763"/>
    <w:rsid w:val="00A57CA6"/>
    <w:rsid w:val="00A60336"/>
    <w:rsid w:val="00A6067E"/>
    <w:rsid w:val="00A6080B"/>
    <w:rsid w:val="00A60B24"/>
    <w:rsid w:val="00A613A3"/>
    <w:rsid w:val="00A616B8"/>
    <w:rsid w:val="00A616F2"/>
    <w:rsid w:val="00A62056"/>
    <w:rsid w:val="00A628D6"/>
    <w:rsid w:val="00A62A79"/>
    <w:rsid w:val="00A62F8A"/>
    <w:rsid w:val="00A6324C"/>
    <w:rsid w:val="00A634DB"/>
    <w:rsid w:val="00A63733"/>
    <w:rsid w:val="00A63CA4"/>
    <w:rsid w:val="00A63DA3"/>
    <w:rsid w:val="00A641A3"/>
    <w:rsid w:val="00A6454E"/>
    <w:rsid w:val="00A647F5"/>
    <w:rsid w:val="00A648B0"/>
    <w:rsid w:val="00A64C04"/>
    <w:rsid w:val="00A64D83"/>
    <w:rsid w:val="00A659B7"/>
    <w:rsid w:val="00A65B94"/>
    <w:rsid w:val="00A65C95"/>
    <w:rsid w:val="00A66177"/>
    <w:rsid w:val="00A661A8"/>
    <w:rsid w:val="00A663D6"/>
    <w:rsid w:val="00A665B2"/>
    <w:rsid w:val="00A66674"/>
    <w:rsid w:val="00A668AA"/>
    <w:rsid w:val="00A669AD"/>
    <w:rsid w:val="00A66FA6"/>
    <w:rsid w:val="00A6789D"/>
    <w:rsid w:val="00A67963"/>
    <w:rsid w:val="00A67D24"/>
    <w:rsid w:val="00A7027F"/>
    <w:rsid w:val="00A703BA"/>
    <w:rsid w:val="00A70A9F"/>
    <w:rsid w:val="00A70CA2"/>
    <w:rsid w:val="00A710C3"/>
    <w:rsid w:val="00A719D2"/>
    <w:rsid w:val="00A71C6A"/>
    <w:rsid w:val="00A71E8F"/>
    <w:rsid w:val="00A7217E"/>
    <w:rsid w:val="00A725AE"/>
    <w:rsid w:val="00A72684"/>
    <w:rsid w:val="00A72A23"/>
    <w:rsid w:val="00A737FF"/>
    <w:rsid w:val="00A73801"/>
    <w:rsid w:val="00A73A1C"/>
    <w:rsid w:val="00A73A62"/>
    <w:rsid w:val="00A741AB"/>
    <w:rsid w:val="00A7447A"/>
    <w:rsid w:val="00A74BDD"/>
    <w:rsid w:val="00A7538B"/>
    <w:rsid w:val="00A754AD"/>
    <w:rsid w:val="00A757C4"/>
    <w:rsid w:val="00A757F1"/>
    <w:rsid w:val="00A758E7"/>
    <w:rsid w:val="00A76157"/>
    <w:rsid w:val="00A76B50"/>
    <w:rsid w:val="00A76B6F"/>
    <w:rsid w:val="00A77708"/>
    <w:rsid w:val="00A77B01"/>
    <w:rsid w:val="00A77CAB"/>
    <w:rsid w:val="00A77EB4"/>
    <w:rsid w:val="00A8028A"/>
    <w:rsid w:val="00A8041D"/>
    <w:rsid w:val="00A807A7"/>
    <w:rsid w:val="00A80DBB"/>
    <w:rsid w:val="00A80FBE"/>
    <w:rsid w:val="00A81080"/>
    <w:rsid w:val="00A81863"/>
    <w:rsid w:val="00A81AEA"/>
    <w:rsid w:val="00A81EBE"/>
    <w:rsid w:val="00A826A7"/>
    <w:rsid w:val="00A8295E"/>
    <w:rsid w:val="00A82F64"/>
    <w:rsid w:val="00A83088"/>
    <w:rsid w:val="00A830A0"/>
    <w:rsid w:val="00A83139"/>
    <w:rsid w:val="00A836BC"/>
    <w:rsid w:val="00A83F07"/>
    <w:rsid w:val="00A83F3C"/>
    <w:rsid w:val="00A84581"/>
    <w:rsid w:val="00A84E65"/>
    <w:rsid w:val="00A85859"/>
    <w:rsid w:val="00A85CBC"/>
    <w:rsid w:val="00A85EE1"/>
    <w:rsid w:val="00A861D7"/>
    <w:rsid w:val="00A8709D"/>
    <w:rsid w:val="00A878EC"/>
    <w:rsid w:val="00A87AC4"/>
    <w:rsid w:val="00A87ADA"/>
    <w:rsid w:val="00A87C9B"/>
    <w:rsid w:val="00A87F51"/>
    <w:rsid w:val="00A87F84"/>
    <w:rsid w:val="00A901BE"/>
    <w:rsid w:val="00A908F3"/>
    <w:rsid w:val="00A90AAA"/>
    <w:rsid w:val="00A90FBC"/>
    <w:rsid w:val="00A91126"/>
    <w:rsid w:val="00A914E5"/>
    <w:rsid w:val="00A91801"/>
    <w:rsid w:val="00A91A5C"/>
    <w:rsid w:val="00A92CAC"/>
    <w:rsid w:val="00A92FB5"/>
    <w:rsid w:val="00A93417"/>
    <w:rsid w:val="00A9349C"/>
    <w:rsid w:val="00A934E4"/>
    <w:rsid w:val="00A936E9"/>
    <w:rsid w:val="00A939A3"/>
    <w:rsid w:val="00A93AC0"/>
    <w:rsid w:val="00A94033"/>
    <w:rsid w:val="00A943D8"/>
    <w:rsid w:val="00A94597"/>
    <w:rsid w:val="00A948F7"/>
    <w:rsid w:val="00A94C58"/>
    <w:rsid w:val="00A95B9F"/>
    <w:rsid w:val="00A96C7F"/>
    <w:rsid w:val="00A96CC5"/>
    <w:rsid w:val="00A970E3"/>
    <w:rsid w:val="00A97363"/>
    <w:rsid w:val="00A979DC"/>
    <w:rsid w:val="00A97BEF"/>
    <w:rsid w:val="00A97F9C"/>
    <w:rsid w:val="00AA017D"/>
    <w:rsid w:val="00AA01CD"/>
    <w:rsid w:val="00AA0824"/>
    <w:rsid w:val="00AA0EEF"/>
    <w:rsid w:val="00AA1367"/>
    <w:rsid w:val="00AA1434"/>
    <w:rsid w:val="00AA1C48"/>
    <w:rsid w:val="00AA1E06"/>
    <w:rsid w:val="00AA1FDA"/>
    <w:rsid w:val="00AA2482"/>
    <w:rsid w:val="00AA248D"/>
    <w:rsid w:val="00AA269A"/>
    <w:rsid w:val="00AA2779"/>
    <w:rsid w:val="00AA287E"/>
    <w:rsid w:val="00AA28A9"/>
    <w:rsid w:val="00AA28AC"/>
    <w:rsid w:val="00AA2CB5"/>
    <w:rsid w:val="00AA2D5C"/>
    <w:rsid w:val="00AA3163"/>
    <w:rsid w:val="00AA3ADD"/>
    <w:rsid w:val="00AA3B71"/>
    <w:rsid w:val="00AA44CB"/>
    <w:rsid w:val="00AA468E"/>
    <w:rsid w:val="00AA47EB"/>
    <w:rsid w:val="00AA47F0"/>
    <w:rsid w:val="00AA4928"/>
    <w:rsid w:val="00AA49DF"/>
    <w:rsid w:val="00AA4A6F"/>
    <w:rsid w:val="00AA4B82"/>
    <w:rsid w:val="00AA4BD0"/>
    <w:rsid w:val="00AA4C91"/>
    <w:rsid w:val="00AA4ED4"/>
    <w:rsid w:val="00AA50F8"/>
    <w:rsid w:val="00AA5158"/>
    <w:rsid w:val="00AA522D"/>
    <w:rsid w:val="00AA5307"/>
    <w:rsid w:val="00AA5362"/>
    <w:rsid w:val="00AA5612"/>
    <w:rsid w:val="00AA588A"/>
    <w:rsid w:val="00AA5A1F"/>
    <w:rsid w:val="00AA5B7D"/>
    <w:rsid w:val="00AA5D96"/>
    <w:rsid w:val="00AA6295"/>
    <w:rsid w:val="00AA629C"/>
    <w:rsid w:val="00AA670C"/>
    <w:rsid w:val="00AA68D0"/>
    <w:rsid w:val="00AA6D27"/>
    <w:rsid w:val="00AA72DB"/>
    <w:rsid w:val="00AA7A4E"/>
    <w:rsid w:val="00AA7DE8"/>
    <w:rsid w:val="00AB0093"/>
    <w:rsid w:val="00AB0B2B"/>
    <w:rsid w:val="00AB1205"/>
    <w:rsid w:val="00AB128D"/>
    <w:rsid w:val="00AB13B8"/>
    <w:rsid w:val="00AB1543"/>
    <w:rsid w:val="00AB1882"/>
    <w:rsid w:val="00AB1B90"/>
    <w:rsid w:val="00AB1BC2"/>
    <w:rsid w:val="00AB1BCD"/>
    <w:rsid w:val="00AB1FE0"/>
    <w:rsid w:val="00AB200E"/>
    <w:rsid w:val="00AB2324"/>
    <w:rsid w:val="00AB2589"/>
    <w:rsid w:val="00AB2B20"/>
    <w:rsid w:val="00AB2DBD"/>
    <w:rsid w:val="00AB3056"/>
    <w:rsid w:val="00AB31C8"/>
    <w:rsid w:val="00AB355D"/>
    <w:rsid w:val="00AB35AB"/>
    <w:rsid w:val="00AB36AC"/>
    <w:rsid w:val="00AB387D"/>
    <w:rsid w:val="00AB3D52"/>
    <w:rsid w:val="00AB3ED6"/>
    <w:rsid w:val="00AB4234"/>
    <w:rsid w:val="00AB4397"/>
    <w:rsid w:val="00AB44F0"/>
    <w:rsid w:val="00AB4652"/>
    <w:rsid w:val="00AB4BDC"/>
    <w:rsid w:val="00AB4ED6"/>
    <w:rsid w:val="00AB4EF4"/>
    <w:rsid w:val="00AB52BC"/>
    <w:rsid w:val="00AB5307"/>
    <w:rsid w:val="00AB55A1"/>
    <w:rsid w:val="00AB5699"/>
    <w:rsid w:val="00AB59CC"/>
    <w:rsid w:val="00AB5EBC"/>
    <w:rsid w:val="00AB6105"/>
    <w:rsid w:val="00AB6573"/>
    <w:rsid w:val="00AB6717"/>
    <w:rsid w:val="00AB6A0E"/>
    <w:rsid w:val="00AB6BA1"/>
    <w:rsid w:val="00AB6CEF"/>
    <w:rsid w:val="00AB6E64"/>
    <w:rsid w:val="00AB6EDB"/>
    <w:rsid w:val="00AB722E"/>
    <w:rsid w:val="00AC0205"/>
    <w:rsid w:val="00AC077F"/>
    <w:rsid w:val="00AC17F0"/>
    <w:rsid w:val="00AC2027"/>
    <w:rsid w:val="00AC20FA"/>
    <w:rsid w:val="00AC2637"/>
    <w:rsid w:val="00AC2E60"/>
    <w:rsid w:val="00AC2EE5"/>
    <w:rsid w:val="00AC3116"/>
    <w:rsid w:val="00AC3B9B"/>
    <w:rsid w:val="00AC3F82"/>
    <w:rsid w:val="00AC48EF"/>
    <w:rsid w:val="00AC4AAA"/>
    <w:rsid w:val="00AC52D0"/>
    <w:rsid w:val="00AC5541"/>
    <w:rsid w:val="00AC5A4F"/>
    <w:rsid w:val="00AC5B77"/>
    <w:rsid w:val="00AC655A"/>
    <w:rsid w:val="00AC65BF"/>
    <w:rsid w:val="00AC6E61"/>
    <w:rsid w:val="00AC6FAA"/>
    <w:rsid w:val="00AC72DE"/>
    <w:rsid w:val="00AC79CF"/>
    <w:rsid w:val="00AC7D29"/>
    <w:rsid w:val="00AD0631"/>
    <w:rsid w:val="00AD06BF"/>
    <w:rsid w:val="00AD0EEE"/>
    <w:rsid w:val="00AD158E"/>
    <w:rsid w:val="00AD16E0"/>
    <w:rsid w:val="00AD1A0F"/>
    <w:rsid w:val="00AD1CCC"/>
    <w:rsid w:val="00AD1E61"/>
    <w:rsid w:val="00AD1F65"/>
    <w:rsid w:val="00AD20EC"/>
    <w:rsid w:val="00AD2234"/>
    <w:rsid w:val="00AD24AD"/>
    <w:rsid w:val="00AD2CAD"/>
    <w:rsid w:val="00AD31EF"/>
    <w:rsid w:val="00AD3383"/>
    <w:rsid w:val="00AD36C3"/>
    <w:rsid w:val="00AD36F5"/>
    <w:rsid w:val="00AD3902"/>
    <w:rsid w:val="00AD39DE"/>
    <w:rsid w:val="00AD3F61"/>
    <w:rsid w:val="00AD4255"/>
    <w:rsid w:val="00AD43AF"/>
    <w:rsid w:val="00AD483C"/>
    <w:rsid w:val="00AD4BCF"/>
    <w:rsid w:val="00AD4F7E"/>
    <w:rsid w:val="00AD5AD4"/>
    <w:rsid w:val="00AD6079"/>
    <w:rsid w:val="00AD6368"/>
    <w:rsid w:val="00AD6376"/>
    <w:rsid w:val="00AD6865"/>
    <w:rsid w:val="00AD692A"/>
    <w:rsid w:val="00AD7138"/>
    <w:rsid w:val="00AD7204"/>
    <w:rsid w:val="00AD7A4E"/>
    <w:rsid w:val="00AD7C61"/>
    <w:rsid w:val="00AE00DC"/>
    <w:rsid w:val="00AE0578"/>
    <w:rsid w:val="00AE05F6"/>
    <w:rsid w:val="00AE068C"/>
    <w:rsid w:val="00AE07F5"/>
    <w:rsid w:val="00AE113B"/>
    <w:rsid w:val="00AE13EE"/>
    <w:rsid w:val="00AE1433"/>
    <w:rsid w:val="00AE193C"/>
    <w:rsid w:val="00AE19F1"/>
    <w:rsid w:val="00AE1A94"/>
    <w:rsid w:val="00AE1C2C"/>
    <w:rsid w:val="00AE1D93"/>
    <w:rsid w:val="00AE1DFE"/>
    <w:rsid w:val="00AE21DA"/>
    <w:rsid w:val="00AE294B"/>
    <w:rsid w:val="00AE2AE1"/>
    <w:rsid w:val="00AE3024"/>
    <w:rsid w:val="00AE3067"/>
    <w:rsid w:val="00AE3ACB"/>
    <w:rsid w:val="00AE437B"/>
    <w:rsid w:val="00AE4E2A"/>
    <w:rsid w:val="00AE510C"/>
    <w:rsid w:val="00AE5498"/>
    <w:rsid w:val="00AE5A5F"/>
    <w:rsid w:val="00AE64B4"/>
    <w:rsid w:val="00AE6703"/>
    <w:rsid w:val="00AE67D5"/>
    <w:rsid w:val="00AE699A"/>
    <w:rsid w:val="00AE6BF5"/>
    <w:rsid w:val="00AE778A"/>
    <w:rsid w:val="00AE7951"/>
    <w:rsid w:val="00AE79E3"/>
    <w:rsid w:val="00AE7B85"/>
    <w:rsid w:val="00AE7C46"/>
    <w:rsid w:val="00AE7DB0"/>
    <w:rsid w:val="00AF05BB"/>
    <w:rsid w:val="00AF070D"/>
    <w:rsid w:val="00AF093D"/>
    <w:rsid w:val="00AF09BB"/>
    <w:rsid w:val="00AF0A53"/>
    <w:rsid w:val="00AF0D74"/>
    <w:rsid w:val="00AF1428"/>
    <w:rsid w:val="00AF1511"/>
    <w:rsid w:val="00AF1971"/>
    <w:rsid w:val="00AF1B91"/>
    <w:rsid w:val="00AF1F66"/>
    <w:rsid w:val="00AF21D4"/>
    <w:rsid w:val="00AF22C3"/>
    <w:rsid w:val="00AF26D7"/>
    <w:rsid w:val="00AF3797"/>
    <w:rsid w:val="00AF392B"/>
    <w:rsid w:val="00AF399B"/>
    <w:rsid w:val="00AF3B5A"/>
    <w:rsid w:val="00AF41E7"/>
    <w:rsid w:val="00AF46CB"/>
    <w:rsid w:val="00AF5388"/>
    <w:rsid w:val="00AF5463"/>
    <w:rsid w:val="00AF568B"/>
    <w:rsid w:val="00AF5AD3"/>
    <w:rsid w:val="00AF5CCB"/>
    <w:rsid w:val="00AF7416"/>
    <w:rsid w:val="00AF76BE"/>
    <w:rsid w:val="00AF772D"/>
    <w:rsid w:val="00AF7EF8"/>
    <w:rsid w:val="00AF7FDC"/>
    <w:rsid w:val="00B001F6"/>
    <w:rsid w:val="00B0027D"/>
    <w:rsid w:val="00B00345"/>
    <w:rsid w:val="00B004DF"/>
    <w:rsid w:val="00B0092A"/>
    <w:rsid w:val="00B014C2"/>
    <w:rsid w:val="00B0155D"/>
    <w:rsid w:val="00B01622"/>
    <w:rsid w:val="00B0164F"/>
    <w:rsid w:val="00B02075"/>
    <w:rsid w:val="00B02196"/>
    <w:rsid w:val="00B022AC"/>
    <w:rsid w:val="00B02342"/>
    <w:rsid w:val="00B023B4"/>
    <w:rsid w:val="00B0248F"/>
    <w:rsid w:val="00B024EA"/>
    <w:rsid w:val="00B02510"/>
    <w:rsid w:val="00B030CC"/>
    <w:rsid w:val="00B040DB"/>
    <w:rsid w:val="00B04217"/>
    <w:rsid w:val="00B0448E"/>
    <w:rsid w:val="00B04520"/>
    <w:rsid w:val="00B0472B"/>
    <w:rsid w:val="00B048D3"/>
    <w:rsid w:val="00B04A41"/>
    <w:rsid w:val="00B04B87"/>
    <w:rsid w:val="00B04DA2"/>
    <w:rsid w:val="00B052CA"/>
    <w:rsid w:val="00B05563"/>
    <w:rsid w:val="00B05874"/>
    <w:rsid w:val="00B05CB4"/>
    <w:rsid w:val="00B06530"/>
    <w:rsid w:val="00B06D55"/>
    <w:rsid w:val="00B070BE"/>
    <w:rsid w:val="00B073DA"/>
    <w:rsid w:val="00B07707"/>
    <w:rsid w:val="00B079C8"/>
    <w:rsid w:val="00B10CF4"/>
    <w:rsid w:val="00B11213"/>
    <w:rsid w:val="00B11810"/>
    <w:rsid w:val="00B123D6"/>
    <w:rsid w:val="00B12B67"/>
    <w:rsid w:val="00B12BAD"/>
    <w:rsid w:val="00B12BD5"/>
    <w:rsid w:val="00B13080"/>
    <w:rsid w:val="00B130EE"/>
    <w:rsid w:val="00B130F3"/>
    <w:rsid w:val="00B13572"/>
    <w:rsid w:val="00B13992"/>
    <w:rsid w:val="00B13AAA"/>
    <w:rsid w:val="00B13AD3"/>
    <w:rsid w:val="00B140F3"/>
    <w:rsid w:val="00B141A2"/>
    <w:rsid w:val="00B14322"/>
    <w:rsid w:val="00B146FC"/>
    <w:rsid w:val="00B1475B"/>
    <w:rsid w:val="00B14E77"/>
    <w:rsid w:val="00B14F6F"/>
    <w:rsid w:val="00B154BC"/>
    <w:rsid w:val="00B157D7"/>
    <w:rsid w:val="00B1606E"/>
    <w:rsid w:val="00B1608A"/>
    <w:rsid w:val="00B17046"/>
    <w:rsid w:val="00B17929"/>
    <w:rsid w:val="00B17A16"/>
    <w:rsid w:val="00B17FA9"/>
    <w:rsid w:val="00B2021E"/>
    <w:rsid w:val="00B20865"/>
    <w:rsid w:val="00B20975"/>
    <w:rsid w:val="00B20A60"/>
    <w:rsid w:val="00B21527"/>
    <w:rsid w:val="00B220A2"/>
    <w:rsid w:val="00B220AC"/>
    <w:rsid w:val="00B2216C"/>
    <w:rsid w:val="00B224F2"/>
    <w:rsid w:val="00B22626"/>
    <w:rsid w:val="00B22785"/>
    <w:rsid w:val="00B22983"/>
    <w:rsid w:val="00B22C4B"/>
    <w:rsid w:val="00B22C77"/>
    <w:rsid w:val="00B22FB8"/>
    <w:rsid w:val="00B23064"/>
    <w:rsid w:val="00B2307E"/>
    <w:rsid w:val="00B236FA"/>
    <w:rsid w:val="00B23944"/>
    <w:rsid w:val="00B23D16"/>
    <w:rsid w:val="00B24403"/>
    <w:rsid w:val="00B2444C"/>
    <w:rsid w:val="00B24996"/>
    <w:rsid w:val="00B24A1E"/>
    <w:rsid w:val="00B25182"/>
    <w:rsid w:val="00B2522C"/>
    <w:rsid w:val="00B257A5"/>
    <w:rsid w:val="00B2595E"/>
    <w:rsid w:val="00B26A28"/>
    <w:rsid w:val="00B27094"/>
    <w:rsid w:val="00B305A2"/>
    <w:rsid w:val="00B30AA3"/>
    <w:rsid w:val="00B30AF9"/>
    <w:rsid w:val="00B31259"/>
    <w:rsid w:val="00B3125B"/>
    <w:rsid w:val="00B319F1"/>
    <w:rsid w:val="00B31C1D"/>
    <w:rsid w:val="00B32212"/>
    <w:rsid w:val="00B32DA1"/>
    <w:rsid w:val="00B3334D"/>
    <w:rsid w:val="00B3340E"/>
    <w:rsid w:val="00B334F8"/>
    <w:rsid w:val="00B33A7E"/>
    <w:rsid w:val="00B33DCD"/>
    <w:rsid w:val="00B34249"/>
    <w:rsid w:val="00B34749"/>
    <w:rsid w:val="00B35A56"/>
    <w:rsid w:val="00B35A73"/>
    <w:rsid w:val="00B35C1A"/>
    <w:rsid w:val="00B3603B"/>
    <w:rsid w:val="00B3618C"/>
    <w:rsid w:val="00B36544"/>
    <w:rsid w:val="00B365B1"/>
    <w:rsid w:val="00B370DF"/>
    <w:rsid w:val="00B3782B"/>
    <w:rsid w:val="00B3798A"/>
    <w:rsid w:val="00B37A14"/>
    <w:rsid w:val="00B37B92"/>
    <w:rsid w:val="00B37C98"/>
    <w:rsid w:val="00B37CA0"/>
    <w:rsid w:val="00B37DDD"/>
    <w:rsid w:val="00B400BF"/>
    <w:rsid w:val="00B4025F"/>
    <w:rsid w:val="00B40E3D"/>
    <w:rsid w:val="00B40ED1"/>
    <w:rsid w:val="00B411B1"/>
    <w:rsid w:val="00B41AD2"/>
    <w:rsid w:val="00B41E3B"/>
    <w:rsid w:val="00B42CC9"/>
    <w:rsid w:val="00B42D59"/>
    <w:rsid w:val="00B4399E"/>
    <w:rsid w:val="00B43EC4"/>
    <w:rsid w:val="00B4470A"/>
    <w:rsid w:val="00B44BAD"/>
    <w:rsid w:val="00B45074"/>
    <w:rsid w:val="00B456B6"/>
    <w:rsid w:val="00B46C7C"/>
    <w:rsid w:val="00B46E48"/>
    <w:rsid w:val="00B4711E"/>
    <w:rsid w:val="00B4732E"/>
    <w:rsid w:val="00B474A8"/>
    <w:rsid w:val="00B47DB0"/>
    <w:rsid w:val="00B50000"/>
    <w:rsid w:val="00B50269"/>
    <w:rsid w:val="00B505A9"/>
    <w:rsid w:val="00B507D3"/>
    <w:rsid w:val="00B50E8C"/>
    <w:rsid w:val="00B511A6"/>
    <w:rsid w:val="00B512A9"/>
    <w:rsid w:val="00B51340"/>
    <w:rsid w:val="00B51489"/>
    <w:rsid w:val="00B51722"/>
    <w:rsid w:val="00B51CB5"/>
    <w:rsid w:val="00B51E99"/>
    <w:rsid w:val="00B51EA1"/>
    <w:rsid w:val="00B52A07"/>
    <w:rsid w:val="00B52B03"/>
    <w:rsid w:val="00B52BA2"/>
    <w:rsid w:val="00B536DB"/>
    <w:rsid w:val="00B5446D"/>
    <w:rsid w:val="00B5461B"/>
    <w:rsid w:val="00B5485C"/>
    <w:rsid w:val="00B54CF4"/>
    <w:rsid w:val="00B54E5A"/>
    <w:rsid w:val="00B55282"/>
    <w:rsid w:val="00B55298"/>
    <w:rsid w:val="00B55351"/>
    <w:rsid w:val="00B55779"/>
    <w:rsid w:val="00B55A35"/>
    <w:rsid w:val="00B55B1D"/>
    <w:rsid w:val="00B5609C"/>
    <w:rsid w:val="00B561C2"/>
    <w:rsid w:val="00B56402"/>
    <w:rsid w:val="00B5647F"/>
    <w:rsid w:val="00B56B39"/>
    <w:rsid w:val="00B56B9D"/>
    <w:rsid w:val="00B56F6A"/>
    <w:rsid w:val="00B571C9"/>
    <w:rsid w:val="00B57204"/>
    <w:rsid w:val="00B57256"/>
    <w:rsid w:val="00B5762C"/>
    <w:rsid w:val="00B57D02"/>
    <w:rsid w:val="00B6007B"/>
    <w:rsid w:val="00B60342"/>
    <w:rsid w:val="00B606CB"/>
    <w:rsid w:val="00B607EA"/>
    <w:rsid w:val="00B60952"/>
    <w:rsid w:val="00B60E2B"/>
    <w:rsid w:val="00B6120E"/>
    <w:rsid w:val="00B618CF"/>
    <w:rsid w:val="00B618DE"/>
    <w:rsid w:val="00B62031"/>
    <w:rsid w:val="00B6214C"/>
    <w:rsid w:val="00B62988"/>
    <w:rsid w:val="00B62C26"/>
    <w:rsid w:val="00B6311C"/>
    <w:rsid w:val="00B63E99"/>
    <w:rsid w:val="00B63ECC"/>
    <w:rsid w:val="00B63FA0"/>
    <w:rsid w:val="00B64150"/>
    <w:rsid w:val="00B6441D"/>
    <w:rsid w:val="00B6492F"/>
    <w:rsid w:val="00B64BBB"/>
    <w:rsid w:val="00B6576E"/>
    <w:rsid w:val="00B65883"/>
    <w:rsid w:val="00B662D4"/>
    <w:rsid w:val="00B669F6"/>
    <w:rsid w:val="00B669F8"/>
    <w:rsid w:val="00B66CCF"/>
    <w:rsid w:val="00B67465"/>
    <w:rsid w:val="00B67BB8"/>
    <w:rsid w:val="00B7008A"/>
    <w:rsid w:val="00B70348"/>
    <w:rsid w:val="00B707E1"/>
    <w:rsid w:val="00B70EAF"/>
    <w:rsid w:val="00B71802"/>
    <w:rsid w:val="00B71A1F"/>
    <w:rsid w:val="00B71C24"/>
    <w:rsid w:val="00B71F65"/>
    <w:rsid w:val="00B7205B"/>
    <w:rsid w:val="00B729CE"/>
    <w:rsid w:val="00B72DA4"/>
    <w:rsid w:val="00B73128"/>
    <w:rsid w:val="00B73A8D"/>
    <w:rsid w:val="00B73C79"/>
    <w:rsid w:val="00B73D4E"/>
    <w:rsid w:val="00B74352"/>
    <w:rsid w:val="00B744EB"/>
    <w:rsid w:val="00B75219"/>
    <w:rsid w:val="00B752C5"/>
    <w:rsid w:val="00B76303"/>
    <w:rsid w:val="00B7642C"/>
    <w:rsid w:val="00B7654A"/>
    <w:rsid w:val="00B769B4"/>
    <w:rsid w:val="00B77854"/>
    <w:rsid w:val="00B7788C"/>
    <w:rsid w:val="00B779BC"/>
    <w:rsid w:val="00B77C48"/>
    <w:rsid w:val="00B77DAB"/>
    <w:rsid w:val="00B77FA1"/>
    <w:rsid w:val="00B80184"/>
    <w:rsid w:val="00B80233"/>
    <w:rsid w:val="00B8090D"/>
    <w:rsid w:val="00B80BA1"/>
    <w:rsid w:val="00B80CEB"/>
    <w:rsid w:val="00B80E61"/>
    <w:rsid w:val="00B8131D"/>
    <w:rsid w:val="00B81614"/>
    <w:rsid w:val="00B81B2F"/>
    <w:rsid w:val="00B81E00"/>
    <w:rsid w:val="00B81E89"/>
    <w:rsid w:val="00B82036"/>
    <w:rsid w:val="00B821E9"/>
    <w:rsid w:val="00B82BCC"/>
    <w:rsid w:val="00B82CD8"/>
    <w:rsid w:val="00B82D92"/>
    <w:rsid w:val="00B830F2"/>
    <w:rsid w:val="00B8328E"/>
    <w:rsid w:val="00B8334D"/>
    <w:rsid w:val="00B834C1"/>
    <w:rsid w:val="00B83591"/>
    <w:rsid w:val="00B836BB"/>
    <w:rsid w:val="00B83888"/>
    <w:rsid w:val="00B838BF"/>
    <w:rsid w:val="00B839D6"/>
    <w:rsid w:val="00B83C16"/>
    <w:rsid w:val="00B83D7B"/>
    <w:rsid w:val="00B83E84"/>
    <w:rsid w:val="00B83F0B"/>
    <w:rsid w:val="00B84159"/>
    <w:rsid w:val="00B85115"/>
    <w:rsid w:val="00B853C4"/>
    <w:rsid w:val="00B85611"/>
    <w:rsid w:val="00B85E8A"/>
    <w:rsid w:val="00B85F8C"/>
    <w:rsid w:val="00B86B19"/>
    <w:rsid w:val="00B87030"/>
    <w:rsid w:val="00B873E4"/>
    <w:rsid w:val="00B901AD"/>
    <w:rsid w:val="00B902AB"/>
    <w:rsid w:val="00B902BE"/>
    <w:rsid w:val="00B9058E"/>
    <w:rsid w:val="00B91059"/>
    <w:rsid w:val="00B9113E"/>
    <w:rsid w:val="00B91248"/>
    <w:rsid w:val="00B91565"/>
    <w:rsid w:val="00B91F61"/>
    <w:rsid w:val="00B92724"/>
    <w:rsid w:val="00B9273A"/>
    <w:rsid w:val="00B92A1B"/>
    <w:rsid w:val="00B92EFF"/>
    <w:rsid w:val="00B93386"/>
    <w:rsid w:val="00B93618"/>
    <w:rsid w:val="00B93C47"/>
    <w:rsid w:val="00B93D8C"/>
    <w:rsid w:val="00B940EE"/>
    <w:rsid w:val="00B944B3"/>
    <w:rsid w:val="00B9496A"/>
    <w:rsid w:val="00B94B43"/>
    <w:rsid w:val="00B94C17"/>
    <w:rsid w:val="00B94CCD"/>
    <w:rsid w:val="00B951A1"/>
    <w:rsid w:val="00B9529A"/>
    <w:rsid w:val="00B9533F"/>
    <w:rsid w:val="00B9551A"/>
    <w:rsid w:val="00B955AA"/>
    <w:rsid w:val="00B95B09"/>
    <w:rsid w:val="00B95DB5"/>
    <w:rsid w:val="00B95E8A"/>
    <w:rsid w:val="00B96059"/>
    <w:rsid w:val="00B9616D"/>
    <w:rsid w:val="00B966EE"/>
    <w:rsid w:val="00B96E74"/>
    <w:rsid w:val="00B97597"/>
    <w:rsid w:val="00B97744"/>
    <w:rsid w:val="00B977CE"/>
    <w:rsid w:val="00BA017D"/>
    <w:rsid w:val="00BA01D8"/>
    <w:rsid w:val="00BA04EC"/>
    <w:rsid w:val="00BA0825"/>
    <w:rsid w:val="00BA09F5"/>
    <w:rsid w:val="00BA0C57"/>
    <w:rsid w:val="00BA111A"/>
    <w:rsid w:val="00BA132A"/>
    <w:rsid w:val="00BA1E8E"/>
    <w:rsid w:val="00BA1EC6"/>
    <w:rsid w:val="00BA2160"/>
    <w:rsid w:val="00BA2181"/>
    <w:rsid w:val="00BA2503"/>
    <w:rsid w:val="00BA2B20"/>
    <w:rsid w:val="00BA2C6C"/>
    <w:rsid w:val="00BA2FA4"/>
    <w:rsid w:val="00BA3205"/>
    <w:rsid w:val="00BA327B"/>
    <w:rsid w:val="00BA3792"/>
    <w:rsid w:val="00BA3944"/>
    <w:rsid w:val="00BA3FAF"/>
    <w:rsid w:val="00BA4046"/>
    <w:rsid w:val="00BA4CCB"/>
    <w:rsid w:val="00BA5850"/>
    <w:rsid w:val="00BA5939"/>
    <w:rsid w:val="00BA5A53"/>
    <w:rsid w:val="00BA5B22"/>
    <w:rsid w:val="00BA5DF0"/>
    <w:rsid w:val="00BA5DFE"/>
    <w:rsid w:val="00BA672A"/>
    <w:rsid w:val="00BA67BB"/>
    <w:rsid w:val="00BA6F0E"/>
    <w:rsid w:val="00BA722A"/>
    <w:rsid w:val="00BA725F"/>
    <w:rsid w:val="00BA73DF"/>
    <w:rsid w:val="00BA76B1"/>
    <w:rsid w:val="00BA77CC"/>
    <w:rsid w:val="00BA7CBD"/>
    <w:rsid w:val="00BA7F80"/>
    <w:rsid w:val="00BA7FDF"/>
    <w:rsid w:val="00BB0236"/>
    <w:rsid w:val="00BB0296"/>
    <w:rsid w:val="00BB0433"/>
    <w:rsid w:val="00BB066A"/>
    <w:rsid w:val="00BB0A10"/>
    <w:rsid w:val="00BB0B9C"/>
    <w:rsid w:val="00BB0CD0"/>
    <w:rsid w:val="00BB1143"/>
    <w:rsid w:val="00BB1498"/>
    <w:rsid w:val="00BB14B1"/>
    <w:rsid w:val="00BB1C1F"/>
    <w:rsid w:val="00BB1EBA"/>
    <w:rsid w:val="00BB21A0"/>
    <w:rsid w:val="00BB21CC"/>
    <w:rsid w:val="00BB2346"/>
    <w:rsid w:val="00BB2D6E"/>
    <w:rsid w:val="00BB2E70"/>
    <w:rsid w:val="00BB2F29"/>
    <w:rsid w:val="00BB318C"/>
    <w:rsid w:val="00BB3551"/>
    <w:rsid w:val="00BB35F1"/>
    <w:rsid w:val="00BB3A1B"/>
    <w:rsid w:val="00BB3F3A"/>
    <w:rsid w:val="00BB3FA4"/>
    <w:rsid w:val="00BB41D5"/>
    <w:rsid w:val="00BB43C0"/>
    <w:rsid w:val="00BB4E06"/>
    <w:rsid w:val="00BB5585"/>
    <w:rsid w:val="00BB57DB"/>
    <w:rsid w:val="00BB5A97"/>
    <w:rsid w:val="00BB5C8B"/>
    <w:rsid w:val="00BB5F86"/>
    <w:rsid w:val="00BB6157"/>
    <w:rsid w:val="00BB65AA"/>
    <w:rsid w:val="00BB6DD6"/>
    <w:rsid w:val="00BB6EA8"/>
    <w:rsid w:val="00BB7A80"/>
    <w:rsid w:val="00BB7CAC"/>
    <w:rsid w:val="00BB7F50"/>
    <w:rsid w:val="00BB7F6B"/>
    <w:rsid w:val="00BC0638"/>
    <w:rsid w:val="00BC0679"/>
    <w:rsid w:val="00BC0E2A"/>
    <w:rsid w:val="00BC0E37"/>
    <w:rsid w:val="00BC11F7"/>
    <w:rsid w:val="00BC1430"/>
    <w:rsid w:val="00BC14BC"/>
    <w:rsid w:val="00BC18F8"/>
    <w:rsid w:val="00BC1BCD"/>
    <w:rsid w:val="00BC1E26"/>
    <w:rsid w:val="00BC27A5"/>
    <w:rsid w:val="00BC2A8B"/>
    <w:rsid w:val="00BC2F8F"/>
    <w:rsid w:val="00BC31F6"/>
    <w:rsid w:val="00BC33E4"/>
    <w:rsid w:val="00BC3569"/>
    <w:rsid w:val="00BC380C"/>
    <w:rsid w:val="00BC4469"/>
    <w:rsid w:val="00BC4D29"/>
    <w:rsid w:val="00BC4EEE"/>
    <w:rsid w:val="00BC4F31"/>
    <w:rsid w:val="00BC5010"/>
    <w:rsid w:val="00BC51F2"/>
    <w:rsid w:val="00BC540A"/>
    <w:rsid w:val="00BC5708"/>
    <w:rsid w:val="00BC5CEC"/>
    <w:rsid w:val="00BC5DD8"/>
    <w:rsid w:val="00BC626E"/>
    <w:rsid w:val="00BC634B"/>
    <w:rsid w:val="00BC64D9"/>
    <w:rsid w:val="00BC6764"/>
    <w:rsid w:val="00BC68F6"/>
    <w:rsid w:val="00BC69FC"/>
    <w:rsid w:val="00BC6B3B"/>
    <w:rsid w:val="00BC6B3E"/>
    <w:rsid w:val="00BC6BBE"/>
    <w:rsid w:val="00BC729E"/>
    <w:rsid w:val="00BC75B1"/>
    <w:rsid w:val="00BC75F1"/>
    <w:rsid w:val="00BC7911"/>
    <w:rsid w:val="00BC7D1D"/>
    <w:rsid w:val="00BC7D53"/>
    <w:rsid w:val="00BD00AB"/>
    <w:rsid w:val="00BD0A94"/>
    <w:rsid w:val="00BD0ABB"/>
    <w:rsid w:val="00BD0B92"/>
    <w:rsid w:val="00BD1539"/>
    <w:rsid w:val="00BD1D40"/>
    <w:rsid w:val="00BD1ED0"/>
    <w:rsid w:val="00BD20A5"/>
    <w:rsid w:val="00BD21A2"/>
    <w:rsid w:val="00BD21A6"/>
    <w:rsid w:val="00BD248B"/>
    <w:rsid w:val="00BD24A2"/>
    <w:rsid w:val="00BD24DE"/>
    <w:rsid w:val="00BD277A"/>
    <w:rsid w:val="00BD3130"/>
    <w:rsid w:val="00BD329A"/>
    <w:rsid w:val="00BD377E"/>
    <w:rsid w:val="00BD378B"/>
    <w:rsid w:val="00BD38B1"/>
    <w:rsid w:val="00BD39DB"/>
    <w:rsid w:val="00BD4099"/>
    <w:rsid w:val="00BD40FE"/>
    <w:rsid w:val="00BD4E27"/>
    <w:rsid w:val="00BD4EAB"/>
    <w:rsid w:val="00BD5576"/>
    <w:rsid w:val="00BD573A"/>
    <w:rsid w:val="00BD5956"/>
    <w:rsid w:val="00BD5E5E"/>
    <w:rsid w:val="00BD61D3"/>
    <w:rsid w:val="00BD6401"/>
    <w:rsid w:val="00BD6409"/>
    <w:rsid w:val="00BD6948"/>
    <w:rsid w:val="00BD6EB1"/>
    <w:rsid w:val="00BD7444"/>
    <w:rsid w:val="00BD7477"/>
    <w:rsid w:val="00BD7520"/>
    <w:rsid w:val="00BD7A18"/>
    <w:rsid w:val="00BE011C"/>
    <w:rsid w:val="00BE07CE"/>
    <w:rsid w:val="00BE0C21"/>
    <w:rsid w:val="00BE0C40"/>
    <w:rsid w:val="00BE0EA7"/>
    <w:rsid w:val="00BE158C"/>
    <w:rsid w:val="00BE1DF2"/>
    <w:rsid w:val="00BE2844"/>
    <w:rsid w:val="00BE2D15"/>
    <w:rsid w:val="00BE2E75"/>
    <w:rsid w:val="00BE3A94"/>
    <w:rsid w:val="00BE3B4A"/>
    <w:rsid w:val="00BE3C6E"/>
    <w:rsid w:val="00BE42E0"/>
    <w:rsid w:val="00BE4558"/>
    <w:rsid w:val="00BE483B"/>
    <w:rsid w:val="00BE51E0"/>
    <w:rsid w:val="00BE547F"/>
    <w:rsid w:val="00BE570A"/>
    <w:rsid w:val="00BE59B4"/>
    <w:rsid w:val="00BE5BD2"/>
    <w:rsid w:val="00BE5C13"/>
    <w:rsid w:val="00BE6450"/>
    <w:rsid w:val="00BE69D3"/>
    <w:rsid w:val="00BE6C2C"/>
    <w:rsid w:val="00BE6E14"/>
    <w:rsid w:val="00BE705B"/>
    <w:rsid w:val="00BE716E"/>
    <w:rsid w:val="00BE734B"/>
    <w:rsid w:val="00BE74B4"/>
    <w:rsid w:val="00BF005F"/>
    <w:rsid w:val="00BF0EDF"/>
    <w:rsid w:val="00BF0F1B"/>
    <w:rsid w:val="00BF1636"/>
    <w:rsid w:val="00BF1B46"/>
    <w:rsid w:val="00BF1D26"/>
    <w:rsid w:val="00BF23A9"/>
    <w:rsid w:val="00BF3485"/>
    <w:rsid w:val="00BF3579"/>
    <w:rsid w:val="00BF36FA"/>
    <w:rsid w:val="00BF4291"/>
    <w:rsid w:val="00BF459E"/>
    <w:rsid w:val="00BF481C"/>
    <w:rsid w:val="00BF4941"/>
    <w:rsid w:val="00BF4C17"/>
    <w:rsid w:val="00BF5037"/>
    <w:rsid w:val="00BF56B0"/>
    <w:rsid w:val="00BF5965"/>
    <w:rsid w:val="00BF61DA"/>
    <w:rsid w:val="00BF646B"/>
    <w:rsid w:val="00BF65BC"/>
    <w:rsid w:val="00BF7139"/>
    <w:rsid w:val="00C0000A"/>
    <w:rsid w:val="00C000E1"/>
    <w:rsid w:val="00C003CF"/>
    <w:rsid w:val="00C00533"/>
    <w:rsid w:val="00C00809"/>
    <w:rsid w:val="00C00B1F"/>
    <w:rsid w:val="00C00B6B"/>
    <w:rsid w:val="00C00FAD"/>
    <w:rsid w:val="00C01471"/>
    <w:rsid w:val="00C0187A"/>
    <w:rsid w:val="00C01897"/>
    <w:rsid w:val="00C01A22"/>
    <w:rsid w:val="00C01BE2"/>
    <w:rsid w:val="00C01C97"/>
    <w:rsid w:val="00C01DA7"/>
    <w:rsid w:val="00C0211A"/>
    <w:rsid w:val="00C0279C"/>
    <w:rsid w:val="00C029E9"/>
    <w:rsid w:val="00C02EE7"/>
    <w:rsid w:val="00C03544"/>
    <w:rsid w:val="00C03957"/>
    <w:rsid w:val="00C0398C"/>
    <w:rsid w:val="00C03B09"/>
    <w:rsid w:val="00C03CEF"/>
    <w:rsid w:val="00C03DAF"/>
    <w:rsid w:val="00C03DDD"/>
    <w:rsid w:val="00C04070"/>
    <w:rsid w:val="00C0442D"/>
    <w:rsid w:val="00C0462E"/>
    <w:rsid w:val="00C04811"/>
    <w:rsid w:val="00C04EDB"/>
    <w:rsid w:val="00C0509B"/>
    <w:rsid w:val="00C0566D"/>
    <w:rsid w:val="00C05AEB"/>
    <w:rsid w:val="00C05B2C"/>
    <w:rsid w:val="00C06081"/>
    <w:rsid w:val="00C063AA"/>
    <w:rsid w:val="00C068E0"/>
    <w:rsid w:val="00C06AA1"/>
    <w:rsid w:val="00C06CE6"/>
    <w:rsid w:val="00C0706B"/>
    <w:rsid w:val="00C07291"/>
    <w:rsid w:val="00C07348"/>
    <w:rsid w:val="00C07BD0"/>
    <w:rsid w:val="00C07C4B"/>
    <w:rsid w:val="00C10C78"/>
    <w:rsid w:val="00C1165D"/>
    <w:rsid w:val="00C11A74"/>
    <w:rsid w:val="00C11BAE"/>
    <w:rsid w:val="00C11EC2"/>
    <w:rsid w:val="00C120E9"/>
    <w:rsid w:val="00C12776"/>
    <w:rsid w:val="00C12A63"/>
    <w:rsid w:val="00C12B1A"/>
    <w:rsid w:val="00C12BEF"/>
    <w:rsid w:val="00C12C8E"/>
    <w:rsid w:val="00C1364B"/>
    <w:rsid w:val="00C13AD3"/>
    <w:rsid w:val="00C13C11"/>
    <w:rsid w:val="00C14926"/>
    <w:rsid w:val="00C149E4"/>
    <w:rsid w:val="00C150F9"/>
    <w:rsid w:val="00C152E9"/>
    <w:rsid w:val="00C15BB8"/>
    <w:rsid w:val="00C15E3B"/>
    <w:rsid w:val="00C16936"/>
    <w:rsid w:val="00C16BE0"/>
    <w:rsid w:val="00C16EE8"/>
    <w:rsid w:val="00C1708D"/>
    <w:rsid w:val="00C170F3"/>
    <w:rsid w:val="00C171C4"/>
    <w:rsid w:val="00C17878"/>
    <w:rsid w:val="00C17C0C"/>
    <w:rsid w:val="00C17C4C"/>
    <w:rsid w:val="00C17E5B"/>
    <w:rsid w:val="00C201CD"/>
    <w:rsid w:val="00C20310"/>
    <w:rsid w:val="00C2034E"/>
    <w:rsid w:val="00C2066C"/>
    <w:rsid w:val="00C20A48"/>
    <w:rsid w:val="00C20D9C"/>
    <w:rsid w:val="00C20E65"/>
    <w:rsid w:val="00C210C2"/>
    <w:rsid w:val="00C2137B"/>
    <w:rsid w:val="00C21636"/>
    <w:rsid w:val="00C2184A"/>
    <w:rsid w:val="00C2189B"/>
    <w:rsid w:val="00C2199D"/>
    <w:rsid w:val="00C21C01"/>
    <w:rsid w:val="00C21D3A"/>
    <w:rsid w:val="00C22360"/>
    <w:rsid w:val="00C22518"/>
    <w:rsid w:val="00C226EA"/>
    <w:rsid w:val="00C22D42"/>
    <w:rsid w:val="00C22E8F"/>
    <w:rsid w:val="00C22F88"/>
    <w:rsid w:val="00C230BA"/>
    <w:rsid w:val="00C233E0"/>
    <w:rsid w:val="00C2357A"/>
    <w:rsid w:val="00C2421B"/>
    <w:rsid w:val="00C245EB"/>
    <w:rsid w:val="00C24604"/>
    <w:rsid w:val="00C24C27"/>
    <w:rsid w:val="00C25325"/>
    <w:rsid w:val="00C253DB"/>
    <w:rsid w:val="00C25920"/>
    <w:rsid w:val="00C25B9D"/>
    <w:rsid w:val="00C25FFA"/>
    <w:rsid w:val="00C26363"/>
    <w:rsid w:val="00C2659E"/>
    <w:rsid w:val="00C26F01"/>
    <w:rsid w:val="00C272B0"/>
    <w:rsid w:val="00C2785A"/>
    <w:rsid w:val="00C27B9E"/>
    <w:rsid w:val="00C30257"/>
    <w:rsid w:val="00C304AB"/>
    <w:rsid w:val="00C3075B"/>
    <w:rsid w:val="00C30B49"/>
    <w:rsid w:val="00C30D18"/>
    <w:rsid w:val="00C30DDC"/>
    <w:rsid w:val="00C30E55"/>
    <w:rsid w:val="00C325F0"/>
    <w:rsid w:val="00C3285D"/>
    <w:rsid w:val="00C32AEC"/>
    <w:rsid w:val="00C32CC0"/>
    <w:rsid w:val="00C33317"/>
    <w:rsid w:val="00C338C5"/>
    <w:rsid w:val="00C33A17"/>
    <w:rsid w:val="00C33A96"/>
    <w:rsid w:val="00C3427B"/>
    <w:rsid w:val="00C34540"/>
    <w:rsid w:val="00C34673"/>
    <w:rsid w:val="00C34D7C"/>
    <w:rsid w:val="00C35149"/>
    <w:rsid w:val="00C3543E"/>
    <w:rsid w:val="00C35BFB"/>
    <w:rsid w:val="00C3609F"/>
    <w:rsid w:val="00C362BA"/>
    <w:rsid w:val="00C3691B"/>
    <w:rsid w:val="00C36BD2"/>
    <w:rsid w:val="00C36DF2"/>
    <w:rsid w:val="00C36E19"/>
    <w:rsid w:val="00C3724B"/>
    <w:rsid w:val="00C37274"/>
    <w:rsid w:val="00C37413"/>
    <w:rsid w:val="00C377C0"/>
    <w:rsid w:val="00C37A2A"/>
    <w:rsid w:val="00C40277"/>
    <w:rsid w:val="00C41108"/>
    <w:rsid w:val="00C41276"/>
    <w:rsid w:val="00C4129E"/>
    <w:rsid w:val="00C413EC"/>
    <w:rsid w:val="00C413FD"/>
    <w:rsid w:val="00C41A47"/>
    <w:rsid w:val="00C41D25"/>
    <w:rsid w:val="00C41D50"/>
    <w:rsid w:val="00C41E48"/>
    <w:rsid w:val="00C41F9C"/>
    <w:rsid w:val="00C42085"/>
    <w:rsid w:val="00C422FB"/>
    <w:rsid w:val="00C4274E"/>
    <w:rsid w:val="00C427DC"/>
    <w:rsid w:val="00C42C9C"/>
    <w:rsid w:val="00C43222"/>
    <w:rsid w:val="00C43357"/>
    <w:rsid w:val="00C437F0"/>
    <w:rsid w:val="00C44008"/>
    <w:rsid w:val="00C44607"/>
    <w:rsid w:val="00C4479A"/>
    <w:rsid w:val="00C44883"/>
    <w:rsid w:val="00C44A0A"/>
    <w:rsid w:val="00C4556A"/>
    <w:rsid w:val="00C45698"/>
    <w:rsid w:val="00C4598B"/>
    <w:rsid w:val="00C46753"/>
    <w:rsid w:val="00C46D40"/>
    <w:rsid w:val="00C471CA"/>
    <w:rsid w:val="00C4730A"/>
    <w:rsid w:val="00C478EB"/>
    <w:rsid w:val="00C47AFB"/>
    <w:rsid w:val="00C47EFC"/>
    <w:rsid w:val="00C50367"/>
    <w:rsid w:val="00C508D4"/>
    <w:rsid w:val="00C509AD"/>
    <w:rsid w:val="00C516E1"/>
    <w:rsid w:val="00C51C23"/>
    <w:rsid w:val="00C51D69"/>
    <w:rsid w:val="00C5245B"/>
    <w:rsid w:val="00C52730"/>
    <w:rsid w:val="00C52986"/>
    <w:rsid w:val="00C52E1A"/>
    <w:rsid w:val="00C52FF2"/>
    <w:rsid w:val="00C53586"/>
    <w:rsid w:val="00C535F4"/>
    <w:rsid w:val="00C538AC"/>
    <w:rsid w:val="00C53AD0"/>
    <w:rsid w:val="00C54133"/>
    <w:rsid w:val="00C54160"/>
    <w:rsid w:val="00C541E4"/>
    <w:rsid w:val="00C54527"/>
    <w:rsid w:val="00C5456A"/>
    <w:rsid w:val="00C551DB"/>
    <w:rsid w:val="00C55540"/>
    <w:rsid w:val="00C5571A"/>
    <w:rsid w:val="00C55A71"/>
    <w:rsid w:val="00C55D1F"/>
    <w:rsid w:val="00C56038"/>
    <w:rsid w:val="00C561AF"/>
    <w:rsid w:val="00C56515"/>
    <w:rsid w:val="00C566BD"/>
    <w:rsid w:val="00C5675B"/>
    <w:rsid w:val="00C568F3"/>
    <w:rsid w:val="00C569B9"/>
    <w:rsid w:val="00C56C17"/>
    <w:rsid w:val="00C57149"/>
    <w:rsid w:val="00C57159"/>
    <w:rsid w:val="00C57462"/>
    <w:rsid w:val="00C57500"/>
    <w:rsid w:val="00C57738"/>
    <w:rsid w:val="00C57862"/>
    <w:rsid w:val="00C57ABF"/>
    <w:rsid w:val="00C57D83"/>
    <w:rsid w:val="00C60550"/>
    <w:rsid w:val="00C60AF9"/>
    <w:rsid w:val="00C611A6"/>
    <w:rsid w:val="00C6188E"/>
    <w:rsid w:val="00C61D9A"/>
    <w:rsid w:val="00C61FEA"/>
    <w:rsid w:val="00C62017"/>
    <w:rsid w:val="00C623BD"/>
    <w:rsid w:val="00C62525"/>
    <w:rsid w:val="00C6254C"/>
    <w:rsid w:val="00C627F4"/>
    <w:rsid w:val="00C62B2A"/>
    <w:rsid w:val="00C6333B"/>
    <w:rsid w:val="00C6345D"/>
    <w:rsid w:val="00C63AEC"/>
    <w:rsid w:val="00C64818"/>
    <w:rsid w:val="00C648A2"/>
    <w:rsid w:val="00C64F00"/>
    <w:rsid w:val="00C65119"/>
    <w:rsid w:val="00C65B91"/>
    <w:rsid w:val="00C66067"/>
    <w:rsid w:val="00C664E2"/>
    <w:rsid w:val="00C668D4"/>
    <w:rsid w:val="00C66C86"/>
    <w:rsid w:val="00C6708A"/>
    <w:rsid w:val="00C6719C"/>
    <w:rsid w:val="00C67C8C"/>
    <w:rsid w:val="00C70311"/>
    <w:rsid w:val="00C7044A"/>
    <w:rsid w:val="00C70453"/>
    <w:rsid w:val="00C7064F"/>
    <w:rsid w:val="00C71407"/>
    <w:rsid w:val="00C7164D"/>
    <w:rsid w:val="00C716C4"/>
    <w:rsid w:val="00C71AB9"/>
    <w:rsid w:val="00C71BCF"/>
    <w:rsid w:val="00C71FBA"/>
    <w:rsid w:val="00C726FD"/>
    <w:rsid w:val="00C7284B"/>
    <w:rsid w:val="00C72D15"/>
    <w:rsid w:val="00C73123"/>
    <w:rsid w:val="00C73A30"/>
    <w:rsid w:val="00C73B55"/>
    <w:rsid w:val="00C73EC5"/>
    <w:rsid w:val="00C74249"/>
    <w:rsid w:val="00C742FA"/>
    <w:rsid w:val="00C74640"/>
    <w:rsid w:val="00C746E7"/>
    <w:rsid w:val="00C74A69"/>
    <w:rsid w:val="00C74B15"/>
    <w:rsid w:val="00C74C94"/>
    <w:rsid w:val="00C75684"/>
    <w:rsid w:val="00C75A21"/>
    <w:rsid w:val="00C75EF1"/>
    <w:rsid w:val="00C760C7"/>
    <w:rsid w:val="00C76BF2"/>
    <w:rsid w:val="00C771D4"/>
    <w:rsid w:val="00C776AE"/>
    <w:rsid w:val="00C7791B"/>
    <w:rsid w:val="00C77970"/>
    <w:rsid w:val="00C77C98"/>
    <w:rsid w:val="00C77D07"/>
    <w:rsid w:val="00C77E51"/>
    <w:rsid w:val="00C80286"/>
    <w:rsid w:val="00C80DF2"/>
    <w:rsid w:val="00C8104F"/>
    <w:rsid w:val="00C8118C"/>
    <w:rsid w:val="00C81556"/>
    <w:rsid w:val="00C817C0"/>
    <w:rsid w:val="00C81908"/>
    <w:rsid w:val="00C820F2"/>
    <w:rsid w:val="00C82430"/>
    <w:rsid w:val="00C8281E"/>
    <w:rsid w:val="00C8287F"/>
    <w:rsid w:val="00C82A0B"/>
    <w:rsid w:val="00C83EE8"/>
    <w:rsid w:val="00C83F24"/>
    <w:rsid w:val="00C840F1"/>
    <w:rsid w:val="00C84585"/>
    <w:rsid w:val="00C846AA"/>
    <w:rsid w:val="00C84E62"/>
    <w:rsid w:val="00C8594A"/>
    <w:rsid w:val="00C85B7B"/>
    <w:rsid w:val="00C85CBF"/>
    <w:rsid w:val="00C85FF6"/>
    <w:rsid w:val="00C860BE"/>
    <w:rsid w:val="00C861E6"/>
    <w:rsid w:val="00C86A4F"/>
    <w:rsid w:val="00C86A50"/>
    <w:rsid w:val="00C86A85"/>
    <w:rsid w:val="00C86FD3"/>
    <w:rsid w:val="00C8707D"/>
    <w:rsid w:val="00C87314"/>
    <w:rsid w:val="00C875D6"/>
    <w:rsid w:val="00C87BD1"/>
    <w:rsid w:val="00C87E9B"/>
    <w:rsid w:val="00C87F54"/>
    <w:rsid w:val="00C9012A"/>
    <w:rsid w:val="00C910F2"/>
    <w:rsid w:val="00C9127F"/>
    <w:rsid w:val="00C9161B"/>
    <w:rsid w:val="00C91685"/>
    <w:rsid w:val="00C9199F"/>
    <w:rsid w:val="00C91B85"/>
    <w:rsid w:val="00C91CA3"/>
    <w:rsid w:val="00C91EE2"/>
    <w:rsid w:val="00C91FAC"/>
    <w:rsid w:val="00C92017"/>
    <w:rsid w:val="00C92105"/>
    <w:rsid w:val="00C92348"/>
    <w:rsid w:val="00C923BF"/>
    <w:rsid w:val="00C92A48"/>
    <w:rsid w:val="00C92A9B"/>
    <w:rsid w:val="00C92C16"/>
    <w:rsid w:val="00C93294"/>
    <w:rsid w:val="00C93411"/>
    <w:rsid w:val="00C93B13"/>
    <w:rsid w:val="00C93C60"/>
    <w:rsid w:val="00C9471B"/>
    <w:rsid w:val="00C948FF"/>
    <w:rsid w:val="00C94AA0"/>
    <w:rsid w:val="00C94E8C"/>
    <w:rsid w:val="00C953C6"/>
    <w:rsid w:val="00C95466"/>
    <w:rsid w:val="00C95602"/>
    <w:rsid w:val="00C957AF"/>
    <w:rsid w:val="00C96586"/>
    <w:rsid w:val="00C966BF"/>
    <w:rsid w:val="00C9673E"/>
    <w:rsid w:val="00C9673F"/>
    <w:rsid w:val="00C96B9A"/>
    <w:rsid w:val="00C96BFD"/>
    <w:rsid w:val="00C96E47"/>
    <w:rsid w:val="00C9743B"/>
    <w:rsid w:val="00C974FF"/>
    <w:rsid w:val="00C97756"/>
    <w:rsid w:val="00C979BB"/>
    <w:rsid w:val="00C97A11"/>
    <w:rsid w:val="00C97E73"/>
    <w:rsid w:val="00CA009B"/>
    <w:rsid w:val="00CA0413"/>
    <w:rsid w:val="00CA07D2"/>
    <w:rsid w:val="00CA0AA8"/>
    <w:rsid w:val="00CA0C79"/>
    <w:rsid w:val="00CA0E88"/>
    <w:rsid w:val="00CA1359"/>
    <w:rsid w:val="00CA193A"/>
    <w:rsid w:val="00CA1D1E"/>
    <w:rsid w:val="00CA1F83"/>
    <w:rsid w:val="00CA21E5"/>
    <w:rsid w:val="00CA27A9"/>
    <w:rsid w:val="00CA28DE"/>
    <w:rsid w:val="00CA2D61"/>
    <w:rsid w:val="00CA2DCA"/>
    <w:rsid w:val="00CA3124"/>
    <w:rsid w:val="00CA329A"/>
    <w:rsid w:val="00CA3565"/>
    <w:rsid w:val="00CA38B3"/>
    <w:rsid w:val="00CA3920"/>
    <w:rsid w:val="00CA3D0F"/>
    <w:rsid w:val="00CA41B9"/>
    <w:rsid w:val="00CA4676"/>
    <w:rsid w:val="00CA46EF"/>
    <w:rsid w:val="00CA4907"/>
    <w:rsid w:val="00CA4A41"/>
    <w:rsid w:val="00CA5241"/>
    <w:rsid w:val="00CA52F8"/>
    <w:rsid w:val="00CA5744"/>
    <w:rsid w:val="00CA5B46"/>
    <w:rsid w:val="00CA64CA"/>
    <w:rsid w:val="00CA68EF"/>
    <w:rsid w:val="00CA6D5A"/>
    <w:rsid w:val="00CA6E1C"/>
    <w:rsid w:val="00CA715A"/>
    <w:rsid w:val="00CA726C"/>
    <w:rsid w:val="00CA7844"/>
    <w:rsid w:val="00CA7966"/>
    <w:rsid w:val="00CB095F"/>
    <w:rsid w:val="00CB0A6E"/>
    <w:rsid w:val="00CB0D2A"/>
    <w:rsid w:val="00CB0E24"/>
    <w:rsid w:val="00CB1647"/>
    <w:rsid w:val="00CB1C19"/>
    <w:rsid w:val="00CB1D40"/>
    <w:rsid w:val="00CB21B8"/>
    <w:rsid w:val="00CB2375"/>
    <w:rsid w:val="00CB2C1B"/>
    <w:rsid w:val="00CB2E7F"/>
    <w:rsid w:val="00CB2F36"/>
    <w:rsid w:val="00CB30F3"/>
    <w:rsid w:val="00CB32D5"/>
    <w:rsid w:val="00CB3B61"/>
    <w:rsid w:val="00CB3D34"/>
    <w:rsid w:val="00CB3DC5"/>
    <w:rsid w:val="00CB4080"/>
    <w:rsid w:val="00CB4449"/>
    <w:rsid w:val="00CB4745"/>
    <w:rsid w:val="00CB4832"/>
    <w:rsid w:val="00CB4C95"/>
    <w:rsid w:val="00CB4F52"/>
    <w:rsid w:val="00CB54FF"/>
    <w:rsid w:val="00CB5722"/>
    <w:rsid w:val="00CB59AA"/>
    <w:rsid w:val="00CB5A47"/>
    <w:rsid w:val="00CB5F24"/>
    <w:rsid w:val="00CB5F3B"/>
    <w:rsid w:val="00CB6044"/>
    <w:rsid w:val="00CB6738"/>
    <w:rsid w:val="00CB770A"/>
    <w:rsid w:val="00CB7780"/>
    <w:rsid w:val="00CB79C0"/>
    <w:rsid w:val="00CB7ED1"/>
    <w:rsid w:val="00CB7FF1"/>
    <w:rsid w:val="00CC0A1B"/>
    <w:rsid w:val="00CC0D00"/>
    <w:rsid w:val="00CC1B73"/>
    <w:rsid w:val="00CC1BA4"/>
    <w:rsid w:val="00CC1EC7"/>
    <w:rsid w:val="00CC1F3C"/>
    <w:rsid w:val="00CC2374"/>
    <w:rsid w:val="00CC250F"/>
    <w:rsid w:val="00CC2530"/>
    <w:rsid w:val="00CC25D8"/>
    <w:rsid w:val="00CC29A6"/>
    <w:rsid w:val="00CC2A24"/>
    <w:rsid w:val="00CC2AB5"/>
    <w:rsid w:val="00CC2AD8"/>
    <w:rsid w:val="00CC2EEB"/>
    <w:rsid w:val="00CC36AE"/>
    <w:rsid w:val="00CC3A5A"/>
    <w:rsid w:val="00CC3A85"/>
    <w:rsid w:val="00CC41DB"/>
    <w:rsid w:val="00CC48F7"/>
    <w:rsid w:val="00CC4AD9"/>
    <w:rsid w:val="00CC4BA3"/>
    <w:rsid w:val="00CC4FB6"/>
    <w:rsid w:val="00CC55B4"/>
    <w:rsid w:val="00CC5748"/>
    <w:rsid w:val="00CC620B"/>
    <w:rsid w:val="00CC622F"/>
    <w:rsid w:val="00CC62B5"/>
    <w:rsid w:val="00CC671B"/>
    <w:rsid w:val="00CC6808"/>
    <w:rsid w:val="00CC6AD2"/>
    <w:rsid w:val="00CC6B4F"/>
    <w:rsid w:val="00CC7968"/>
    <w:rsid w:val="00CC7A94"/>
    <w:rsid w:val="00CC7AC1"/>
    <w:rsid w:val="00CC7EB4"/>
    <w:rsid w:val="00CD00DB"/>
    <w:rsid w:val="00CD0362"/>
    <w:rsid w:val="00CD0579"/>
    <w:rsid w:val="00CD095D"/>
    <w:rsid w:val="00CD0E70"/>
    <w:rsid w:val="00CD0FE1"/>
    <w:rsid w:val="00CD105E"/>
    <w:rsid w:val="00CD13CD"/>
    <w:rsid w:val="00CD1498"/>
    <w:rsid w:val="00CD1ACB"/>
    <w:rsid w:val="00CD1C58"/>
    <w:rsid w:val="00CD2378"/>
    <w:rsid w:val="00CD29E8"/>
    <w:rsid w:val="00CD2E0C"/>
    <w:rsid w:val="00CD2FC2"/>
    <w:rsid w:val="00CD30D1"/>
    <w:rsid w:val="00CD31F4"/>
    <w:rsid w:val="00CD3260"/>
    <w:rsid w:val="00CD33FB"/>
    <w:rsid w:val="00CD3956"/>
    <w:rsid w:val="00CD3AAA"/>
    <w:rsid w:val="00CD415A"/>
    <w:rsid w:val="00CD4BE4"/>
    <w:rsid w:val="00CD4FCB"/>
    <w:rsid w:val="00CD5006"/>
    <w:rsid w:val="00CD56DD"/>
    <w:rsid w:val="00CD5EC7"/>
    <w:rsid w:val="00CD6106"/>
    <w:rsid w:val="00CD6379"/>
    <w:rsid w:val="00CD67E9"/>
    <w:rsid w:val="00CD6AC0"/>
    <w:rsid w:val="00CD70BE"/>
    <w:rsid w:val="00CD7159"/>
    <w:rsid w:val="00CD743B"/>
    <w:rsid w:val="00CD7758"/>
    <w:rsid w:val="00CD7D72"/>
    <w:rsid w:val="00CE033C"/>
    <w:rsid w:val="00CE03E1"/>
    <w:rsid w:val="00CE0475"/>
    <w:rsid w:val="00CE072A"/>
    <w:rsid w:val="00CE07AE"/>
    <w:rsid w:val="00CE0E2C"/>
    <w:rsid w:val="00CE12CC"/>
    <w:rsid w:val="00CE13ED"/>
    <w:rsid w:val="00CE2216"/>
    <w:rsid w:val="00CE3794"/>
    <w:rsid w:val="00CE3D0C"/>
    <w:rsid w:val="00CE3E8B"/>
    <w:rsid w:val="00CE3EB6"/>
    <w:rsid w:val="00CE3F45"/>
    <w:rsid w:val="00CE40CE"/>
    <w:rsid w:val="00CE4339"/>
    <w:rsid w:val="00CE46A8"/>
    <w:rsid w:val="00CE4F12"/>
    <w:rsid w:val="00CE4FA8"/>
    <w:rsid w:val="00CE5130"/>
    <w:rsid w:val="00CE515B"/>
    <w:rsid w:val="00CE56BE"/>
    <w:rsid w:val="00CE574C"/>
    <w:rsid w:val="00CE60DB"/>
    <w:rsid w:val="00CE65F5"/>
    <w:rsid w:val="00CE6691"/>
    <w:rsid w:val="00CE68B3"/>
    <w:rsid w:val="00CE68CD"/>
    <w:rsid w:val="00CE6B47"/>
    <w:rsid w:val="00CE6E2C"/>
    <w:rsid w:val="00CE6F0F"/>
    <w:rsid w:val="00CE73AF"/>
    <w:rsid w:val="00CE7AD0"/>
    <w:rsid w:val="00CE7D64"/>
    <w:rsid w:val="00CE7E3E"/>
    <w:rsid w:val="00CF0430"/>
    <w:rsid w:val="00CF04EA"/>
    <w:rsid w:val="00CF0910"/>
    <w:rsid w:val="00CF0B53"/>
    <w:rsid w:val="00CF0BBC"/>
    <w:rsid w:val="00CF1280"/>
    <w:rsid w:val="00CF15C4"/>
    <w:rsid w:val="00CF1738"/>
    <w:rsid w:val="00CF17BA"/>
    <w:rsid w:val="00CF1BA8"/>
    <w:rsid w:val="00CF1E09"/>
    <w:rsid w:val="00CF20A4"/>
    <w:rsid w:val="00CF340A"/>
    <w:rsid w:val="00CF34A3"/>
    <w:rsid w:val="00CF3C24"/>
    <w:rsid w:val="00CF3F1E"/>
    <w:rsid w:val="00CF3F87"/>
    <w:rsid w:val="00CF42D0"/>
    <w:rsid w:val="00CF4796"/>
    <w:rsid w:val="00CF4A0A"/>
    <w:rsid w:val="00CF507D"/>
    <w:rsid w:val="00CF535B"/>
    <w:rsid w:val="00CF5CFC"/>
    <w:rsid w:val="00CF5D7F"/>
    <w:rsid w:val="00CF5EB8"/>
    <w:rsid w:val="00CF5F39"/>
    <w:rsid w:val="00CF5FA6"/>
    <w:rsid w:val="00CF63A5"/>
    <w:rsid w:val="00CF67D3"/>
    <w:rsid w:val="00CF683B"/>
    <w:rsid w:val="00CF6880"/>
    <w:rsid w:val="00CF693E"/>
    <w:rsid w:val="00CF73E9"/>
    <w:rsid w:val="00CF7C1B"/>
    <w:rsid w:val="00CF7EFB"/>
    <w:rsid w:val="00D004CE"/>
    <w:rsid w:val="00D00630"/>
    <w:rsid w:val="00D00679"/>
    <w:rsid w:val="00D009FD"/>
    <w:rsid w:val="00D014BA"/>
    <w:rsid w:val="00D014BB"/>
    <w:rsid w:val="00D01699"/>
    <w:rsid w:val="00D0216B"/>
    <w:rsid w:val="00D0236A"/>
    <w:rsid w:val="00D0253C"/>
    <w:rsid w:val="00D02563"/>
    <w:rsid w:val="00D02B4F"/>
    <w:rsid w:val="00D02F15"/>
    <w:rsid w:val="00D02FD3"/>
    <w:rsid w:val="00D0373F"/>
    <w:rsid w:val="00D037BF"/>
    <w:rsid w:val="00D037F6"/>
    <w:rsid w:val="00D03861"/>
    <w:rsid w:val="00D03B93"/>
    <w:rsid w:val="00D03BE3"/>
    <w:rsid w:val="00D045C9"/>
    <w:rsid w:val="00D0490E"/>
    <w:rsid w:val="00D0493A"/>
    <w:rsid w:val="00D04EEC"/>
    <w:rsid w:val="00D050B7"/>
    <w:rsid w:val="00D055AF"/>
    <w:rsid w:val="00D0581C"/>
    <w:rsid w:val="00D059E4"/>
    <w:rsid w:val="00D05ADC"/>
    <w:rsid w:val="00D05B90"/>
    <w:rsid w:val="00D0660D"/>
    <w:rsid w:val="00D06878"/>
    <w:rsid w:val="00D06915"/>
    <w:rsid w:val="00D069F7"/>
    <w:rsid w:val="00D07294"/>
    <w:rsid w:val="00D072A5"/>
    <w:rsid w:val="00D077D6"/>
    <w:rsid w:val="00D0787D"/>
    <w:rsid w:val="00D07A84"/>
    <w:rsid w:val="00D103DB"/>
    <w:rsid w:val="00D10702"/>
    <w:rsid w:val="00D1089F"/>
    <w:rsid w:val="00D11162"/>
    <w:rsid w:val="00D116AA"/>
    <w:rsid w:val="00D11CEA"/>
    <w:rsid w:val="00D120F4"/>
    <w:rsid w:val="00D12152"/>
    <w:rsid w:val="00D1230B"/>
    <w:rsid w:val="00D12667"/>
    <w:rsid w:val="00D12A93"/>
    <w:rsid w:val="00D12DB1"/>
    <w:rsid w:val="00D13831"/>
    <w:rsid w:val="00D13AC5"/>
    <w:rsid w:val="00D144B9"/>
    <w:rsid w:val="00D14633"/>
    <w:rsid w:val="00D14731"/>
    <w:rsid w:val="00D147E4"/>
    <w:rsid w:val="00D149BF"/>
    <w:rsid w:val="00D149D5"/>
    <w:rsid w:val="00D14AC4"/>
    <w:rsid w:val="00D15004"/>
    <w:rsid w:val="00D150CE"/>
    <w:rsid w:val="00D1555C"/>
    <w:rsid w:val="00D15A49"/>
    <w:rsid w:val="00D15B4A"/>
    <w:rsid w:val="00D15BBA"/>
    <w:rsid w:val="00D15F4B"/>
    <w:rsid w:val="00D163B8"/>
    <w:rsid w:val="00D165F0"/>
    <w:rsid w:val="00D16848"/>
    <w:rsid w:val="00D1729C"/>
    <w:rsid w:val="00D1788C"/>
    <w:rsid w:val="00D17A63"/>
    <w:rsid w:val="00D17BF0"/>
    <w:rsid w:val="00D17C94"/>
    <w:rsid w:val="00D2000E"/>
    <w:rsid w:val="00D200BB"/>
    <w:rsid w:val="00D20129"/>
    <w:rsid w:val="00D201FD"/>
    <w:rsid w:val="00D201FE"/>
    <w:rsid w:val="00D20641"/>
    <w:rsid w:val="00D212B3"/>
    <w:rsid w:val="00D2156F"/>
    <w:rsid w:val="00D2157E"/>
    <w:rsid w:val="00D216F9"/>
    <w:rsid w:val="00D21F3B"/>
    <w:rsid w:val="00D2281E"/>
    <w:rsid w:val="00D22A1C"/>
    <w:rsid w:val="00D22CC9"/>
    <w:rsid w:val="00D22E62"/>
    <w:rsid w:val="00D22F18"/>
    <w:rsid w:val="00D23762"/>
    <w:rsid w:val="00D23769"/>
    <w:rsid w:val="00D2380A"/>
    <w:rsid w:val="00D2382C"/>
    <w:rsid w:val="00D23A95"/>
    <w:rsid w:val="00D241E5"/>
    <w:rsid w:val="00D2427E"/>
    <w:rsid w:val="00D242DB"/>
    <w:rsid w:val="00D244E9"/>
    <w:rsid w:val="00D247A8"/>
    <w:rsid w:val="00D247F1"/>
    <w:rsid w:val="00D24AA7"/>
    <w:rsid w:val="00D24C2C"/>
    <w:rsid w:val="00D25300"/>
    <w:rsid w:val="00D256BB"/>
    <w:rsid w:val="00D25A3E"/>
    <w:rsid w:val="00D26766"/>
    <w:rsid w:val="00D26CC9"/>
    <w:rsid w:val="00D26EAC"/>
    <w:rsid w:val="00D27647"/>
    <w:rsid w:val="00D2776F"/>
    <w:rsid w:val="00D278A1"/>
    <w:rsid w:val="00D27A75"/>
    <w:rsid w:val="00D27D37"/>
    <w:rsid w:val="00D30101"/>
    <w:rsid w:val="00D30524"/>
    <w:rsid w:val="00D30FDA"/>
    <w:rsid w:val="00D319C7"/>
    <w:rsid w:val="00D319D1"/>
    <w:rsid w:val="00D31F42"/>
    <w:rsid w:val="00D32459"/>
    <w:rsid w:val="00D32834"/>
    <w:rsid w:val="00D32921"/>
    <w:rsid w:val="00D32E30"/>
    <w:rsid w:val="00D32E4B"/>
    <w:rsid w:val="00D3312B"/>
    <w:rsid w:val="00D33275"/>
    <w:rsid w:val="00D33E03"/>
    <w:rsid w:val="00D33E35"/>
    <w:rsid w:val="00D34493"/>
    <w:rsid w:val="00D345F5"/>
    <w:rsid w:val="00D34771"/>
    <w:rsid w:val="00D34A6C"/>
    <w:rsid w:val="00D34D1B"/>
    <w:rsid w:val="00D35403"/>
    <w:rsid w:val="00D35448"/>
    <w:rsid w:val="00D35B2A"/>
    <w:rsid w:val="00D35E15"/>
    <w:rsid w:val="00D35E98"/>
    <w:rsid w:val="00D35F7E"/>
    <w:rsid w:val="00D36228"/>
    <w:rsid w:val="00D36392"/>
    <w:rsid w:val="00D3658F"/>
    <w:rsid w:val="00D36844"/>
    <w:rsid w:val="00D36F89"/>
    <w:rsid w:val="00D370E1"/>
    <w:rsid w:val="00D3733A"/>
    <w:rsid w:val="00D37907"/>
    <w:rsid w:val="00D37AB7"/>
    <w:rsid w:val="00D37B57"/>
    <w:rsid w:val="00D4008F"/>
    <w:rsid w:val="00D400D7"/>
    <w:rsid w:val="00D403A4"/>
    <w:rsid w:val="00D40B96"/>
    <w:rsid w:val="00D41006"/>
    <w:rsid w:val="00D411AD"/>
    <w:rsid w:val="00D41210"/>
    <w:rsid w:val="00D4161A"/>
    <w:rsid w:val="00D41FCE"/>
    <w:rsid w:val="00D4240B"/>
    <w:rsid w:val="00D4250C"/>
    <w:rsid w:val="00D427CE"/>
    <w:rsid w:val="00D4299C"/>
    <w:rsid w:val="00D42B60"/>
    <w:rsid w:val="00D42E12"/>
    <w:rsid w:val="00D43496"/>
    <w:rsid w:val="00D43762"/>
    <w:rsid w:val="00D43993"/>
    <w:rsid w:val="00D43C0F"/>
    <w:rsid w:val="00D43E53"/>
    <w:rsid w:val="00D43F87"/>
    <w:rsid w:val="00D444F0"/>
    <w:rsid w:val="00D44834"/>
    <w:rsid w:val="00D450B7"/>
    <w:rsid w:val="00D454EE"/>
    <w:rsid w:val="00D4570F"/>
    <w:rsid w:val="00D45B82"/>
    <w:rsid w:val="00D460BA"/>
    <w:rsid w:val="00D46185"/>
    <w:rsid w:val="00D461FC"/>
    <w:rsid w:val="00D46629"/>
    <w:rsid w:val="00D46670"/>
    <w:rsid w:val="00D467AB"/>
    <w:rsid w:val="00D46A34"/>
    <w:rsid w:val="00D46EA0"/>
    <w:rsid w:val="00D479A2"/>
    <w:rsid w:val="00D47A80"/>
    <w:rsid w:val="00D47C96"/>
    <w:rsid w:val="00D50157"/>
    <w:rsid w:val="00D50701"/>
    <w:rsid w:val="00D50913"/>
    <w:rsid w:val="00D50931"/>
    <w:rsid w:val="00D50C91"/>
    <w:rsid w:val="00D50D64"/>
    <w:rsid w:val="00D5102B"/>
    <w:rsid w:val="00D5169B"/>
    <w:rsid w:val="00D517DF"/>
    <w:rsid w:val="00D518B0"/>
    <w:rsid w:val="00D51C7B"/>
    <w:rsid w:val="00D5234C"/>
    <w:rsid w:val="00D524CE"/>
    <w:rsid w:val="00D52CA5"/>
    <w:rsid w:val="00D532FC"/>
    <w:rsid w:val="00D533FF"/>
    <w:rsid w:val="00D538D9"/>
    <w:rsid w:val="00D53D18"/>
    <w:rsid w:val="00D53F2F"/>
    <w:rsid w:val="00D54153"/>
    <w:rsid w:val="00D542CE"/>
    <w:rsid w:val="00D5438D"/>
    <w:rsid w:val="00D54AA8"/>
    <w:rsid w:val="00D54AB0"/>
    <w:rsid w:val="00D54B94"/>
    <w:rsid w:val="00D54BCF"/>
    <w:rsid w:val="00D553F7"/>
    <w:rsid w:val="00D558A4"/>
    <w:rsid w:val="00D55935"/>
    <w:rsid w:val="00D55C79"/>
    <w:rsid w:val="00D55E3D"/>
    <w:rsid w:val="00D55FBD"/>
    <w:rsid w:val="00D5617F"/>
    <w:rsid w:val="00D569CE"/>
    <w:rsid w:val="00D56B03"/>
    <w:rsid w:val="00D56BA5"/>
    <w:rsid w:val="00D5731A"/>
    <w:rsid w:val="00D5750E"/>
    <w:rsid w:val="00D57793"/>
    <w:rsid w:val="00D57844"/>
    <w:rsid w:val="00D57BCD"/>
    <w:rsid w:val="00D57D48"/>
    <w:rsid w:val="00D57FDA"/>
    <w:rsid w:val="00D60120"/>
    <w:rsid w:val="00D60139"/>
    <w:rsid w:val="00D601AE"/>
    <w:rsid w:val="00D605F7"/>
    <w:rsid w:val="00D60A8A"/>
    <w:rsid w:val="00D61811"/>
    <w:rsid w:val="00D62503"/>
    <w:rsid w:val="00D62538"/>
    <w:rsid w:val="00D62671"/>
    <w:rsid w:val="00D6284E"/>
    <w:rsid w:val="00D62E00"/>
    <w:rsid w:val="00D638C4"/>
    <w:rsid w:val="00D63DBE"/>
    <w:rsid w:val="00D63E31"/>
    <w:rsid w:val="00D6406A"/>
    <w:rsid w:val="00D642A7"/>
    <w:rsid w:val="00D64457"/>
    <w:rsid w:val="00D64870"/>
    <w:rsid w:val="00D6492E"/>
    <w:rsid w:val="00D64D79"/>
    <w:rsid w:val="00D65497"/>
    <w:rsid w:val="00D656EA"/>
    <w:rsid w:val="00D659A8"/>
    <w:rsid w:val="00D65A28"/>
    <w:rsid w:val="00D6666B"/>
    <w:rsid w:val="00D66FAF"/>
    <w:rsid w:val="00D675E1"/>
    <w:rsid w:val="00D67AFD"/>
    <w:rsid w:val="00D67E9C"/>
    <w:rsid w:val="00D703D6"/>
    <w:rsid w:val="00D7048C"/>
    <w:rsid w:val="00D70518"/>
    <w:rsid w:val="00D70878"/>
    <w:rsid w:val="00D70BFF"/>
    <w:rsid w:val="00D71306"/>
    <w:rsid w:val="00D716BF"/>
    <w:rsid w:val="00D71D7A"/>
    <w:rsid w:val="00D71DE6"/>
    <w:rsid w:val="00D71F2D"/>
    <w:rsid w:val="00D7266B"/>
    <w:rsid w:val="00D72E55"/>
    <w:rsid w:val="00D72E91"/>
    <w:rsid w:val="00D7313A"/>
    <w:rsid w:val="00D7368D"/>
    <w:rsid w:val="00D73898"/>
    <w:rsid w:val="00D738E6"/>
    <w:rsid w:val="00D740D7"/>
    <w:rsid w:val="00D74AB9"/>
    <w:rsid w:val="00D74AFE"/>
    <w:rsid w:val="00D74F2B"/>
    <w:rsid w:val="00D754D9"/>
    <w:rsid w:val="00D75612"/>
    <w:rsid w:val="00D7563E"/>
    <w:rsid w:val="00D757D5"/>
    <w:rsid w:val="00D75CA5"/>
    <w:rsid w:val="00D75DC6"/>
    <w:rsid w:val="00D76245"/>
    <w:rsid w:val="00D763BD"/>
    <w:rsid w:val="00D76A89"/>
    <w:rsid w:val="00D76BC7"/>
    <w:rsid w:val="00D76BD1"/>
    <w:rsid w:val="00D76DE4"/>
    <w:rsid w:val="00D76EE4"/>
    <w:rsid w:val="00D771A3"/>
    <w:rsid w:val="00D7772A"/>
    <w:rsid w:val="00D800FE"/>
    <w:rsid w:val="00D80E1A"/>
    <w:rsid w:val="00D81218"/>
    <w:rsid w:val="00D815D8"/>
    <w:rsid w:val="00D81D97"/>
    <w:rsid w:val="00D81DC7"/>
    <w:rsid w:val="00D81E5C"/>
    <w:rsid w:val="00D82175"/>
    <w:rsid w:val="00D822AC"/>
    <w:rsid w:val="00D82446"/>
    <w:rsid w:val="00D826C6"/>
    <w:rsid w:val="00D827EB"/>
    <w:rsid w:val="00D8293F"/>
    <w:rsid w:val="00D8343E"/>
    <w:rsid w:val="00D834E9"/>
    <w:rsid w:val="00D83BAF"/>
    <w:rsid w:val="00D83C05"/>
    <w:rsid w:val="00D83C3F"/>
    <w:rsid w:val="00D83C90"/>
    <w:rsid w:val="00D84034"/>
    <w:rsid w:val="00D84272"/>
    <w:rsid w:val="00D84439"/>
    <w:rsid w:val="00D8456F"/>
    <w:rsid w:val="00D84629"/>
    <w:rsid w:val="00D8473C"/>
    <w:rsid w:val="00D848F9"/>
    <w:rsid w:val="00D84A35"/>
    <w:rsid w:val="00D85624"/>
    <w:rsid w:val="00D8577E"/>
    <w:rsid w:val="00D85884"/>
    <w:rsid w:val="00D85C35"/>
    <w:rsid w:val="00D85D43"/>
    <w:rsid w:val="00D85E5B"/>
    <w:rsid w:val="00D85FD3"/>
    <w:rsid w:val="00D867CB"/>
    <w:rsid w:val="00D86874"/>
    <w:rsid w:val="00D868A1"/>
    <w:rsid w:val="00D869A4"/>
    <w:rsid w:val="00D86ABD"/>
    <w:rsid w:val="00D86B43"/>
    <w:rsid w:val="00D86BE1"/>
    <w:rsid w:val="00D86E73"/>
    <w:rsid w:val="00D86FF8"/>
    <w:rsid w:val="00D87355"/>
    <w:rsid w:val="00D87583"/>
    <w:rsid w:val="00D876AF"/>
    <w:rsid w:val="00D876DA"/>
    <w:rsid w:val="00D876F4"/>
    <w:rsid w:val="00D900FA"/>
    <w:rsid w:val="00D9025E"/>
    <w:rsid w:val="00D9042B"/>
    <w:rsid w:val="00D908FC"/>
    <w:rsid w:val="00D90D3E"/>
    <w:rsid w:val="00D90EA5"/>
    <w:rsid w:val="00D911FF"/>
    <w:rsid w:val="00D91B1E"/>
    <w:rsid w:val="00D91B32"/>
    <w:rsid w:val="00D91B9E"/>
    <w:rsid w:val="00D9209A"/>
    <w:rsid w:val="00D92503"/>
    <w:rsid w:val="00D92AE3"/>
    <w:rsid w:val="00D92BDB"/>
    <w:rsid w:val="00D932E2"/>
    <w:rsid w:val="00D933C0"/>
    <w:rsid w:val="00D93781"/>
    <w:rsid w:val="00D9442D"/>
    <w:rsid w:val="00D9560F"/>
    <w:rsid w:val="00D957E6"/>
    <w:rsid w:val="00D958F6"/>
    <w:rsid w:val="00D95C08"/>
    <w:rsid w:val="00D95F7E"/>
    <w:rsid w:val="00D9615E"/>
    <w:rsid w:val="00D9634D"/>
    <w:rsid w:val="00D963CF"/>
    <w:rsid w:val="00D9654D"/>
    <w:rsid w:val="00D968D1"/>
    <w:rsid w:val="00D971D3"/>
    <w:rsid w:val="00D97603"/>
    <w:rsid w:val="00D9767F"/>
    <w:rsid w:val="00DA03B8"/>
    <w:rsid w:val="00DA0567"/>
    <w:rsid w:val="00DA057A"/>
    <w:rsid w:val="00DA07A8"/>
    <w:rsid w:val="00DA0E9A"/>
    <w:rsid w:val="00DA19AD"/>
    <w:rsid w:val="00DA1EC7"/>
    <w:rsid w:val="00DA2007"/>
    <w:rsid w:val="00DA26C3"/>
    <w:rsid w:val="00DA2A62"/>
    <w:rsid w:val="00DA2DA4"/>
    <w:rsid w:val="00DA31DD"/>
    <w:rsid w:val="00DA37CF"/>
    <w:rsid w:val="00DA37EF"/>
    <w:rsid w:val="00DA3938"/>
    <w:rsid w:val="00DA3A39"/>
    <w:rsid w:val="00DA3AB0"/>
    <w:rsid w:val="00DA3D1D"/>
    <w:rsid w:val="00DA3ED1"/>
    <w:rsid w:val="00DA3FBE"/>
    <w:rsid w:val="00DA410C"/>
    <w:rsid w:val="00DA48A3"/>
    <w:rsid w:val="00DA4976"/>
    <w:rsid w:val="00DA5140"/>
    <w:rsid w:val="00DA52E4"/>
    <w:rsid w:val="00DA57E2"/>
    <w:rsid w:val="00DA6053"/>
    <w:rsid w:val="00DA623B"/>
    <w:rsid w:val="00DA6705"/>
    <w:rsid w:val="00DA6861"/>
    <w:rsid w:val="00DA6997"/>
    <w:rsid w:val="00DA71CE"/>
    <w:rsid w:val="00DA7CD8"/>
    <w:rsid w:val="00DA7D8F"/>
    <w:rsid w:val="00DB0471"/>
    <w:rsid w:val="00DB0516"/>
    <w:rsid w:val="00DB0878"/>
    <w:rsid w:val="00DB09D7"/>
    <w:rsid w:val="00DB0F19"/>
    <w:rsid w:val="00DB11D4"/>
    <w:rsid w:val="00DB14AF"/>
    <w:rsid w:val="00DB1581"/>
    <w:rsid w:val="00DB1659"/>
    <w:rsid w:val="00DB1F1A"/>
    <w:rsid w:val="00DB3D7B"/>
    <w:rsid w:val="00DB3EDD"/>
    <w:rsid w:val="00DB4352"/>
    <w:rsid w:val="00DB4378"/>
    <w:rsid w:val="00DB4403"/>
    <w:rsid w:val="00DB492F"/>
    <w:rsid w:val="00DB4D34"/>
    <w:rsid w:val="00DB50BB"/>
    <w:rsid w:val="00DB5281"/>
    <w:rsid w:val="00DB53C1"/>
    <w:rsid w:val="00DB5455"/>
    <w:rsid w:val="00DB5741"/>
    <w:rsid w:val="00DB59B6"/>
    <w:rsid w:val="00DB5CE1"/>
    <w:rsid w:val="00DB5F58"/>
    <w:rsid w:val="00DB61C8"/>
    <w:rsid w:val="00DB6594"/>
    <w:rsid w:val="00DB65F1"/>
    <w:rsid w:val="00DB6CEF"/>
    <w:rsid w:val="00DB700D"/>
    <w:rsid w:val="00DB73DD"/>
    <w:rsid w:val="00DB795E"/>
    <w:rsid w:val="00DB7A1C"/>
    <w:rsid w:val="00DB7BDE"/>
    <w:rsid w:val="00DB7CBB"/>
    <w:rsid w:val="00DC00EF"/>
    <w:rsid w:val="00DC059C"/>
    <w:rsid w:val="00DC065B"/>
    <w:rsid w:val="00DC0746"/>
    <w:rsid w:val="00DC09ED"/>
    <w:rsid w:val="00DC0AF8"/>
    <w:rsid w:val="00DC0BD1"/>
    <w:rsid w:val="00DC1076"/>
    <w:rsid w:val="00DC186B"/>
    <w:rsid w:val="00DC1AC6"/>
    <w:rsid w:val="00DC1B19"/>
    <w:rsid w:val="00DC1E7D"/>
    <w:rsid w:val="00DC1E8F"/>
    <w:rsid w:val="00DC2153"/>
    <w:rsid w:val="00DC2214"/>
    <w:rsid w:val="00DC2396"/>
    <w:rsid w:val="00DC23CB"/>
    <w:rsid w:val="00DC2586"/>
    <w:rsid w:val="00DC2745"/>
    <w:rsid w:val="00DC27BF"/>
    <w:rsid w:val="00DC2F97"/>
    <w:rsid w:val="00DC3163"/>
    <w:rsid w:val="00DC3245"/>
    <w:rsid w:val="00DC3458"/>
    <w:rsid w:val="00DC3BD7"/>
    <w:rsid w:val="00DC404F"/>
    <w:rsid w:val="00DC41C1"/>
    <w:rsid w:val="00DC41D9"/>
    <w:rsid w:val="00DC428E"/>
    <w:rsid w:val="00DC4450"/>
    <w:rsid w:val="00DC4B4C"/>
    <w:rsid w:val="00DC4D11"/>
    <w:rsid w:val="00DC560E"/>
    <w:rsid w:val="00DC5CFF"/>
    <w:rsid w:val="00DC5D89"/>
    <w:rsid w:val="00DC5DBE"/>
    <w:rsid w:val="00DC6135"/>
    <w:rsid w:val="00DC6326"/>
    <w:rsid w:val="00DC66A0"/>
    <w:rsid w:val="00DC706B"/>
    <w:rsid w:val="00DC731B"/>
    <w:rsid w:val="00DC7E0D"/>
    <w:rsid w:val="00DD03B9"/>
    <w:rsid w:val="00DD08C9"/>
    <w:rsid w:val="00DD0CB6"/>
    <w:rsid w:val="00DD0F1C"/>
    <w:rsid w:val="00DD0F95"/>
    <w:rsid w:val="00DD1180"/>
    <w:rsid w:val="00DD1212"/>
    <w:rsid w:val="00DD154C"/>
    <w:rsid w:val="00DD160D"/>
    <w:rsid w:val="00DD16D5"/>
    <w:rsid w:val="00DD1C33"/>
    <w:rsid w:val="00DD1C88"/>
    <w:rsid w:val="00DD2088"/>
    <w:rsid w:val="00DD2F70"/>
    <w:rsid w:val="00DD3045"/>
    <w:rsid w:val="00DD3953"/>
    <w:rsid w:val="00DD4282"/>
    <w:rsid w:val="00DD42A7"/>
    <w:rsid w:val="00DD4939"/>
    <w:rsid w:val="00DD4983"/>
    <w:rsid w:val="00DD49EF"/>
    <w:rsid w:val="00DD4D31"/>
    <w:rsid w:val="00DD5308"/>
    <w:rsid w:val="00DD5460"/>
    <w:rsid w:val="00DD58EE"/>
    <w:rsid w:val="00DD68C4"/>
    <w:rsid w:val="00DD68EC"/>
    <w:rsid w:val="00DD7598"/>
    <w:rsid w:val="00DD79C5"/>
    <w:rsid w:val="00DD7C65"/>
    <w:rsid w:val="00DD7FFA"/>
    <w:rsid w:val="00DE01B6"/>
    <w:rsid w:val="00DE0448"/>
    <w:rsid w:val="00DE0800"/>
    <w:rsid w:val="00DE090B"/>
    <w:rsid w:val="00DE092C"/>
    <w:rsid w:val="00DE0CEE"/>
    <w:rsid w:val="00DE1370"/>
    <w:rsid w:val="00DE1DB6"/>
    <w:rsid w:val="00DE229B"/>
    <w:rsid w:val="00DE2321"/>
    <w:rsid w:val="00DE261B"/>
    <w:rsid w:val="00DE2653"/>
    <w:rsid w:val="00DE2684"/>
    <w:rsid w:val="00DE2DF1"/>
    <w:rsid w:val="00DE3053"/>
    <w:rsid w:val="00DE30A1"/>
    <w:rsid w:val="00DE31B2"/>
    <w:rsid w:val="00DE334F"/>
    <w:rsid w:val="00DE33D7"/>
    <w:rsid w:val="00DE3927"/>
    <w:rsid w:val="00DE3A23"/>
    <w:rsid w:val="00DE3A8F"/>
    <w:rsid w:val="00DE3B55"/>
    <w:rsid w:val="00DE3BF3"/>
    <w:rsid w:val="00DE3F6F"/>
    <w:rsid w:val="00DE432E"/>
    <w:rsid w:val="00DE43B0"/>
    <w:rsid w:val="00DE4491"/>
    <w:rsid w:val="00DE47A8"/>
    <w:rsid w:val="00DE4AB8"/>
    <w:rsid w:val="00DE4C5A"/>
    <w:rsid w:val="00DE504C"/>
    <w:rsid w:val="00DE6691"/>
    <w:rsid w:val="00DE681E"/>
    <w:rsid w:val="00DE73D9"/>
    <w:rsid w:val="00DE792F"/>
    <w:rsid w:val="00DE7E37"/>
    <w:rsid w:val="00DE7FEA"/>
    <w:rsid w:val="00DF006F"/>
    <w:rsid w:val="00DF02B0"/>
    <w:rsid w:val="00DF0756"/>
    <w:rsid w:val="00DF0998"/>
    <w:rsid w:val="00DF0B5C"/>
    <w:rsid w:val="00DF0C69"/>
    <w:rsid w:val="00DF11AA"/>
    <w:rsid w:val="00DF1544"/>
    <w:rsid w:val="00DF174E"/>
    <w:rsid w:val="00DF1DCA"/>
    <w:rsid w:val="00DF25A4"/>
    <w:rsid w:val="00DF27FB"/>
    <w:rsid w:val="00DF34C0"/>
    <w:rsid w:val="00DF35D4"/>
    <w:rsid w:val="00DF36B8"/>
    <w:rsid w:val="00DF3A1A"/>
    <w:rsid w:val="00DF3E09"/>
    <w:rsid w:val="00DF425A"/>
    <w:rsid w:val="00DF43A4"/>
    <w:rsid w:val="00DF460B"/>
    <w:rsid w:val="00DF4984"/>
    <w:rsid w:val="00DF4BA0"/>
    <w:rsid w:val="00DF4D86"/>
    <w:rsid w:val="00DF4F3A"/>
    <w:rsid w:val="00DF4FCD"/>
    <w:rsid w:val="00DF5038"/>
    <w:rsid w:val="00DF5131"/>
    <w:rsid w:val="00DF51C5"/>
    <w:rsid w:val="00DF5428"/>
    <w:rsid w:val="00DF550A"/>
    <w:rsid w:val="00DF59ED"/>
    <w:rsid w:val="00DF5BB0"/>
    <w:rsid w:val="00DF61E3"/>
    <w:rsid w:val="00DF63A0"/>
    <w:rsid w:val="00DF6506"/>
    <w:rsid w:val="00DF677D"/>
    <w:rsid w:val="00DF68F2"/>
    <w:rsid w:val="00DF6AB7"/>
    <w:rsid w:val="00DF7418"/>
    <w:rsid w:val="00DF7634"/>
    <w:rsid w:val="00DF7BA2"/>
    <w:rsid w:val="00DF7C11"/>
    <w:rsid w:val="00DF7CDF"/>
    <w:rsid w:val="00E00270"/>
    <w:rsid w:val="00E00276"/>
    <w:rsid w:val="00E003B4"/>
    <w:rsid w:val="00E00A4C"/>
    <w:rsid w:val="00E00FE5"/>
    <w:rsid w:val="00E010B1"/>
    <w:rsid w:val="00E014B5"/>
    <w:rsid w:val="00E020C4"/>
    <w:rsid w:val="00E02596"/>
    <w:rsid w:val="00E02DE2"/>
    <w:rsid w:val="00E03078"/>
    <w:rsid w:val="00E030C2"/>
    <w:rsid w:val="00E038FE"/>
    <w:rsid w:val="00E03ADE"/>
    <w:rsid w:val="00E03B50"/>
    <w:rsid w:val="00E0415E"/>
    <w:rsid w:val="00E04314"/>
    <w:rsid w:val="00E04513"/>
    <w:rsid w:val="00E04647"/>
    <w:rsid w:val="00E04831"/>
    <w:rsid w:val="00E0530C"/>
    <w:rsid w:val="00E057DD"/>
    <w:rsid w:val="00E05AB5"/>
    <w:rsid w:val="00E05B3E"/>
    <w:rsid w:val="00E05BE5"/>
    <w:rsid w:val="00E05D7B"/>
    <w:rsid w:val="00E05D8F"/>
    <w:rsid w:val="00E06211"/>
    <w:rsid w:val="00E063D3"/>
    <w:rsid w:val="00E06ABD"/>
    <w:rsid w:val="00E06F1E"/>
    <w:rsid w:val="00E07153"/>
    <w:rsid w:val="00E074EC"/>
    <w:rsid w:val="00E0790F"/>
    <w:rsid w:val="00E10174"/>
    <w:rsid w:val="00E101DF"/>
    <w:rsid w:val="00E103EE"/>
    <w:rsid w:val="00E104E4"/>
    <w:rsid w:val="00E10978"/>
    <w:rsid w:val="00E10BA4"/>
    <w:rsid w:val="00E10D66"/>
    <w:rsid w:val="00E10DE5"/>
    <w:rsid w:val="00E10E7D"/>
    <w:rsid w:val="00E1109B"/>
    <w:rsid w:val="00E11115"/>
    <w:rsid w:val="00E114AF"/>
    <w:rsid w:val="00E11939"/>
    <w:rsid w:val="00E11A56"/>
    <w:rsid w:val="00E1242B"/>
    <w:rsid w:val="00E12755"/>
    <w:rsid w:val="00E1291B"/>
    <w:rsid w:val="00E12CEB"/>
    <w:rsid w:val="00E12D85"/>
    <w:rsid w:val="00E13750"/>
    <w:rsid w:val="00E1389A"/>
    <w:rsid w:val="00E13A20"/>
    <w:rsid w:val="00E13C9A"/>
    <w:rsid w:val="00E141BA"/>
    <w:rsid w:val="00E1424C"/>
    <w:rsid w:val="00E143E3"/>
    <w:rsid w:val="00E14D06"/>
    <w:rsid w:val="00E150AE"/>
    <w:rsid w:val="00E153CF"/>
    <w:rsid w:val="00E15477"/>
    <w:rsid w:val="00E1559F"/>
    <w:rsid w:val="00E157C5"/>
    <w:rsid w:val="00E158E7"/>
    <w:rsid w:val="00E15AB1"/>
    <w:rsid w:val="00E16119"/>
    <w:rsid w:val="00E162A2"/>
    <w:rsid w:val="00E1657E"/>
    <w:rsid w:val="00E169CB"/>
    <w:rsid w:val="00E16F3E"/>
    <w:rsid w:val="00E17079"/>
    <w:rsid w:val="00E17DCA"/>
    <w:rsid w:val="00E17E0A"/>
    <w:rsid w:val="00E202C7"/>
    <w:rsid w:val="00E2039C"/>
    <w:rsid w:val="00E2070E"/>
    <w:rsid w:val="00E21284"/>
    <w:rsid w:val="00E214EB"/>
    <w:rsid w:val="00E21B15"/>
    <w:rsid w:val="00E21B57"/>
    <w:rsid w:val="00E21BF8"/>
    <w:rsid w:val="00E21E88"/>
    <w:rsid w:val="00E22203"/>
    <w:rsid w:val="00E22C41"/>
    <w:rsid w:val="00E22DAE"/>
    <w:rsid w:val="00E22F12"/>
    <w:rsid w:val="00E23831"/>
    <w:rsid w:val="00E23BBA"/>
    <w:rsid w:val="00E23D5B"/>
    <w:rsid w:val="00E2488E"/>
    <w:rsid w:val="00E248D5"/>
    <w:rsid w:val="00E24A41"/>
    <w:rsid w:val="00E24FB5"/>
    <w:rsid w:val="00E2502D"/>
    <w:rsid w:val="00E2576E"/>
    <w:rsid w:val="00E257FF"/>
    <w:rsid w:val="00E2635E"/>
    <w:rsid w:val="00E2661B"/>
    <w:rsid w:val="00E26675"/>
    <w:rsid w:val="00E266B8"/>
    <w:rsid w:val="00E26751"/>
    <w:rsid w:val="00E26EAD"/>
    <w:rsid w:val="00E26F4D"/>
    <w:rsid w:val="00E27779"/>
    <w:rsid w:val="00E27A62"/>
    <w:rsid w:val="00E27BAA"/>
    <w:rsid w:val="00E30550"/>
    <w:rsid w:val="00E305C3"/>
    <w:rsid w:val="00E3099E"/>
    <w:rsid w:val="00E309E0"/>
    <w:rsid w:val="00E30B2E"/>
    <w:rsid w:val="00E30D9E"/>
    <w:rsid w:val="00E3161C"/>
    <w:rsid w:val="00E31626"/>
    <w:rsid w:val="00E3182C"/>
    <w:rsid w:val="00E319EB"/>
    <w:rsid w:val="00E31CFD"/>
    <w:rsid w:val="00E323D8"/>
    <w:rsid w:val="00E328EC"/>
    <w:rsid w:val="00E32DD0"/>
    <w:rsid w:val="00E33460"/>
    <w:rsid w:val="00E3424C"/>
    <w:rsid w:val="00E348E2"/>
    <w:rsid w:val="00E350A9"/>
    <w:rsid w:val="00E351C9"/>
    <w:rsid w:val="00E3542B"/>
    <w:rsid w:val="00E35474"/>
    <w:rsid w:val="00E354D3"/>
    <w:rsid w:val="00E35A8B"/>
    <w:rsid w:val="00E35D9F"/>
    <w:rsid w:val="00E36079"/>
    <w:rsid w:val="00E363C8"/>
    <w:rsid w:val="00E3660A"/>
    <w:rsid w:val="00E36C89"/>
    <w:rsid w:val="00E3756C"/>
    <w:rsid w:val="00E37793"/>
    <w:rsid w:val="00E37F97"/>
    <w:rsid w:val="00E40304"/>
    <w:rsid w:val="00E40338"/>
    <w:rsid w:val="00E40550"/>
    <w:rsid w:val="00E406D1"/>
    <w:rsid w:val="00E40A85"/>
    <w:rsid w:val="00E40C4D"/>
    <w:rsid w:val="00E40E27"/>
    <w:rsid w:val="00E41285"/>
    <w:rsid w:val="00E4170C"/>
    <w:rsid w:val="00E4173E"/>
    <w:rsid w:val="00E41AD0"/>
    <w:rsid w:val="00E41DC0"/>
    <w:rsid w:val="00E4201F"/>
    <w:rsid w:val="00E42855"/>
    <w:rsid w:val="00E42932"/>
    <w:rsid w:val="00E42E1A"/>
    <w:rsid w:val="00E431DF"/>
    <w:rsid w:val="00E433F8"/>
    <w:rsid w:val="00E4348B"/>
    <w:rsid w:val="00E43520"/>
    <w:rsid w:val="00E43832"/>
    <w:rsid w:val="00E43D06"/>
    <w:rsid w:val="00E4410A"/>
    <w:rsid w:val="00E443E3"/>
    <w:rsid w:val="00E44803"/>
    <w:rsid w:val="00E4485B"/>
    <w:rsid w:val="00E44A6E"/>
    <w:rsid w:val="00E44B7D"/>
    <w:rsid w:val="00E44E0D"/>
    <w:rsid w:val="00E45189"/>
    <w:rsid w:val="00E45248"/>
    <w:rsid w:val="00E455FA"/>
    <w:rsid w:val="00E45B96"/>
    <w:rsid w:val="00E45BD4"/>
    <w:rsid w:val="00E45DC6"/>
    <w:rsid w:val="00E45F0D"/>
    <w:rsid w:val="00E46296"/>
    <w:rsid w:val="00E46315"/>
    <w:rsid w:val="00E4648E"/>
    <w:rsid w:val="00E464C0"/>
    <w:rsid w:val="00E465F9"/>
    <w:rsid w:val="00E46668"/>
    <w:rsid w:val="00E46807"/>
    <w:rsid w:val="00E47004"/>
    <w:rsid w:val="00E470B0"/>
    <w:rsid w:val="00E471D8"/>
    <w:rsid w:val="00E47F44"/>
    <w:rsid w:val="00E50645"/>
    <w:rsid w:val="00E50669"/>
    <w:rsid w:val="00E5080B"/>
    <w:rsid w:val="00E50CB1"/>
    <w:rsid w:val="00E50FB8"/>
    <w:rsid w:val="00E51034"/>
    <w:rsid w:val="00E51547"/>
    <w:rsid w:val="00E51607"/>
    <w:rsid w:val="00E5177B"/>
    <w:rsid w:val="00E5196F"/>
    <w:rsid w:val="00E5213B"/>
    <w:rsid w:val="00E52241"/>
    <w:rsid w:val="00E52606"/>
    <w:rsid w:val="00E52BC3"/>
    <w:rsid w:val="00E52EC4"/>
    <w:rsid w:val="00E52F50"/>
    <w:rsid w:val="00E536A4"/>
    <w:rsid w:val="00E53727"/>
    <w:rsid w:val="00E540CF"/>
    <w:rsid w:val="00E5411F"/>
    <w:rsid w:val="00E5426F"/>
    <w:rsid w:val="00E54919"/>
    <w:rsid w:val="00E54BD0"/>
    <w:rsid w:val="00E550F3"/>
    <w:rsid w:val="00E551F9"/>
    <w:rsid w:val="00E552BD"/>
    <w:rsid w:val="00E55A07"/>
    <w:rsid w:val="00E55B89"/>
    <w:rsid w:val="00E55E90"/>
    <w:rsid w:val="00E55FC3"/>
    <w:rsid w:val="00E56404"/>
    <w:rsid w:val="00E566B6"/>
    <w:rsid w:val="00E569F0"/>
    <w:rsid w:val="00E56D0C"/>
    <w:rsid w:val="00E56DD5"/>
    <w:rsid w:val="00E56E9C"/>
    <w:rsid w:val="00E56FB2"/>
    <w:rsid w:val="00E578A5"/>
    <w:rsid w:val="00E57B4B"/>
    <w:rsid w:val="00E57E4E"/>
    <w:rsid w:val="00E57F22"/>
    <w:rsid w:val="00E60237"/>
    <w:rsid w:val="00E60BFD"/>
    <w:rsid w:val="00E60C75"/>
    <w:rsid w:val="00E613D9"/>
    <w:rsid w:val="00E620B0"/>
    <w:rsid w:val="00E62424"/>
    <w:rsid w:val="00E624F3"/>
    <w:rsid w:val="00E6260D"/>
    <w:rsid w:val="00E62843"/>
    <w:rsid w:val="00E62FFF"/>
    <w:rsid w:val="00E6300B"/>
    <w:rsid w:val="00E63571"/>
    <w:rsid w:val="00E6362D"/>
    <w:rsid w:val="00E6402C"/>
    <w:rsid w:val="00E6407E"/>
    <w:rsid w:val="00E64776"/>
    <w:rsid w:val="00E647A1"/>
    <w:rsid w:val="00E64E8C"/>
    <w:rsid w:val="00E64EBE"/>
    <w:rsid w:val="00E65061"/>
    <w:rsid w:val="00E652D0"/>
    <w:rsid w:val="00E65421"/>
    <w:rsid w:val="00E65A57"/>
    <w:rsid w:val="00E65D5F"/>
    <w:rsid w:val="00E65D91"/>
    <w:rsid w:val="00E66140"/>
    <w:rsid w:val="00E66AAB"/>
    <w:rsid w:val="00E66F09"/>
    <w:rsid w:val="00E66F14"/>
    <w:rsid w:val="00E66FCD"/>
    <w:rsid w:val="00E67C75"/>
    <w:rsid w:val="00E704EC"/>
    <w:rsid w:val="00E7057E"/>
    <w:rsid w:val="00E70818"/>
    <w:rsid w:val="00E70A78"/>
    <w:rsid w:val="00E71357"/>
    <w:rsid w:val="00E7187E"/>
    <w:rsid w:val="00E719B6"/>
    <w:rsid w:val="00E71B42"/>
    <w:rsid w:val="00E72365"/>
    <w:rsid w:val="00E72538"/>
    <w:rsid w:val="00E72FD2"/>
    <w:rsid w:val="00E733D9"/>
    <w:rsid w:val="00E736E6"/>
    <w:rsid w:val="00E736FE"/>
    <w:rsid w:val="00E73776"/>
    <w:rsid w:val="00E74770"/>
    <w:rsid w:val="00E75400"/>
    <w:rsid w:val="00E758DF"/>
    <w:rsid w:val="00E75B53"/>
    <w:rsid w:val="00E75C64"/>
    <w:rsid w:val="00E761D9"/>
    <w:rsid w:val="00E7696D"/>
    <w:rsid w:val="00E76DFA"/>
    <w:rsid w:val="00E7758C"/>
    <w:rsid w:val="00E77897"/>
    <w:rsid w:val="00E778B5"/>
    <w:rsid w:val="00E77E4D"/>
    <w:rsid w:val="00E8094B"/>
    <w:rsid w:val="00E80A02"/>
    <w:rsid w:val="00E80DBA"/>
    <w:rsid w:val="00E80E42"/>
    <w:rsid w:val="00E814EE"/>
    <w:rsid w:val="00E816DD"/>
    <w:rsid w:val="00E8185A"/>
    <w:rsid w:val="00E81B88"/>
    <w:rsid w:val="00E81CC0"/>
    <w:rsid w:val="00E834DE"/>
    <w:rsid w:val="00E83E15"/>
    <w:rsid w:val="00E8404F"/>
    <w:rsid w:val="00E84213"/>
    <w:rsid w:val="00E845EE"/>
    <w:rsid w:val="00E84A84"/>
    <w:rsid w:val="00E85034"/>
    <w:rsid w:val="00E85044"/>
    <w:rsid w:val="00E851D8"/>
    <w:rsid w:val="00E8546D"/>
    <w:rsid w:val="00E85677"/>
    <w:rsid w:val="00E85DD6"/>
    <w:rsid w:val="00E869A6"/>
    <w:rsid w:val="00E86A58"/>
    <w:rsid w:val="00E86F51"/>
    <w:rsid w:val="00E87157"/>
    <w:rsid w:val="00E871F3"/>
    <w:rsid w:val="00E8756F"/>
    <w:rsid w:val="00E8780D"/>
    <w:rsid w:val="00E8790C"/>
    <w:rsid w:val="00E87B33"/>
    <w:rsid w:val="00E87C1D"/>
    <w:rsid w:val="00E87FDC"/>
    <w:rsid w:val="00E90284"/>
    <w:rsid w:val="00E90517"/>
    <w:rsid w:val="00E9068B"/>
    <w:rsid w:val="00E90F7F"/>
    <w:rsid w:val="00E9117E"/>
    <w:rsid w:val="00E91180"/>
    <w:rsid w:val="00E916B3"/>
    <w:rsid w:val="00E9199B"/>
    <w:rsid w:val="00E923C5"/>
    <w:rsid w:val="00E925E7"/>
    <w:rsid w:val="00E927BA"/>
    <w:rsid w:val="00E92942"/>
    <w:rsid w:val="00E9386B"/>
    <w:rsid w:val="00E93C37"/>
    <w:rsid w:val="00E93E62"/>
    <w:rsid w:val="00E943D2"/>
    <w:rsid w:val="00E94717"/>
    <w:rsid w:val="00E94957"/>
    <w:rsid w:val="00E956EF"/>
    <w:rsid w:val="00E95870"/>
    <w:rsid w:val="00E958F9"/>
    <w:rsid w:val="00E961D9"/>
    <w:rsid w:val="00E964BB"/>
    <w:rsid w:val="00E96694"/>
    <w:rsid w:val="00E9673E"/>
    <w:rsid w:val="00E96B31"/>
    <w:rsid w:val="00E96B4E"/>
    <w:rsid w:val="00E97078"/>
    <w:rsid w:val="00E971AA"/>
    <w:rsid w:val="00E972F3"/>
    <w:rsid w:val="00E97376"/>
    <w:rsid w:val="00E97872"/>
    <w:rsid w:val="00E97B70"/>
    <w:rsid w:val="00EA00A9"/>
    <w:rsid w:val="00EA00F8"/>
    <w:rsid w:val="00EA02AB"/>
    <w:rsid w:val="00EA0BA2"/>
    <w:rsid w:val="00EA113F"/>
    <w:rsid w:val="00EA1218"/>
    <w:rsid w:val="00EA1320"/>
    <w:rsid w:val="00EA1C71"/>
    <w:rsid w:val="00EA23F2"/>
    <w:rsid w:val="00EA2493"/>
    <w:rsid w:val="00EA24B7"/>
    <w:rsid w:val="00EA28AD"/>
    <w:rsid w:val="00EA28F6"/>
    <w:rsid w:val="00EA37CD"/>
    <w:rsid w:val="00EA382F"/>
    <w:rsid w:val="00EA38DD"/>
    <w:rsid w:val="00EA3BCB"/>
    <w:rsid w:val="00EA3D4E"/>
    <w:rsid w:val="00EA3E5D"/>
    <w:rsid w:val="00EA429A"/>
    <w:rsid w:val="00EA45C7"/>
    <w:rsid w:val="00EA486F"/>
    <w:rsid w:val="00EA518C"/>
    <w:rsid w:val="00EA539C"/>
    <w:rsid w:val="00EA57AD"/>
    <w:rsid w:val="00EA5ADD"/>
    <w:rsid w:val="00EA5B41"/>
    <w:rsid w:val="00EA5B43"/>
    <w:rsid w:val="00EA5C65"/>
    <w:rsid w:val="00EA5F3A"/>
    <w:rsid w:val="00EA632D"/>
    <w:rsid w:val="00EA64FE"/>
    <w:rsid w:val="00EA6584"/>
    <w:rsid w:val="00EA6592"/>
    <w:rsid w:val="00EA6795"/>
    <w:rsid w:val="00EA67CA"/>
    <w:rsid w:val="00EA6ADE"/>
    <w:rsid w:val="00EA6C79"/>
    <w:rsid w:val="00EA6D5A"/>
    <w:rsid w:val="00EA6E21"/>
    <w:rsid w:val="00EA72BA"/>
    <w:rsid w:val="00EB00AF"/>
    <w:rsid w:val="00EB07B8"/>
    <w:rsid w:val="00EB09F9"/>
    <w:rsid w:val="00EB0A9B"/>
    <w:rsid w:val="00EB0CCB"/>
    <w:rsid w:val="00EB1090"/>
    <w:rsid w:val="00EB1267"/>
    <w:rsid w:val="00EB1659"/>
    <w:rsid w:val="00EB1B24"/>
    <w:rsid w:val="00EB1B3B"/>
    <w:rsid w:val="00EB1C1A"/>
    <w:rsid w:val="00EB1C22"/>
    <w:rsid w:val="00EB1C6B"/>
    <w:rsid w:val="00EB1C73"/>
    <w:rsid w:val="00EB1E89"/>
    <w:rsid w:val="00EB20DF"/>
    <w:rsid w:val="00EB2914"/>
    <w:rsid w:val="00EB29FF"/>
    <w:rsid w:val="00EB2ABA"/>
    <w:rsid w:val="00EB2ADE"/>
    <w:rsid w:val="00EB2BC2"/>
    <w:rsid w:val="00EB2DB5"/>
    <w:rsid w:val="00EB3364"/>
    <w:rsid w:val="00EB3403"/>
    <w:rsid w:val="00EB3C2F"/>
    <w:rsid w:val="00EB3E1F"/>
    <w:rsid w:val="00EB4015"/>
    <w:rsid w:val="00EB433E"/>
    <w:rsid w:val="00EB4E6E"/>
    <w:rsid w:val="00EB51C5"/>
    <w:rsid w:val="00EB52E1"/>
    <w:rsid w:val="00EB59F5"/>
    <w:rsid w:val="00EB5C18"/>
    <w:rsid w:val="00EB5D1E"/>
    <w:rsid w:val="00EB5E85"/>
    <w:rsid w:val="00EB6065"/>
    <w:rsid w:val="00EB65CD"/>
    <w:rsid w:val="00EB6A9D"/>
    <w:rsid w:val="00EB6F93"/>
    <w:rsid w:val="00EB70F5"/>
    <w:rsid w:val="00EB712F"/>
    <w:rsid w:val="00EB7331"/>
    <w:rsid w:val="00EB7A32"/>
    <w:rsid w:val="00EB7C5D"/>
    <w:rsid w:val="00EB7D8E"/>
    <w:rsid w:val="00EC0368"/>
    <w:rsid w:val="00EC0D47"/>
    <w:rsid w:val="00EC1213"/>
    <w:rsid w:val="00EC1CEE"/>
    <w:rsid w:val="00EC241B"/>
    <w:rsid w:val="00EC27E2"/>
    <w:rsid w:val="00EC2ACA"/>
    <w:rsid w:val="00EC2C5B"/>
    <w:rsid w:val="00EC2E23"/>
    <w:rsid w:val="00EC2F52"/>
    <w:rsid w:val="00EC318F"/>
    <w:rsid w:val="00EC3BCE"/>
    <w:rsid w:val="00EC3D59"/>
    <w:rsid w:val="00EC4867"/>
    <w:rsid w:val="00EC5033"/>
    <w:rsid w:val="00EC52FC"/>
    <w:rsid w:val="00EC59E1"/>
    <w:rsid w:val="00EC5AAD"/>
    <w:rsid w:val="00EC5E0F"/>
    <w:rsid w:val="00EC5EA2"/>
    <w:rsid w:val="00EC6077"/>
    <w:rsid w:val="00EC611A"/>
    <w:rsid w:val="00EC6A73"/>
    <w:rsid w:val="00EC6B5A"/>
    <w:rsid w:val="00EC70F3"/>
    <w:rsid w:val="00EC7E16"/>
    <w:rsid w:val="00ED01EB"/>
    <w:rsid w:val="00ED0F5B"/>
    <w:rsid w:val="00ED18FC"/>
    <w:rsid w:val="00ED1AC3"/>
    <w:rsid w:val="00ED1C6D"/>
    <w:rsid w:val="00ED1D3A"/>
    <w:rsid w:val="00ED2143"/>
    <w:rsid w:val="00ED21DF"/>
    <w:rsid w:val="00ED25B2"/>
    <w:rsid w:val="00ED2E15"/>
    <w:rsid w:val="00ED30B7"/>
    <w:rsid w:val="00ED3ADE"/>
    <w:rsid w:val="00ED42DF"/>
    <w:rsid w:val="00ED4A79"/>
    <w:rsid w:val="00ED525A"/>
    <w:rsid w:val="00ED545B"/>
    <w:rsid w:val="00ED5E10"/>
    <w:rsid w:val="00ED5F2D"/>
    <w:rsid w:val="00ED6525"/>
    <w:rsid w:val="00ED6A20"/>
    <w:rsid w:val="00ED6C02"/>
    <w:rsid w:val="00ED6F8D"/>
    <w:rsid w:val="00ED71DE"/>
    <w:rsid w:val="00ED72A6"/>
    <w:rsid w:val="00ED7330"/>
    <w:rsid w:val="00ED7733"/>
    <w:rsid w:val="00ED7E13"/>
    <w:rsid w:val="00EE0328"/>
    <w:rsid w:val="00EE0661"/>
    <w:rsid w:val="00EE09AF"/>
    <w:rsid w:val="00EE0A01"/>
    <w:rsid w:val="00EE0CF6"/>
    <w:rsid w:val="00EE0DE9"/>
    <w:rsid w:val="00EE0ECC"/>
    <w:rsid w:val="00EE13E2"/>
    <w:rsid w:val="00EE15DA"/>
    <w:rsid w:val="00EE1770"/>
    <w:rsid w:val="00EE1A07"/>
    <w:rsid w:val="00EE1CC7"/>
    <w:rsid w:val="00EE1CDB"/>
    <w:rsid w:val="00EE1E65"/>
    <w:rsid w:val="00EE21C6"/>
    <w:rsid w:val="00EE22AD"/>
    <w:rsid w:val="00EE2AAF"/>
    <w:rsid w:val="00EE2C33"/>
    <w:rsid w:val="00EE375F"/>
    <w:rsid w:val="00EE3F22"/>
    <w:rsid w:val="00EE41B5"/>
    <w:rsid w:val="00EE4268"/>
    <w:rsid w:val="00EE4644"/>
    <w:rsid w:val="00EE46B1"/>
    <w:rsid w:val="00EE4966"/>
    <w:rsid w:val="00EE4C61"/>
    <w:rsid w:val="00EE54FD"/>
    <w:rsid w:val="00EE577C"/>
    <w:rsid w:val="00EE5B50"/>
    <w:rsid w:val="00EE5EE8"/>
    <w:rsid w:val="00EE5FE3"/>
    <w:rsid w:val="00EE60A9"/>
    <w:rsid w:val="00EE6B9A"/>
    <w:rsid w:val="00EE7165"/>
    <w:rsid w:val="00EE7357"/>
    <w:rsid w:val="00EE73AA"/>
    <w:rsid w:val="00EE78FC"/>
    <w:rsid w:val="00EE7944"/>
    <w:rsid w:val="00EE7DC6"/>
    <w:rsid w:val="00EF0070"/>
    <w:rsid w:val="00EF01C6"/>
    <w:rsid w:val="00EF0454"/>
    <w:rsid w:val="00EF0F93"/>
    <w:rsid w:val="00EF14D0"/>
    <w:rsid w:val="00EF19A0"/>
    <w:rsid w:val="00EF218D"/>
    <w:rsid w:val="00EF227B"/>
    <w:rsid w:val="00EF22F7"/>
    <w:rsid w:val="00EF2520"/>
    <w:rsid w:val="00EF27E0"/>
    <w:rsid w:val="00EF2990"/>
    <w:rsid w:val="00EF29DD"/>
    <w:rsid w:val="00EF2BC6"/>
    <w:rsid w:val="00EF3115"/>
    <w:rsid w:val="00EF3120"/>
    <w:rsid w:val="00EF3505"/>
    <w:rsid w:val="00EF37FE"/>
    <w:rsid w:val="00EF3A5A"/>
    <w:rsid w:val="00EF4445"/>
    <w:rsid w:val="00EF4B6B"/>
    <w:rsid w:val="00EF5083"/>
    <w:rsid w:val="00EF53BC"/>
    <w:rsid w:val="00EF56A2"/>
    <w:rsid w:val="00EF5840"/>
    <w:rsid w:val="00EF585D"/>
    <w:rsid w:val="00EF5C65"/>
    <w:rsid w:val="00EF5CA8"/>
    <w:rsid w:val="00EF5D89"/>
    <w:rsid w:val="00EF5E6E"/>
    <w:rsid w:val="00EF60AB"/>
    <w:rsid w:val="00EF68B7"/>
    <w:rsid w:val="00EF6E0C"/>
    <w:rsid w:val="00EF6E52"/>
    <w:rsid w:val="00EF6FEA"/>
    <w:rsid w:val="00EF7035"/>
    <w:rsid w:val="00EF70FF"/>
    <w:rsid w:val="00EF72CB"/>
    <w:rsid w:val="00EF7ACD"/>
    <w:rsid w:val="00EF7C8A"/>
    <w:rsid w:val="00EF7F00"/>
    <w:rsid w:val="00F00414"/>
    <w:rsid w:val="00F00BB7"/>
    <w:rsid w:val="00F00D56"/>
    <w:rsid w:val="00F0149B"/>
    <w:rsid w:val="00F017D2"/>
    <w:rsid w:val="00F019E3"/>
    <w:rsid w:val="00F020FC"/>
    <w:rsid w:val="00F02805"/>
    <w:rsid w:val="00F0294A"/>
    <w:rsid w:val="00F02F07"/>
    <w:rsid w:val="00F03F19"/>
    <w:rsid w:val="00F043D0"/>
    <w:rsid w:val="00F050C6"/>
    <w:rsid w:val="00F05460"/>
    <w:rsid w:val="00F0566D"/>
    <w:rsid w:val="00F058A6"/>
    <w:rsid w:val="00F05928"/>
    <w:rsid w:val="00F05B36"/>
    <w:rsid w:val="00F05CF5"/>
    <w:rsid w:val="00F05F37"/>
    <w:rsid w:val="00F05FC6"/>
    <w:rsid w:val="00F06781"/>
    <w:rsid w:val="00F0686D"/>
    <w:rsid w:val="00F06A31"/>
    <w:rsid w:val="00F06A90"/>
    <w:rsid w:val="00F07048"/>
    <w:rsid w:val="00F07207"/>
    <w:rsid w:val="00F0769D"/>
    <w:rsid w:val="00F076BB"/>
    <w:rsid w:val="00F07ADB"/>
    <w:rsid w:val="00F10C26"/>
    <w:rsid w:val="00F1261B"/>
    <w:rsid w:val="00F1273C"/>
    <w:rsid w:val="00F12B8E"/>
    <w:rsid w:val="00F12F34"/>
    <w:rsid w:val="00F13022"/>
    <w:rsid w:val="00F1337D"/>
    <w:rsid w:val="00F1362A"/>
    <w:rsid w:val="00F13647"/>
    <w:rsid w:val="00F139B2"/>
    <w:rsid w:val="00F13AF8"/>
    <w:rsid w:val="00F13C82"/>
    <w:rsid w:val="00F13F5E"/>
    <w:rsid w:val="00F147CC"/>
    <w:rsid w:val="00F14ADE"/>
    <w:rsid w:val="00F14AF2"/>
    <w:rsid w:val="00F14FD1"/>
    <w:rsid w:val="00F15430"/>
    <w:rsid w:val="00F155CB"/>
    <w:rsid w:val="00F15648"/>
    <w:rsid w:val="00F156C0"/>
    <w:rsid w:val="00F15A57"/>
    <w:rsid w:val="00F15A70"/>
    <w:rsid w:val="00F15B30"/>
    <w:rsid w:val="00F164E7"/>
    <w:rsid w:val="00F166D6"/>
    <w:rsid w:val="00F169F1"/>
    <w:rsid w:val="00F16C2C"/>
    <w:rsid w:val="00F16C93"/>
    <w:rsid w:val="00F16D18"/>
    <w:rsid w:val="00F16F68"/>
    <w:rsid w:val="00F174A1"/>
    <w:rsid w:val="00F17AF3"/>
    <w:rsid w:val="00F20BEE"/>
    <w:rsid w:val="00F20CE9"/>
    <w:rsid w:val="00F20E5B"/>
    <w:rsid w:val="00F21026"/>
    <w:rsid w:val="00F21229"/>
    <w:rsid w:val="00F214AA"/>
    <w:rsid w:val="00F218A2"/>
    <w:rsid w:val="00F2193B"/>
    <w:rsid w:val="00F21A12"/>
    <w:rsid w:val="00F21DB4"/>
    <w:rsid w:val="00F220C5"/>
    <w:rsid w:val="00F22472"/>
    <w:rsid w:val="00F224B6"/>
    <w:rsid w:val="00F22810"/>
    <w:rsid w:val="00F22A12"/>
    <w:rsid w:val="00F22C78"/>
    <w:rsid w:val="00F22ED3"/>
    <w:rsid w:val="00F230A7"/>
    <w:rsid w:val="00F2383F"/>
    <w:rsid w:val="00F238F8"/>
    <w:rsid w:val="00F23C11"/>
    <w:rsid w:val="00F23C51"/>
    <w:rsid w:val="00F23CCC"/>
    <w:rsid w:val="00F23E35"/>
    <w:rsid w:val="00F23E41"/>
    <w:rsid w:val="00F24308"/>
    <w:rsid w:val="00F246A3"/>
    <w:rsid w:val="00F24A0A"/>
    <w:rsid w:val="00F251DF"/>
    <w:rsid w:val="00F25445"/>
    <w:rsid w:val="00F25499"/>
    <w:rsid w:val="00F25BE1"/>
    <w:rsid w:val="00F25D2E"/>
    <w:rsid w:val="00F263A5"/>
    <w:rsid w:val="00F265D7"/>
    <w:rsid w:val="00F26777"/>
    <w:rsid w:val="00F26869"/>
    <w:rsid w:val="00F26BA1"/>
    <w:rsid w:val="00F26FB5"/>
    <w:rsid w:val="00F27744"/>
    <w:rsid w:val="00F27AC2"/>
    <w:rsid w:val="00F27C14"/>
    <w:rsid w:val="00F27C46"/>
    <w:rsid w:val="00F3045F"/>
    <w:rsid w:val="00F308AC"/>
    <w:rsid w:val="00F30C78"/>
    <w:rsid w:val="00F31A0D"/>
    <w:rsid w:val="00F31A3E"/>
    <w:rsid w:val="00F31B43"/>
    <w:rsid w:val="00F31CDB"/>
    <w:rsid w:val="00F31FF9"/>
    <w:rsid w:val="00F324B2"/>
    <w:rsid w:val="00F324BC"/>
    <w:rsid w:val="00F328BA"/>
    <w:rsid w:val="00F32952"/>
    <w:rsid w:val="00F32A5E"/>
    <w:rsid w:val="00F32E2D"/>
    <w:rsid w:val="00F32E4B"/>
    <w:rsid w:val="00F3303A"/>
    <w:rsid w:val="00F33236"/>
    <w:rsid w:val="00F33A23"/>
    <w:rsid w:val="00F33C3B"/>
    <w:rsid w:val="00F33CD1"/>
    <w:rsid w:val="00F34419"/>
    <w:rsid w:val="00F34564"/>
    <w:rsid w:val="00F3491E"/>
    <w:rsid w:val="00F349AD"/>
    <w:rsid w:val="00F34D15"/>
    <w:rsid w:val="00F35331"/>
    <w:rsid w:val="00F353CA"/>
    <w:rsid w:val="00F3570E"/>
    <w:rsid w:val="00F3572F"/>
    <w:rsid w:val="00F357AC"/>
    <w:rsid w:val="00F35A4D"/>
    <w:rsid w:val="00F35C41"/>
    <w:rsid w:val="00F35DD2"/>
    <w:rsid w:val="00F3602D"/>
    <w:rsid w:val="00F3633F"/>
    <w:rsid w:val="00F36FDF"/>
    <w:rsid w:val="00F37216"/>
    <w:rsid w:val="00F37ECE"/>
    <w:rsid w:val="00F4018C"/>
    <w:rsid w:val="00F4062A"/>
    <w:rsid w:val="00F4080C"/>
    <w:rsid w:val="00F40964"/>
    <w:rsid w:val="00F40DD8"/>
    <w:rsid w:val="00F413C2"/>
    <w:rsid w:val="00F416C4"/>
    <w:rsid w:val="00F41A0D"/>
    <w:rsid w:val="00F41A23"/>
    <w:rsid w:val="00F41FC7"/>
    <w:rsid w:val="00F422B2"/>
    <w:rsid w:val="00F428B8"/>
    <w:rsid w:val="00F428F8"/>
    <w:rsid w:val="00F43101"/>
    <w:rsid w:val="00F434DF"/>
    <w:rsid w:val="00F43C17"/>
    <w:rsid w:val="00F43F6B"/>
    <w:rsid w:val="00F44190"/>
    <w:rsid w:val="00F44264"/>
    <w:rsid w:val="00F44309"/>
    <w:rsid w:val="00F44702"/>
    <w:rsid w:val="00F44B0B"/>
    <w:rsid w:val="00F44BF5"/>
    <w:rsid w:val="00F4500D"/>
    <w:rsid w:val="00F45358"/>
    <w:rsid w:val="00F4535D"/>
    <w:rsid w:val="00F453E3"/>
    <w:rsid w:val="00F4578A"/>
    <w:rsid w:val="00F45DB9"/>
    <w:rsid w:val="00F466AB"/>
    <w:rsid w:val="00F466DD"/>
    <w:rsid w:val="00F4673D"/>
    <w:rsid w:val="00F46E77"/>
    <w:rsid w:val="00F46EE4"/>
    <w:rsid w:val="00F47450"/>
    <w:rsid w:val="00F4756F"/>
    <w:rsid w:val="00F475C5"/>
    <w:rsid w:val="00F47888"/>
    <w:rsid w:val="00F47D2A"/>
    <w:rsid w:val="00F47EC0"/>
    <w:rsid w:val="00F501BF"/>
    <w:rsid w:val="00F502E8"/>
    <w:rsid w:val="00F508B5"/>
    <w:rsid w:val="00F50918"/>
    <w:rsid w:val="00F50F1D"/>
    <w:rsid w:val="00F511A6"/>
    <w:rsid w:val="00F51681"/>
    <w:rsid w:val="00F51DDC"/>
    <w:rsid w:val="00F523A6"/>
    <w:rsid w:val="00F52BE6"/>
    <w:rsid w:val="00F531DB"/>
    <w:rsid w:val="00F5351D"/>
    <w:rsid w:val="00F53581"/>
    <w:rsid w:val="00F53696"/>
    <w:rsid w:val="00F5376C"/>
    <w:rsid w:val="00F544C9"/>
    <w:rsid w:val="00F54AC8"/>
    <w:rsid w:val="00F54D1E"/>
    <w:rsid w:val="00F55046"/>
    <w:rsid w:val="00F552E2"/>
    <w:rsid w:val="00F55ADD"/>
    <w:rsid w:val="00F55C6B"/>
    <w:rsid w:val="00F55E4D"/>
    <w:rsid w:val="00F55F05"/>
    <w:rsid w:val="00F55FFF"/>
    <w:rsid w:val="00F56303"/>
    <w:rsid w:val="00F564F7"/>
    <w:rsid w:val="00F568B5"/>
    <w:rsid w:val="00F56A1B"/>
    <w:rsid w:val="00F56D09"/>
    <w:rsid w:val="00F57771"/>
    <w:rsid w:val="00F57DB0"/>
    <w:rsid w:val="00F57F91"/>
    <w:rsid w:val="00F602BA"/>
    <w:rsid w:val="00F605F4"/>
    <w:rsid w:val="00F608ED"/>
    <w:rsid w:val="00F60ADA"/>
    <w:rsid w:val="00F60D16"/>
    <w:rsid w:val="00F61102"/>
    <w:rsid w:val="00F612C4"/>
    <w:rsid w:val="00F61579"/>
    <w:rsid w:val="00F61E48"/>
    <w:rsid w:val="00F629CF"/>
    <w:rsid w:val="00F62B17"/>
    <w:rsid w:val="00F62C7A"/>
    <w:rsid w:val="00F63063"/>
    <w:rsid w:val="00F6333F"/>
    <w:rsid w:val="00F63521"/>
    <w:rsid w:val="00F639EE"/>
    <w:rsid w:val="00F63E34"/>
    <w:rsid w:val="00F646B8"/>
    <w:rsid w:val="00F64F19"/>
    <w:rsid w:val="00F6566E"/>
    <w:rsid w:val="00F658DB"/>
    <w:rsid w:val="00F65BD2"/>
    <w:rsid w:val="00F65D09"/>
    <w:rsid w:val="00F666B9"/>
    <w:rsid w:val="00F666E7"/>
    <w:rsid w:val="00F66923"/>
    <w:rsid w:val="00F66932"/>
    <w:rsid w:val="00F66D4A"/>
    <w:rsid w:val="00F66D68"/>
    <w:rsid w:val="00F66E6D"/>
    <w:rsid w:val="00F67E9F"/>
    <w:rsid w:val="00F7003E"/>
    <w:rsid w:val="00F7005F"/>
    <w:rsid w:val="00F7033B"/>
    <w:rsid w:val="00F707E0"/>
    <w:rsid w:val="00F7104D"/>
    <w:rsid w:val="00F71249"/>
    <w:rsid w:val="00F712FA"/>
    <w:rsid w:val="00F71425"/>
    <w:rsid w:val="00F714AE"/>
    <w:rsid w:val="00F7189D"/>
    <w:rsid w:val="00F72274"/>
    <w:rsid w:val="00F72320"/>
    <w:rsid w:val="00F72824"/>
    <w:rsid w:val="00F73520"/>
    <w:rsid w:val="00F737CA"/>
    <w:rsid w:val="00F73CBE"/>
    <w:rsid w:val="00F742AC"/>
    <w:rsid w:val="00F74345"/>
    <w:rsid w:val="00F7445F"/>
    <w:rsid w:val="00F745C2"/>
    <w:rsid w:val="00F748DA"/>
    <w:rsid w:val="00F75585"/>
    <w:rsid w:val="00F7595D"/>
    <w:rsid w:val="00F75A6A"/>
    <w:rsid w:val="00F75C35"/>
    <w:rsid w:val="00F75C3A"/>
    <w:rsid w:val="00F75CBF"/>
    <w:rsid w:val="00F75EBC"/>
    <w:rsid w:val="00F75F8E"/>
    <w:rsid w:val="00F76398"/>
    <w:rsid w:val="00F769C4"/>
    <w:rsid w:val="00F76B1D"/>
    <w:rsid w:val="00F773FF"/>
    <w:rsid w:val="00F775FE"/>
    <w:rsid w:val="00F7779E"/>
    <w:rsid w:val="00F77868"/>
    <w:rsid w:val="00F77B8F"/>
    <w:rsid w:val="00F77EB8"/>
    <w:rsid w:val="00F80519"/>
    <w:rsid w:val="00F80571"/>
    <w:rsid w:val="00F80697"/>
    <w:rsid w:val="00F8085F"/>
    <w:rsid w:val="00F808F5"/>
    <w:rsid w:val="00F80BDB"/>
    <w:rsid w:val="00F80C3E"/>
    <w:rsid w:val="00F80DD9"/>
    <w:rsid w:val="00F8100A"/>
    <w:rsid w:val="00F815BA"/>
    <w:rsid w:val="00F819E7"/>
    <w:rsid w:val="00F82666"/>
    <w:rsid w:val="00F828CC"/>
    <w:rsid w:val="00F82CC2"/>
    <w:rsid w:val="00F83972"/>
    <w:rsid w:val="00F83C55"/>
    <w:rsid w:val="00F83DB8"/>
    <w:rsid w:val="00F83E85"/>
    <w:rsid w:val="00F83E87"/>
    <w:rsid w:val="00F841CC"/>
    <w:rsid w:val="00F842EF"/>
    <w:rsid w:val="00F8481F"/>
    <w:rsid w:val="00F848A7"/>
    <w:rsid w:val="00F84B9A"/>
    <w:rsid w:val="00F84BBA"/>
    <w:rsid w:val="00F84E97"/>
    <w:rsid w:val="00F85263"/>
    <w:rsid w:val="00F8551C"/>
    <w:rsid w:val="00F85689"/>
    <w:rsid w:val="00F85693"/>
    <w:rsid w:val="00F85F62"/>
    <w:rsid w:val="00F860C4"/>
    <w:rsid w:val="00F86286"/>
    <w:rsid w:val="00F862ED"/>
    <w:rsid w:val="00F8635B"/>
    <w:rsid w:val="00F8674C"/>
    <w:rsid w:val="00F8726F"/>
    <w:rsid w:val="00F87748"/>
    <w:rsid w:val="00F87BDF"/>
    <w:rsid w:val="00F87C8B"/>
    <w:rsid w:val="00F87C96"/>
    <w:rsid w:val="00F87FF8"/>
    <w:rsid w:val="00F904B8"/>
    <w:rsid w:val="00F90994"/>
    <w:rsid w:val="00F90A87"/>
    <w:rsid w:val="00F9221B"/>
    <w:rsid w:val="00F9238B"/>
    <w:rsid w:val="00F9257F"/>
    <w:rsid w:val="00F927B0"/>
    <w:rsid w:val="00F92C50"/>
    <w:rsid w:val="00F931B8"/>
    <w:rsid w:val="00F93944"/>
    <w:rsid w:val="00F93C7A"/>
    <w:rsid w:val="00F93E72"/>
    <w:rsid w:val="00F94097"/>
    <w:rsid w:val="00F9469F"/>
    <w:rsid w:val="00F94AB4"/>
    <w:rsid w:val="00F94EA4"/>
    <w:rsid w:val="00F94FFB"/>
    <w:rsid w:val="00F95D53"/>
    <w:rsid w:val="00F960F1"/>
    <w:rsid w:val="00F9653C"/>
    <w:rsid w:val="00F966D9"/>
    <w:rsid w:val="00F96906"/>
    <w:rsid w:val="00F96A6F"/>
    <w:rsid w:val="00F96A79"/>
    <w:rsid w:val="00F96C5F"/>
    <w:rsid w:val="00F97956"/>
    <w:rsid w:val="00F97F56"/>
    <w:rsid w:val="00F97FA6"/>
    <w:rsid w:val="00FA0879"/>
    <w:rsid w:val="00FA109B"/>
    <w:rsid w:val="00FA1268"/>
    <w:rsid w:val="00FA16EC"/>
    <w:rsid w:val="00FA1AAD"/>
    <w:rsid w:val="00FA1B27"/>
    <w:rsid w:val="00FA2195"/>
    <w:rsid w:val="00FA2256"/>
    <w:rsid w:val="00FA237C"/>
    <w:rsid w:val="00FA25A8"/>
    <w:rsid w:val="00FA33AD"/>
    <w:rsid w:val="00FA3668"/>
    <w:rsid w:val="00FA420F"/>
    <w:rsid w:val="00FA4233"/>
    <w:rsid w:val="00FA4396"/>
    <w:rsid w:val="00FA4780"/>
    <w:rsid w:val="00FA5440"/>
    <w:rsid w:val="00FA63A7"/>
    <w:rsid w:val="00FA68B8"/>
    <w:rsid w:val="00FA7327"/>
    <w:rsid w:val="00FA7763"/>
    <w:rsid w:val="00FA7BA2"/>
    <w:rsid w:val="00FA7BE3"/>
    <w:rsid w:val="00FA7C54"/>
    <w:rsid w:val="00FA7DFF"/>
    <w:rsid w:val="00FB0825"/>
    <w:rsid w:val="00FB10BB"/>
    <w:rsid w:val="00FB1288"/>
    <w:rsid w:val="00FB174C"/>
    <w:rsid w:val="00FB19A6"/>
    <w:rsid w:val="00FB2695"/>
    <w:rsid w:val="00FB28E1"/>
    <w:rsid w:val="00FB2AC8"/>
    <w:rsid w:val="00FB2C9A"/>
    <w:rsid w:val="00FB2F43"/>
    <w:rsid w:val="00FB3090"/>
    <w:rsid w:val="00FB37AE"/>
    <w:rsid w:val="00FB3F39"/>
    <w:rsid w:val="00FB4310"/>
    <w:rsid w:val="00FB5FA4"/>
    <w:rsid w:val="00FB624F"/>
    <w:rsid w:val="00FB6258"/>
    <w:rsid w:val="00FB65CA"/>
    <w:rsid w:val="00FB6870"/>
    <w:rsid w:val="00FB6982"/>
    <w:rsid w:val="00FB6C14"/>
    <w:rsid w:val="00FB7025"/>
    <w:rsid w:val="00FB702C"/>
    <w:rsid w:val="00FB715D"/>
    <w:rsid w:val="00FB7390"/>
    <w:rsid w:val="00FB7568"/>
    <w:rsid w:val="00FB794E"/>
    <w:rsid w:val="00FB7969"/>
    <w:rsid w:val="00FB7B69"/>
    <w:rsid w:val="00FB7FD0"/>
    <w:rsid w:val="00FC00BA"/>
    <w:rsid w:val="00FC02C6"/>
    <w:rsid w:val="00FC0A5C"/>
    <w:rsid w:val="00FC0AF5"/>
    <w:rsid w:val="00FC0D23"/>
    <w:rsid w:val="00FC0DBC"/>
    <w:rsid w:val="00FC1268"/>
    <w:rsid w:val="00FC133D"/>
    <w:rsid w:val="00FC163A"/>
    <w:rsid w:val="00FC1C05"/>
    <w:rsid w:val="00FC22B4"/>
    <w:rsid w:val="00FC22E4"/>
    <w:rsid w:val="00FC244C"/>
    <w:rsid w:val="00FC2582"/>
    <w:rsid w:val="00FC293E"/>
    <w:rsid w:val="00FC2A35"/>
    <w:rsid w:val="00FC2B3D"/>
    <w:rsid w:val="00FC327F"/>
    <w:rsid w:val="00FC3403"/>
    <w:rsid w:val="00FC3A31"/>
    <w:rsid w:val="00FC3F38"/>
    <w:rsid w:val="00FC46F7"/>
    <w:rsid w:val="00FC4A12"/>
    <w:rsid w:val="00FC4A9F"/>
    <w:rsid w:val="00FC4C9A"/>
    <w:rsid w:val="00FC518A"/>
    <w:rsid w:val="00FC5917"/>
    <w:rsid w:val="00FC59CF"/>
    <w:rsid w:val="00FC5A2E"/>
    <w:rsid w:val="00FC5C1F"/>
    <w:rsid w:val="00FC6179"/>
    <w:rsid w:val="00FC651C"/>
    <w:rsid w:val="00FC6973"/>
    <w:rsid w:val="00FC69CB"/>
    <w:rsid w:val="00FC6C23"/>
    <w:rsid w:val="00FC6EAD"/>
    <w:rsid w:val="00FC6ECD"/>
    <w:rsid w:val="00FC70DE"/>
    <w:rsid w:val="00FC7411"/>
    <w:rsid w:val="00FC7A0B"/>
    <w:rsid w:val="00FC7EDB"/>
    <w:rsid w:val="00FD0205"/>
    <w:rsid w:val="00FD049B"/>
    <w:rsid w:val="00FD08C0"/>
    <w:rsid w:val="00FD11FE"/>
    <w:rsid w:val="00FD129C"/>
    <w:rsid w:val="00FD198B"/>
    <w:rsid w:val="00FD1999"/>
    <w:rsid w:val="00FD19AD"/>
    <w:rsid w:val="00FD1AE0"/>
    <w:rsid w:val="00FD1AE2"/>
    <w:rsid w:val="00FD1B90"/>
    <w:rsid w:val="00FD2152"/>
    <w:rsid w:val="00FD248D"/>
    <w:rsid w:val="00FD2530"/>
    <w:rsid w:val="00FD2859"/>
    <w:rsid w:val="00FD2BA6"/>
    <w:rsid w:val="00FD2E42"/>
    <w:rsid w:val="00FD2EAD"/>
    <w:rsid w:val="00FD3F65"/>
    <w:rsid w:val="00FD4517"/>
    <w:rsid w:val="00FD47D8"/>
    <w:rsid w:val="00FD4987"/>
    <w:rsid w:val="00FD4ACE"/>
    <w:rsid w:val="00FD4CBD"/>
    <w:rsid w:val="00FD4F12"/>
    <w:rsid w:val="00FD506D"/>
    <w:rsid w:val="00FD51A6"/>
    <w:rsid w:val="00FD56A7"/>
    <w:rsid w:val="00FD5793"/>
    <w:rsid w:val="00FD5905"/>
    <w:rsid w:val="00FD59D1"/>
    <w:rsid w:val="00FD5EA7"/>
    <w:rsid w:val="00FD5F57"/>
    <w:rsid w:val="00FD625A"/>
    <w:rsid w:val="00FD6322"/>
    <w:rsid w:val="00FD6471"/>
    <w:rsid w:val="00FD6A7E"/>
    <w:rsid w:val="00FD6B4F"/>
    <w:rsid w:val="00FD7701"/>
    <w:rsid w:val="00FD7B3E"/>
    <w:rsid w:val="00FD7F42"/>
    <w:rsid w:val="00FE070A"/>
    <w:rsid w:val="00FE1189"/>
    <w:rsid w:val="00FE1488"/>
    <w:rsid w:val="00FE161E"/>
    <w:rsid w:val="00FE16E1"/>
    <w:rsid w:val="00FE174B"/>
    <w:rsid w:val="00FE1DF7"/>
    <w:rsid w:val="00FE1E19"/>
    <w:rsid w:val="00FE39B0"/>
    <w:rsid w:val="00FE39CD"/>
    <w:rsid w:val="00FE3A70"/>
    <w:rsid w:val="00FE3DB0"/>
    <w:rsid w:val="00FE3EC4"/>
    <w:rsid w:val="00FE3FCD"/>
    <w:rsid w:val="00FE4613"/>
    <w:rsid w:val="00FE5201"/>
    <w:rsid w:val="00FE5A31"/>
    <w:rsid w:val="00FE5B84"/>
    <w:rsid w:val="00FE6315"/>
    <w:rsid w:val="00FE6334"/>
    <w:rsid w:val="00FE67B9"/>
    <w:rsid w:val="00FE6857"/>
    <w:rsid w:val="00FE6E67"/>
    <w:rsid w:val="00FE7955"/>
    <w:rsid w:val="00FE7E11"/>
    <w:rsid w:val="00FF0AEE"/>
    <w:rsid w:val="00FF0D38"/>
    <w:rsid w:val="00FF1853"/>
    <w:rsid w:val="00FF18D5"/>
    <w:rsid w:val="00FF1F3A"/>
    <w:rsid w:val="00FF2309"/>
    <w:rsid w:val="00FF2881"/>
    <w:rsid w:val="00FF29E1"/>
    <w:rsid w:val="00FF2A53"/>
    <w:rsid w:val="00FF2F36"/>
    <w:rsid w:val="00FF36B4"/>
    <w:rsid w:val="00FF39D0"/>
    <w:rsid w:val="00FF3CC9"/>
    <w:rsid w:val="00FF3D87"/>
    <w:rsid w:val="00FF4340"/>
    <w:rsid w:val="00FF44ED"/>
    <w:rsid w:val="00FF4616"/>
    <w:rsid w:val="00FF4680"/>
    <w:rsid w:val="00FF475F"/>
    <w:rsid w:val="00FF47DC"/>
    <w:rsid w:val="00FF49C2"/>
    <w:rsid w:val="00FF53EF"/>
    <w:rsid w:val="00FF5420"/>
    <w:rsid w:val="00FF5B6C"/>
    <w:rsid w:val="00FF5D0E"/>
    <w:rsid w:val="00FF5D5A"/>
    <w:rsid w:val="00FF6012"/>
    <w:rsid w:val="00FF6353"/>
    <w:rsid w:val="00FF639F"/>
    <w:rsid w:val="00FF675A"/>
    <w:rsid w:val="00FF6858"/>
    <w:rsid w:val="00FF68F6"/>
    <w:rsid w:val="00FF6990"/>
    <w:rsid w:val="00FF6A52"/>
    <w:rsid w:val="00FF6AE9"/>
    <w:rsid w:val="00FF71BF"/>
    <w:rsid w:val="00FF7301"/>
    <w:rsid w:val="00FF73EE"/>
    <w:rsid w:val="00FF73F3"/>
    <w:rsid w:val="00FF74E9"/>
    <w:rsid w:val="00FF7992"/>
    <w:rsid w:val="00FF7E84"/>
    <w:rsid w:val="01642757"/>
    <w:rsid w:val="07C7EC0E"/>
    <w:rsid w:val="1028BA8E"/>
    <w:rsid w:val="1103F078"/>
    <w:rsid w:val="14C8B989"/>
    <w:rsid w:val="152639A5"/>
    <w:rsid w:val="15593C68"/>
    <w:rsid w:val="17311576"/>
    <w:rsid w:val="188CDB2A"/>
    <w:rsid w:val="18B49B9F"/>
    <w:rsid w:val="195178AE"/>
    <w:rsid w:val="1B4A46B3"/>
    <w:rsid w:val="1D3BB7BA"/>
    <w:rsid w:val="24DE85B6"/>
    <w:rsid w:val="27F6F34E"/>
    <w:rsid w:val="2A7D2F68"/>
    <w:rsid w:val="2C80CB79"/>
    <w:rsid w:val="2CBFA27C"/>
    <w:rsid w:val="2ED91382"/>
    <w:rsid w:val="30C0812F"/>
    <w:rsid w:val="34787499"/>
    <w:rsid w:val="34D35B54"/>
    <w:rsid w:val="377CAB63"/>
    <w:rsid w:val="39059426"/>
    <w:rsid w:val="3BCA885B"/>
    <w:rsid w:val="3D48D55B"/>
    <w:rsid w:val="3EF5F003"/>
    <w:rsid w:val="3F157422"/>
    <w:rsid w:val="470D1A7E"/>
    <w:rsid w:val="4D2E4B68"/>
    <w:rsid w:val="4FB16922"/>
    <w:rsid w:val="5128EA9F"/>
    <w:rsid w:val="523D80AD"/>
    <w:rsid w:val="579B69F9"/>
    <w:rsid w:val="586D22AD"/>
    <w:rsid w:val="58AD678A"/>
    <w:rsid w:val="5DBFA7D7"/>
    <w:rsid w:val="6048BEA8"/>
    <w:rsid w:val="60E3F1B1"/>
    <w:rsid w:val="614DF3D6"/>
    <w:rsid w:val="6688884A"/>
    <w:rsid w:val="67432D73"/>
    <w:rsid w:val="69E35053"/>
    <w:rsid w:val="6DD1D30F"/>
    <w:rsid w:val="6E5C4DDF"/>
    <w:rsid w:val="70D419EF"/>
    <w:rsid w:val="71D32FC3"/>
    <w:rsid w:val="7461E5F3"/>
    <w:rsid w:val="74E654E9"/>
    <w:rsid w:val="750074E7"/>
    <w:rsid w:val="751B12CD"/>
    <w:rsid w:val="788CDB3A"/>
    <w:rsid w:val="7AC4E577"/>
    <w:rsid w:val="7CDCB0C3"/>
    <w:rsid w:val="7CEB30EB"/>
    <w:rsid w:val="7D4F8FB3"/>
    <w:rsid w:val="7D7D26D0"/>
    <w:rsid w:val="7DC2A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F444986B-DBFC-42BD-973A-9E4D78BB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AA629C"/>
    <w:pPr>
      <w:tabs>
        <w:tab w:val="right" w:leader="dot" w:pos="10212"/>
      </w:tabs>
      <w:spacing w:before="120" w:after="100"/>
      <w:ind w:left="238"/>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D61811"/>
    <w:rPr>
      <w:rFonts w:ascii="Times New Roman" w:hAnsi="Times New Roman" w:cs="Times New Roman"/>
    </w:rPr>
  </w:style>
  <w:style w:type="character" w:customStyle="1" w:styleId="eop">
    <w:name w:val="eop"/>
    <w:basedOn w:val="DefaultParagraphFont"/>
    <w:rsid w:val="00A2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032">
      <w:bodyDiv w:val="1"/>
      <w:marLeft w:val="0"/>
      <w:marRight w:val="0"/>
      <w:marTop w:val="0"/>
      <w:marBottom w:val="0"/>
      <w:divBdr>
        <w:top w:val="none" w:sz="0" w:space="0" w:color="auto"/>
        <w:left w:val="none" w:sz="0" w:space="0" w:color="auto"/>
        <w:bottom w:val="none" w:sz="0" w:space="0" w:color="auto"/>
        <w:right w:val="none" w:sz="0" w:space="0" w:color="auto"/>
      </w:divBdr>
    </w:div>
    <w:div w:id="234440181">
      <w:bodyDiv w:val="1"/>
      <w:marLeft w:val="0"/>
      <w:marRight w:val="0"/>
      <w:marTop w:val="0"/>
      <w:marBottom w:val="0"/>
      <w:divBdr>
        <w:top w:val="none" w:sz="0" w:space="0" w:color="auto"/>
        <w:left w:val="none" w:sz="0" w:space="0" w:color="auto"/>
        <w:bottom w:val="none" w:sz="0" w:space="0" w:color="auto"/>
        <w:right w:val="none" w:sz="0" w:space="0" w:color="auto"/>
      </w:divBdr>
      <w:divsChild>
        <w:div w:id="139419288">
          <w:marLeft w:val="0"/>
          <w:marRight w:val="0"/>
          <w:marTop w:val="240"/>
          <w:marBottom w:val="240"/>
          <w:divBdr>
            <w:top w:val="none" w:sz="0" w:space="0" w:color="auto"/>
            <w:left w:val="none" w:sz="0" w:space="0" w:color="auto"/>
            <w:bottom w:val="none" w:sz="0" w:space="0" w:color="auto"/>
            <w:right w:val="none" w:sz="0" w:space="0" w:color="auto"/>
          </w:divBdr>
        </w:div>
        <w:div w:id="732505630">
          <w:marLeft w:val="0"/>
          <w:marRight w:val="0"/>
          <w:marTop w:val="120"/>
          <w:marBottom w:val="120"/>
          <w:divBdr>
            <w:top w:val="none" w:sz="0" w:space="0" w:color="auto"/>
            <w:left w:val="none" w:sz="0" w:space="0" w:color="auto"/>
            <w:bottom w:val="none" w:sz="0" w:space="0" w:color="auto"/>
            <w:right w:val="none" w:sz="0" w:space="0" w:color="auto"/>
          </w:divBdr>
        </w:div>
        <w:div w:id="1722945667">
          <w:marLeft w:val="0"/>
          <w:marRight w:val="0"/>
          <w:marTop w:val="240"/>
          <w:marBottom w:val="240"/>
          <w:divBdr>
            <w:top w:val="none" w:sz="0" w:space="0" w:color="auto"/>
            <w:left w:val="none" w:sz="0" w:space="0" w:color="auto"/>
            <w:bottom w:val="none" w:sz="0" w:space="0" w:color="auto"/>
            <w:right w:val="none" w:sz="0" w:space="0" w:color="auto"/>
          </w:divBdr>
        </w:div>
      </w:divsChild>
    </w:div>
    <w:div w:id="235479681">
      <w:bodyDiv w:val="1"/>
      <w:marLeft w:val="0"/>
      <w:marRight w:val="0"/>
      <w:marTop w:val="0"/>
      <w:marBottom w:val="0"/>
      <w:divBdr>
        <w:top w:val="none" w:sz="0" w:space="0" w:color="auto"/>
        <w:left w:val="none" w:sz="0" w:space="0" w:color="auto"/>
        <w:bottom w:val="none" w:sz="0" w:space="0" w:color="auto"/>
        <w:right w:val="none" w:sz="0" w:space="0" w:color="auto"/>
      </w:divBdr>
    </w:div>
    <w:div w:id="23844281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04497346">
      <w:bodyDiv w:val="1"/>
      <w:marLeft w:val="0"/>
      <w:marRight w:val="0"/>
      <w:marTop w:val="0"/>
      <w:marBottom w:val="0"/>
      <w:divBdr>
        <w:top w:val="none" w:sz="0" w:space="0" w:color="auto"/>
        <w:left w:val="none" w:sz="0" w:space="0" w:color="auto"/>
        <w:bottom w:val="none" w:sz="0" w:space="0" w:color="auto"/>
        <w:right w:val="none" w:sz="0" w:space="0" w:color="auto"/>
      </w:divBdr>
    </w:div>
    <w:div w:id="424886809">
      <w:bodyDiv w:val="1"/>
      <w:marLeft w:val="0"/>
      <w:marRight w:val="0"/>
      <w:marTop w:val="0"/>
      <w:marBottom w:val="0"/>
      <w:divBdr>
        <w:top w:val="none" w:sz="0" w:space="0" w:color="auto"/>
        <w:left w:val="none" w:sz="0" w:space="0" w:color="auto"/>
        <w:bottom w:val="none" w:sz="0" w:space="0" w:color="auto"/>
        <w:right w:val="none" w:sz="0" w:space="0" w:color="auto"/>
      </w:divBdr>
    </w:div>
    <w:div w:id="483157040">
      <w:bodyDiv w:val="1"/>
      <w:marLeft w:val="0"/>
      <w:marRight w:val="0"/>
      <w:marTop w:val="0"/>
      <w:marBottom w:val="0"/>
      <w:divBdr>
        <w:top w:val="none" w:sz="0" w:space="0" w:color="auto"/>
        <w:left w:val="none" w:sz="0" w:space="0" w:color="auto"/>
        <w:bottom w:val="none" w:sz="0" w:space="0" w:color="auto"/>
        <w:right w:val="none" w:sz="0" w:space="0" w:color="auto"/>
      </w:divBdr>
    </w:div>
    <w:div w:id="530842291">
      <w:bodyDiv w:val="1"/>
      <w:marLeft w:val="0"/>
      <w:marRight w:val="0"/>
      <w:marTop w:val="0"/>
      <w:marBottom w:val="0"/>
      <w:divBdr>
        <w:top w:val="none" w:sz="0" w:space="0" w:color="auto"/>
        <w:left w:val="none" w:sz="0" w:space="0" w:color="auto"/>
        <w:bottom w:val="none" w:sz="0" w:space="0" w:color="auto"/>
        <w:right w:val="none" w:sz="0" w:space="0" w:color="auto"/>
      </w:divBdr>
    </w:div>
    <w:div w:id="53203640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60430524">
      <w:bodyDiv w:val="1"/>
      <w:marLeft w:val="0"/>
      <w:marRight w:val="0"/>
      <w:marTop w:val="0"/>
      <w:marBottom w:val="0"/>
      <w:divBdr>
        <w:top w:val="none" w:sz="0" w:space="0" w:color="auto"/>
        <w:left w:val="none" w:sz="0" w:space="0" w:color="auto"/>
        <w:bottom w:val="none" w:sz="0" w:space="0" w:color="auto"/>
        <w:right w:val="none" w:sz="0" w:space="0" w:color="auto"/>
      </w:divBdr>
    </w:div>
    <w:div w:id="731123717">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7482760">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45249705">
      <w:bodyDiv w:val="1"/>
      <w:marLeft w:val="0"/>
      <w:marRight w:val="0"/>
      <w:marTop w:val="0"/>
      <w:marBottom w:val="0"/>
      <w:divBdr>
        <w:top w:val="none" w:sz="0" w:space="0" w:color="auto"/>
        <w:left w:val="none" w:sz="0" w:space="0" w:color="auto"/>
        <w:bottom w:val="none" w:sz="0" w:space="0" w:color="auto"/>
        <w:right w:val="none" w:sz="0" w:space="0" w:color="auto"/>
      </w:divBdr>
    </w:div>
    <w:div w:id="863709800">
      <w:bodyDiv w:val="1"/>
      <w:marLeft w:val="0"/>
      <w:marRight w:val="0"/>
      <w:marTop w:val="0"/>
      <w:marBottom w:val="0"/>
      <w:divBdr>
        <w:top w:val="none" w:sz="0" w:space="0" w:color="auto"/>
        <w:left w:val="none" w:sz="0" w:space="0" w:color="auto"/>
        <w:bottom w:val="none" w:sz="0" w:space="0" w:color="auto"/>
        <w:right w:val="none" w:sz="0" w:space="0" w:color="auto"/>
      </w:divBdr>
    </w:div>
    <w:div w:id="881020036">
      <w:bodyDiv w:val="1"/>
      <w:marLeft w:val="0"/>
      <w:marRight w:val="0"/>
      <w:marTop w:val="0"/>
      <w:marBottom w:val="0"/>
      <w:divBdr>
        <w:top w:val="none" w:sz="0" w:space="0" w:color="auto"/>
        <w:left w:val="none" w:sz="0" w:space="0" w:color="auto"/>
        <w:bottom w:val="none" w:sz="0" w:space="0" w:color="auto"/>
        <w:right w:val="none" w:sz="0" w:space="0" w:color="auto"/>
      </w:divBdr>
    </w:div>
    <w:div w:id="909538179">
      <w:bodyDiv w:val="1"/>
      <w:marLeft w:val="0"/>
      <w:marRight w:val="0"/>
      <w:marTop w:val="0"/>
      <w:marBottom w:val="0"/>
      <w:divBdr>
        <w:top w:val="none" w:sz="0" w:space="0" w:color="auto"/>
        <w:left w:val="none" w:sz="0" w:space="0" w:color="auto"/>
        <w:bottom w:val="none" w:sz="0" w:space="0" w:color="auto"/>
        <w:right w:val="none" w:sz="0" w:space="0" w:color="auto"/>
      </w:divBdr>
      <w:divsChild>
        <w:div w:id="308288775">
          <w:marLeft w:val="0"/>
          <w:marRight w:val="0"/>
          <w:marTop w:val="240"/>
          <w:marBottom w:val="240"/>
          <w:divBdr>
            <w:top w:val="none" w:sz="0" w:space="0" w:color="auto"/>
            <w:left w:val="none" w:sz="0" w:space="0" w:color="auto"/>
            <w:bottom w:val="none" w:sz="0" w:space="0" w:color="auto"/>
            <w:right w:val="none" w:sz="0" w:space="0" w:color="auto"/>
          </w:divBdr>
        </w:div>
        <w:div w:id="440422716">
          <w:marLeft w:val="0"/>
          <w:marRight w:val="0"/>
          <w:marTop w:val="240"/>
          <w:marBottom w:val="240"/>
          <w:divBdr>
            <w:top w:val="none" w:sz="0" w:space="0" w:color="auto"/>
            <w:left w:val="none" w:sz="0" w:space="0" w:color="auto"/>
            <w:bottom w:val="none" w:sz="0" w:space="0" w:color="auto"/>
            <w:right w:val="none" w:sz="0" w:space="0" w:color="auto"/>
          </w:divBdr>
        </w:div>
        <w:div w:id="947857254">
          <w:marLeft w:val="0"/>
          <w:marRight w:val="0"/>
          <w:marTop w:val="120"/>
          <w:marBottom w:val="120"/>
          <w:divBdr>
            <w:top w:val="none" w:sz="0" w:space="0" w:color="auto"/>
            <w:left w:val="none" w:sz="0" w:space="0" w:color="auto"/>
            <w:bottom w:val="none" w:sz="0" w:space="0" w:color="auto"/>
            <w:right w:val="none" w:sz="0" w:space="0" w:color="auto"/>
          </w:divBdr>
        </w:div>
      </w:divsChild>
    </w:div>
    <w:div w:id="941839235">
      <w:bodyDiv w:val="1"/>
      <w:marLeft w:val="0"/>
      <w:marRight w:val="0"/>
      <w:marTop w:val="0"/>
      <w:marBottom w:val="0"/>
      <w:divBdr>
        <w:top w:val="none" w:sz="0" w:space="0" w:color="auto"/>
        <w:left w:val="none" w:sz="0" w:space="0" w:color="auto"/>
        <w:bottom w:val="none" w:sz="0" w:space="0" w:color="auto"/>
        <w:right w:val="none" w:sz="0" w:space="0" w:color="auto"/>
      </w:divBdr>
    </w:div>
    <w:div w:id="1037587759">
      <w:bodyDiv w:val="1"/>
      <w:marLeft w:val="0"/>
      <w:marRight w:val="0"/>
      <w:marTop w:val="0"/>
      <w:marBottom w:val="0"/>
      <w:divBdr>
        <w:top w:val="none" w:sz="0" w:space="0" w:color="auto"/>
        <w:left w:val="none" w:sz="0" w:space="0" w:color="auto"/>
        <w:bottom w:val="none" w:sz="0" w:space="0" w:color="auto"/>
        <w:right w:val="none" w:sz="0" w:space="0" w:color="auto"/>
      </w:divBdr>
    </w:div>
    <w:div w:id="1137453757">
      <w:bodyDiv w:val="1"/>
      <w:marLeft w:val="0"/>
      <w:marRight w:val="0"/>
      <w:marTop w:val="0"/>
      <w:marBottom w:val="0"/>
      <w:divBdr>
        <w:top w:val="none" w:sz="0" w:space="0" w:color="auto"/>
        <w:left w:val="none" w:sz="0" w:space="0" w:color="auto"/>
        <w:bottom w:val="none" w:sz="0" w:space="0" w:color="auto"/>
        <w:right w:val="none" w:sz="0" w:space="0" w:color="auto"/>
      </w:divBdr>
    </w:div>
    <w:div w:id="1189880171">
      <w:bodyDiv w:val="1"/>
      <w:marLeft w:val="0"/>
      <w:marRight w:val="0"/>
      <w:marTop w:val="0"/>
      <w:marBottom w:val="0"/>
      <w:divBdr>
        <w:top w:val="none" w:sz="0" w:space="0" w:color="auto"/>
        <w:left w:val="none" w:sz="0" w:space="0" w:color="auto"/>
        <w:bottom w:val="none" w:sz="0" w:space="0" w:color="auto"/>
        <w:right w:val="none" w:sz="0" w:space="0" w:color="auto"/>
      </w:divBdr>
      <w:divsChild>
        <w:div w:id="592663623">
          <w:marLeft w:val="0"/>
          <w:marRight w:val="0"/>
          <w:marTop w:val="240"/>
          <w:marBottom w:val="240"/>
          <w:divBdr>
            <w:top w:val="none" w:sz="0" w:space="0" w:color="auto"/>
            <w:left w:val="none" w:sz="0" w:space="0" w:color="auto"/>
            <w:bottom w:val="none" w:sz="0" w:space="0" w:color="auto"/>
            <w:right w:val="none" w:sz="0" w:space="0" w:color="auto"/>
          </w:divBdr>
        </w:div>
        <w:div w:id="1340623542">
          <w:marLeft w:val="0"/>
          <w:marRight w:val="0"/>
          <w:marTop w:val="240"/>
          <w:marBottom w:val="240"/>
          <w:divBdr>
            <w:top w:val="none" w:sz="0" w:space="0" w:color="auto"/>
            <w:left w:val="none" w:sz="0" w:space="0" w:color="auto"/>
            <w:bottom w:val="none" w:sz="0" w:space="0" w:color="auto"/>
            <w:right w:val="none" w:sz="0" w:space="0" w:color="auto"/>
          </w:divBdr>
        </w:div>
        <w:div w:id="1846282445">
          <w:marLeft w:val="0"/>
          <w:marRight w:val="0"/>
          <w:marTop w:val="120"/>
          <w:marBottom w:val="120"/>
          <w:divBdr>
            <w:top w:val="none" w:sz="0" w:space="0" w:color="auto"/>
            <w:left w:val="none" w:sz="0" w:space="0" w:color="auto"/>
            <w:bottom w:val="none" w:sz="0" w:space="0" w:color="auto"/>
            <w:right w:val="none" w:sz="0" w:space="0" w:color="auto"/>
          </w:divBdr>
        </w:div>
      </w:divsChild>
    </w:div>
    <w:div w:id="1229808849">
      <w:bodyDiv w:val="1"/>
      <w:marLeft w:val="0"/>
      <w:marRight w:val="0"/>
      <w:marTop w:val="0"/>
      <w:marBottom w:val="0"/>
      <w:divBdr>
        <w:top w:val="none" w:sz="0" w:space="0" w:color="auto"/>
        <w:left w:val="none" w:sz="0" w:space="0" w:color="auto"/>
        <w:bottom w:val="none" w:sz="0" w:space="0" w:color="auto"/>
        <w:right w:val="none" w:sz="0" w:space="0" w:color="auto"/>
      </w:divBdr>
    </w:div>
    <w:div w:id="1269240163">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054985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79892444">
      <w:bodyDiv w:val="1"/>
      <w:marLeft w:val="0"/>
      <w:marRight w:val="0"/>
      <w:marTop w:val="0"/>
      <w:marBottom w:val="0"/>
      <w:divBdr>
        <w:top w:val="none" w:sz="0" w:space="0" w:color="auto"/>
        <w:left w:val="none" w:sz="0" w:space="0" w:color="auto"/>
        <w:bottom w:val="none" w:sz="0" w:space="0" w:color="auto"/>
        <w:right w:val="none" w:sz="0" w:space="0" w:color="auto"/>
      </w:divBdr>
    </w:div>
    <w:div w:id="1427731286">
      <w:bodyDiv w:val="1"/>
      <w:marLeft w:val="0"/>
      <w:marRight w:val="0"/>
      <w:marTop w:val="0"/>
      <w:marBottom w:val="0"/>
      <w:divBdr>
        <w:top w:val="none" w:sz="0" w:space="0" w:color="auto"/>
        <w:left w:val="none" w:sz="0" w:space="0" w:color="auto"/>
        <w:bottom w:val="none" w:sz="0" w:space="0" w:color="auto"/>
        <w:right w:val="none" w:sz="0" w:space="0" w:color="auto"/>
      </w:divBdr>
      <w:divsChild>
        <w:div w:id="388575074">
          <w:marLeft w:val="0"/>
          <w:marRight w:val="0"/>
          <w:marTop w:val="240"/>
          <w:marBottom w:val="240"/>
          <w:divBdr>
            <w:top w:val="none" w:sz="0" w:space="0" w:color="auto"/>
            <w:left w:val="none" w:sz="0" w:space="0" w:color="auto"/>
            <w:bottom w:val="none" w:sz="0" w:space="0" w:color="auto"/>
            <w:right w:val="none" w:sz="0" w:space="0" w:color="auto"/>
          </w:divBdr>
        </w:div>
        <w:div w:id="745343917">
          <w:marLeft w:val="0"/>
          <w:marRight w:val="0"/>
          <w:marTop w:val="120"/>
          <w:marBottom w:val="120"/>
          <w:divBdr>
            <w:top w:val="none" w:sz="0" w:space="0" w:color="auto"/>
            <w:left w:val="none" w:sz="0" w:space="0" w:color="auto"/>
            <w:bottom w:val="none" w:sz="0" w:space="0" w:color="auto"/>
            <w:right w:val="none" w:sz="0" w:space="0" w:color="auto"/>
          </w:divBdr>
        </w:div>
        <w:div w:id="1859656259">
          <w:marLeft w:val="0"/>
          <w:marRight w:val="0"/>
          <w:marTop w:val="240"/>
          <w:marBottom w:val="240"/>
          <w:divBdr>
            <w:top w:val="none" w:sz="0" w:space="0" w:color="auto"/>
            <w:left w:val="none" w:sz="0" w:space="0" w:color="auto"/>
            <w:bottom w:val="none" w:sz="0" w:space="0" w:color="auto"/>
            <w:right w:val="none" w:sz="0" w:space="0" w:color="auto"/>
          </w:divBdr>
        </w:div>
      </w:divsChild>
    </w:div>
    <w:div w:id="1429503080">
      <w:bodyDiv w:val="1"/>
      <w:marLeft w:val="0"/>
      <w:marRight w:val="0"/>
      <w:marTop w:val="0"/>
      <w:marBottom w:val="0"/>
      <w:divBdr>
        <w:top w:val="none" w:sz="0" w:space="0" w:color="auto"/>
        <w:left w:val="none" w:sz="0" w:space="0" w:color="auto"/>
        <w:bottom w:val="none" w:sz="0" w:space="0" w:color="auto"/>
        <w:right w:val="none" w:sz="0" w:space="0" w:color="auto"/>
      </w:divBdr>
    </w:div>
    <w:div w:id="1626043376">
      <w:bodyDiv w:val="1"/>
      <w:marLeft w:val="0"/>
      <w:marRight w:val="0"/>
      <w:marTop w:val="0"/>
      <w:marBottom w:val="0"/>
      <w:divBdr>
        <w:top w:val="none" w:sz="0" w:space="0" w:color="auto"/>
        <w:left w:val="none" w:sz="0" w:space="0" w:color="auto"/>
        <w:bottom w:val="none" w:sz="0" w:space="0" w:color="auto"/>
        <w:right w:val="none" w:sz="0" w:space="0" w:color="auto"/>
      </w:divBdr>
    </w:div>
    <w:div w:id="164076947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18823003">
      <w:bodyDiv w:val="1"/>
      <w:marLeft w:val="0"/>
      <w:marRight w:val="0"/>
      <w:marTop w:val="0"/>
      <w:marBottom w:val="0"/>
      <w:divBdr>
        <w:top w:val="none" w:sz="0" w:space="0" w:color="auto"/>
        <w:left w:val="none" w:sz="0" w:space="0" w:color="auto"/>
        <w:bottom w:val="none" w:sz="0" w:space="0" w:color="auto"/>
        <w:right w:val="none" w:sz="0" w:space="0" w:color="auto"/>
      </w:divBdr>
    </w:div>
    <w:div w:id="1743484241">
      <w:bodyDiv w:val="1"/>
      <w:marLeft w:val="0"/>
      <w:marRight w:val="0"/>
      <w:marTop w:val="0"/>
      <w:marBottom w:val="0"/>
      <w:divBdr>
        <w:top w:val="none" w:sz="0" w:space="0" w:color="auto"/>
        <w:left w:val="none" w:sz="0" w:space="0" w:color="auto"/>
        <w:bottom w:val="none" w:sz="0" w:space="0" w:color="auto"/>
        <w:right w:val="none" w:sz="0" w:space="0" w:color="auto"/>
      </w:divBdr>
    </w:div>
    <w:div w:id="1787116916">
      <w:bodyDiv w:val="1"/>
      <w:marLeft w:val="0"/>
      <w:marRight w:val="0"/>
      <w:marTop w:val="0"/>
      <w:marBottom w:val="0"/>
      <w:divBdr>
        <w:top w:val="none" w:sz="0" w:space="0" w:color="auto"/>
        <w:left w:val="none" w:sz="0" w:space="0" w:color="auto"/>
        <w:bottom w:val="none" w:sz="0" w:space="0" w:color="auto"/>
        <w:right w:val="none" w:sz="0" w:space="0" w:color="auto"/>
      </w:divBdr>
    </w:div>
    <w:div w:id="1826625152">
      <w:bodyDiv w:val="1"/>
      <w:marLeft w:val="0"/>
      <w:marRight w:val="0"/>
      <w:marTop w:val="0"/>
      <w:marBottom w:val="0"/>
      <w:divBdr>
        <w:top w:val="none" w:sz="0" w:space="0" w:color="auto"/>
        <w:left w:val="none" w:sz="0" w:space="0" w:color="auto"/>
        <w:bottom w:val="none" w:sz="0" w:space="0" w:color="auto"/>
        <w:right w:val="none" w:sz="0" w:space="0" w:color="auto"/>
      </w:divBdr>
    </w:div>
    <w:div w:id="189635399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54970648">
      <w:bodyDiv w:val="1"/>
      <w:marLeft w:val="0"/>
      <w:marRight w:val="0"/>
      <w:marTop w:val="0"/>
      <w:marBottom w:val="0"/>
      <w:divBdr>
        <w:top w:val="none" w:sz="0" w:space="0" w:color="auto"/>
        <w:left w:val="none" w:sz="0" w:space="0" w:color="auto"/>
        <w:bottom w:val="none" w:sz="0" w:space="0" w:color="auto"/>
        <w:right w:val="none" w:sz="0" w:space="0" w:color="auto"/>
      </w:divBdr>
    </w:div>
    <w:div w:id="1985624116">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66250215">
      <w:bodyDiv w:val="1"/>
      <w:marLeft w:val="0"/>
      <w:marRight w:val="0"/>
      <w:marTop w:val="0"/>
      <w:marBottom w:val="0"/>
      <w:divBdr>
        <w:top w:val="none" w:sz="0" w:space="0" w:color="auto"/>
        <w:left w:val="none" w:sz="0" w:space="0" w:color="auto"/>
        <w:bottom w:val="none" w:sz="0" w:space="0" w:color="auto"/>
        <w:right w:val="none" w:sz="0" w:space="0" w:color="auto"/>
      </w:divBdr>
    </w:div>
    <w:div w:id="2118524233">
      <w:bodyDiv w:val="1"/>
      <w:marLeft w:val="0"/>
      <w:marRight w:val="0"/>
      <w:marTop w:val="0"/>
      <w:marBottom w:val="0"/>
      <w:divBdr>
        <w:top w:val="none" w:sz="0" w:space="0" w:color="auto"/>
        <w:left w:val="none" w:sz="0" w:space="0" w:color="auto"/>
        <w:bottom w:val="none" w:sz="0" w:space="0" w:color="auto"/>
        <w:right w:val="none" w:sz="0" w:space="0" w:color="auto"/>
      </w:divBdr>
    </w:div>
    <w:div w:id="2122794183">
      <w:bodyDiv w:val="1"/>
      <w:marLeft w:val="0"/>
      <w:marRight w:val="0"/>
      <w:marTop w:val="0"/>
      <w:marBottom w:val="0"/>
      <w:divBdr>
        <w:top w:val="none" w:sz="0" w:space="0" w:color="auto"/>
        <w:left w:val="none" w:sz="0" w:space="0" w:color="auto"/>
        <w:bottom w:val="none" w:sz="0" w:space="0" w:color="auto"/>
        <w:right w:val="none" w:sz="0" w:space="0" w:color="auto"/>
      </w:divBdr>
    </w:div>
    <w:div w:id="2123264342">
      <w:bodyDiv w:val="1"/>
      <w:marLeft w:val="0"/>
      <w:marRight w:val="0"/>
      <w:marTop w:val="0"/>
      <w:marBottom w:val="0"/>
      <w:divBdr>
        <w:top w:val="none" w:sz="0" w:space="0" w:color="auto"/>
        <w:left w:val="none" w:sz="0" w:space="0" w:color="auto"/>
        <w:bottom w:val="none" w:sz="0" w:space="0" w:color="auto"/>
        <w:right w:val="none" w:sz="0" w:space="0" w:color="auto"/>
      </w:divBdr>
    </w:div>
    <w:div w:id="21319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footer" Target="footer5.xml"/><Relationship Id="rId21" Type="http://schemas.openxmlformats.org/officeDocument/2006/relationships/hyperlink" Target="https://www.sepa.org.uk/easr" TargetMode="External"/><Relationship Id="rId34"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sepa.org.uk/eas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epa.org.uk/easr" TargetMode="External"/><Relationship Id="rId29"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hyperlink" Target="https://www.sepa.org.uk/eas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sepa.org.uk/easr" TargetMode="External"/><Relationship Id="rId28" Type="http://schemas.openxmlformats.org/officeDocument/2006/relationships/hyperlink" Target="http://www.sepa.org.uk/easr" TargetMode="External"/><Relationship Id="rId36" Type="http://schemas.openxmlformats.org/officeDocument/2006/relationships/hyperlink" Target="mailto:ppcpermitting@sepa.org.uk"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s://www.sepa.org.uk/easr" TargetMode="External"/><Relationship Id="rId27" Type="http://schemas.openxmlformats.org/officeDocument/2006/relationships/hyperlink" Target="https://www.sepa.org.uk/easr" TargetMode="External"/><Relationship Id="rId30" Type="http://schemas.openxmlformats.org/officeDocument/2006/relationships/hyperlink" Target="https://www.apis.ac.uk/MCP-screening-tool" TargetMode="External"/><Relationship Id="rId35" Type="http://schemas.openxmlformats.org/officeDocument/2006/relationships/hyperlink" Target="https://www.sepa.org.uk/eas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78B6E-8159-4193-93E7-85A2E9B4E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EDFFDB60-D404-41A0-A7E3-6C03896B040D}">
  <ds:schemaRefs>
    <ds:schemaRef ds:uri="ce5b52f7-9556-48ad-bf4f-1238de82834a"/>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7dd4d6b0-2bd1-40f7-94aa-8d4785e79023"/>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26</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891</cp:revision>
  <cp:lastPrinted>2024-12-12T06:00:00Z</cp:lastPrinted>
  <dcterms:created xsi:type="dcterms:W3CDTF">2025-03-07T11:47:00Z</dcterms:created>
  <dcterms:modified xsi:type="dcterms:W3CDTF">2025-07-07T13:21:00Z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